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D2" w:rsidRDefault="00E56DD2" w:rsidP="00E56DD2">
      <w:pPr>
        <w:spacing w:after="0" w:line="240" w:lineRule="auto"/>
        <w:jc w:val="right"/>
        <w:rPr>
          <w:rFonts w:cs="Simplified Arabic"/>
          <w:b/>
          <w:bCs/>
          <w:sz w:val="28"/>
          <w:szCs w:val="28"/>
          <w:lang w:bidi="ar-IQ"/>
        </w:rPr>
      </w:pPr>
    </w:p>
    <w:p w:rsidR="00E56DD2" w:rsidRDefault="00E56DD2" w:rsidP="00E56DD2">
      <w:pPr>
        <w:spacing w:after="0" w:line="240" w:lineRule="auto"/>
        <w:jc w:val="center"/>
        <w:rPr>
          <w:rFonts w:cs="Simplified Arabic"/>
          <w:b/>
          <w:bCs/>
          <w:sz w:val="28"/>
          <w:szCs w:val="28"/>
          <w:lang w:bidi="ar-IQ"/>
        </w:rPr>
      </w:pPr>
      <w:r>
        <w:rPr>
          <w:rFonts w:ascii="Simplified Arabic" w:hAnsi="Simplified Arabic" w:cs="Simplified Arabic"/>
          <w:noProof/>
        </w:rPr>
        <w:drawing>
          <wp:anchor distT="0" distB="0" distL="114300" distR="114300" simplePos="0" relativeHeight="251659264" behindDoc="0" locked="0" layoutInCell="1" allowOverlap="1" wp14:anchorId="5DA45409" wp14:editId="0438B53D">
            <wp:simplePos x="0" y="0"/>
            <wp:positionH relativeFrom="column">
              <wp:posOffset>-228600</wp:posOffset>
            </wp:positionH>
            <wp:positionV relativeFrom="paragraph">
              <wp:posOffset>-257175</wp:posOffset>
            </wp:positionV>
            <wp:extent cx="2124075" cy="1971675"/>
            <wp:effectExtent l="0" t="0" r="9525" b="9525"/>
            <wp:wrapSquare wrapText="bothSides"/>
            <wp:docPr id="4" name="صورة 3" descr="C:\Users\تقى\Desktop\شعار جامعة بغداد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تقى\Desktop\شعار جامعة بغداد الجديد.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implified Arabic" w:hint="cs"/>
          <w:b/>
          <w:bCs/>
          <w:sz w:val="28"/>
          <w:szCs w:val="28"/>
          <w:rtl/>
          <w:lang w:bidi="ar-IQ"/>
        </w:rPr>
        <w:t xml:space="preserve">جمهورية العراق   </w:t>
      </w:r>
    </w:p>
    <w:p w:rsidR="00E56DD2" w:rsidRPr="008E5CBA" w:rsidRDefault="00E56DD2" w:rsidP="00E56DD2">
      <w:pPr>
        <w:spacing w:after="0" w:line="240" w:lineRule="auto"/>
        <w:jc w:val="center"/>
        <w:rPr>
          <w:rFonts w:ascii="Simplified Arabic" w:hAnsi="Simplified Arabic" w:cs="Simplified Arabic"/>
          <w:b/>
          <w:bCs/>
          <w:sz w:val="28"/>
          <w:szCs w:val="28"/>
          <w:rtl/>
        </w:rPr>
      </w:pPr>
      <w:r w:rsidRPr="008E5CBA">
        <w:rPr>
          <w:rFonts w:ascii="Simplified Arabic" w:hAnsi="Simplified Arabic" w:cs="Simplified Arabic"/>
          <w:b/>
          <w:bCs/>
          <w:sz w:val="28"/>
          <w:szCs w:val="28"/>
          <w:rtl/>
          <w:lang w:bidi="ar-IQ"/>
        </w:rPr>
        <w:t>وزارة التعليم العالي والبحث العلمي</w:t>
      </w:r>
    </w:p>
    <w:p w:rsidR="00E56DD2" w:rsidRPr="00190247" w:rsidRDefault="00E56DD2" w:rsidP="00E56DD2">
      <w:pPr>
        <w:pStyle w:val="10"/>
        <w:spacing w:line="440" w:lineRule="exact"/>
        <w:ind w:left="-765"/>
        <w:jc w:val="center"/>
        <w:rPr>
          <w:rFonts w:ascii="Simplified Arabic" w:hAnsi="Simplified Arabic" w:cs="Simplified Arabic"/>
          <w:b/>
          <w:bCs/>
          <w:sz w:val="28"/>
          <w:szCs w:val="28"/>
          <w:lang w:bidi="ar-IQ"/>
        </w:rPr>
      </w:pPr>
      <w:r>
        <w:rPr>
          <w:rFonts w:ascii="Simplified Arabic" w:hAnsi="Simplified Arabic" w:cs="Simplified Arabic" w:hint="cs"/>
          <w:b/>
          <w:bCs/>
          <w:sz w:val="28"/>
          <w:szCs w:val="28"/>
          <w:rtl/>
        </w:rPr>
        <w:t xml:space="preserve">     </w:t>
      </w:r>
      <w:r w:rsidRPr="008E5CBA">
        <w:rPr>
          <w:rFonts w:ascii="Simplified Arabic" w:hAnsi="Simplified Arabic" w:cs="Simplified Arabic"/>
          <w:b/>
          <w:bCs/>
          <w:sz w:val="28"/>
          <w:szCs w:val="28"/>
          <w:rtl/>
          <w:lang w:bidi="ar-IQ"/>
        </w:rPr>
        <w:t>جامعة بغد</w:t>
      </w:r>
      <w:r>
        <w:rPr>
          <w:rFonts w:ascii="Simplified Arabic" w:hAnsi="Simplified Arabic" w:cs="Simplified Arabic"/>
          <w:b/>
          <w:bCs/>
          <w:sz w:val="28"/>
          <w:szCs w:val="28"/>
          <w:rtl/>
          <w:lang w:bidi="ar-IQ"/>
        </w:rPr>
        <w:t>اد</w:t>
      </w:r>
      <w:r>
        <w:rPr>
          <w:rFonts w:ascii="Simplified Arabic" w:hAnsi="Simplified Arabic" w:cs="Simplified Arabic" w:hint="cs"/>
          <w:b/>
          <w:bCs/>
          <w:sz w:val="28"/>
          <w:szCs w:val="28"/>
          <w:rtl/>
          <w:lang w:bidi="ar-IQ"/>
        </w:rPr>
        <w:t xml:space="preserve">، </w:t>
      </w:r>
      <w:r>
        <w:rPr>
          <w:rFonts w:ascii="Simplified Arabic" w:hAnsi="Simplified Arabic" w:cs="Simplified Arabic"/>
          <w:b/>
          <w:bCs/>
          <w:sz w:val="28"/>
          <w:szCs w:val="28"/>
          <w:rtl/>
          <w:lang w:bidi="ar-IQ"/>
        </w:rPr>
        <w:t>كلية التربية</w:t>
      </w:r>
      <w:r>
        <w:rPr>
          <w:rFonts w:ascii="Simplified Arabic" w:hAnsi="Simplified Arabic" w:cs="Simplified Arabic" w:hint="cs"/>
          <w:b/>
          <w:bCs/>
          <w:sz w:val="28"/>
          <w:szCs w:val="28"/>
          <w:rtl/>
          <w:lang w:bidi="ar-IQ"/>
        </w:rPr>
        <w:t>، ابن رشد،</w:t>
      </w:r>
      <w:r>
        <w:rPr>
          <w:rFonts w:ascii="Simplified Arabic" w:hAnsi="Simplified Arabic" w:cs="Simplified Arabic"/>
          <w:b/>
          <w:bCs/>
          <w:sz w:val="28"/>
          <w:szCs w:val="28"/>
          <w:rtl/>
          <w:lang w:bidi="ar-IQ"/>
        </w:rPr>
        <w:t xml:space="preserve"> للعلوم </w:t>
      </w:r>
      <w:r>
        <w:rPr>
          <w:rFonts w:ascii="Simplified Arabic" w:hAnsi="Simplified Arabic" w:cs="Simplified Arabic" w:hint="cs"/>
          <w:b/>
          <w:bCs/>
          <w:sz w:val="28"/>
          <w:szCs w:val="28"/>
          <w:rtl/>
          <w:lang w:bidi="ar-IQ"/>
        </w:rPr>
        <w:t>الإنسانية</w:t>
      </w:r>
    </w:p>
    <w:p w:rsidR="00E56DD2" w:rsidRPr="00190247" w:rsidRDefault="00E56DD2" w:rsidP="00E56DD2">
      <w:pPr>
        <w:ind w:firstLine="720"/>
        <w:jc w:val="center"/>
        <w:rPr>
          <w:rFonts w:ascii="Simplified Arabic" w:hAnsi="Simplified Arabic" w:cs="Simplified Arabic"/>
          <w:b/>
          <w:bCs/>
          <w:sz w:val="28"/>
          <w:szCs w:val="28"/>
        </w:rPr>
      </w:pPr>
      <w:r w:rsidRPr="00190247">
        <w:rPr>
          <w:rFonts w:ascii="Simplified Arabic" w:hAnsi="Simplified Arabic" w:cs="Simplified Arabic"/>
          <w:b/>
          <w:bCs/>
          <w:sz w:val="28"/>
          <w:szCs w:val="28"/>
          <w:rtl/>
        </w:rPr>
        <w:t>قسم اللغة العربية</w:t>
      </w:r>
      <w:r>
        <w:rPr>
          <w:rFonts w:ascii="Simplified Arabic" w:hAnsi="Simplified Arabic" w:cs="Simplified Arabic"/>
          <w:b/>
          <w:bCs/>
          <w:sz w:val="28"/>
          <w:szCs w:val="28"/>
        </w:rPr>
        <w:t xml:space="preserve">                  </w:t>
      </w:r>
    </w:p>
    <w:p w:rsidR="00E56DD2" w:rsidRDefault="00E56DD2" w:rsidP="00E56DD2">
      <w:pPr>
        <w:tabs>
          <w:tab w:val="left" w:pos="1275"/>
        </w:tabs>
        <w:rPr>
          <w:rFonts w:ascii="Andalus" w:hAnsi="Andalus" w:cs="Andalus"/>
          <w:b/>
          <w:bCs/>
          <w:sz w:val="28"/>
          <w:szCs w:val="28"/>
          <w:rtl/>
        </w:rPr>
      </w:pPr>
    </w:p>
    <w:p w:rsidR="00E56DD2" w:rsidRPr="00A031ED" w:rsidRDefault="00E56DD2" w:rsidP="00E56DD2">
      <w:pPr>
        <w:keepNext/>
        <w:tabs>
          <w:tab w:val="left" w:pos="5820"/>
        </w:tabs>
        <w:autoSpaceDE w:val="0"/>
        <w:autoSpaceDN w:val="0"/>
        <w:adjustRightInd w:val="0"/>
        <w:spacing w:line="240" w:lineRule="auto"/>
        <w:jc w:val="center"/>
        <w:rPr>
          <w:rFonts w:ascii="Simplified Arabic" w:hAnsi="Simplified Arabic" w:cs="Simplified Arabic"/>
          <w:b/>
          <w:bCs/>
          <w:color w:val="FF0000"/>
          <w:sz w:val="80"/>
          <w:szCs w:val="80"/>
          <w:rtl/>
        </w:rPr>
      </w:pPr>
      <w:r w:rsidRPr="00A031ED">
        <w:rPr>
          <w:rFonts w:ascii="Simplified Arabic" w:hAnsi="Simplified Arabic" w:cs="Simplified Arabic" w:hint="cs"/>
          <w:b/>
          <w:bCs/>
          <w:color w:val="FF0000"/>
          <w:sz w:val="80"/>
          <w:szCs w:val="80"/>
          <w:rtl/>
        </w:rPr>
        <w:t>الدّلالةُ النَّحْويَّةُ في سورة الأعراف</w:t>
      </w:r>
    </w:p>
    <w:p w:rsidR="00E56DD2" w:rsidRDefault="00E56DD2" w:rsidP="00E56DD2">
      <w:pPr>
        <w:keepNext/>
        <w:tabs>
          <w:tab w:val="left" w:pos="5820"/>
        </w:tabs>
        <w:autoSpaceDE w:val="0"/>
        <w:autoSpaceDN w:val="0"/>
        <w:adjustRightInd w:val="0"/>
        <w:spacing w:line="500" w:lineRule="exact"/>
        <w:jc w:val="center"/>
        <w:rPr>
          <w:rFonts w:ascii="Simplified Arabic" w:hAnsi="Simplified Arabic" w:cs="Simplified Arabic"/>
          <w:b/>
          <w:bCs/>
          <w:sz w:val="40"/>
          <w:szCs w:val="40"/>
          <w:rtl/>
        </w:rPr>
      </w:pPr>
      <w:r>
        <w:rPr>
          <w:rFonts w:ascii="Simplified Arabic" w:hAnsi="Simplified Arabic" w:cs="Simplified Arabic"/>
          <w:b/>
          <w:bCs/>
          <w:sz w:val="40"/>
          <w:szCs w:val="40"/>
          <w:rtl/>
        </w:rPr>
        <w:t>مشروع</w:t>
      </w:r>
      <w:r>
        <w:rPr>
          <w:rFonts w:ascii="Simplified Arabic" w:hAnsi="Simplified Arabic" w:cs="Simplified Arabic" w:hint="cs"/>
          <w:b/>
          <w:bCs/>
          <w:sz w:val="40"/>
          <w:szCs w:val="40"/>
          <w:rtl/>
        </w:rPr>
        <w:t>ُ</w:t>
      </w:r>
      <w:r>
        <w:rPr>
          <w:rFonts w:ascii="Simplified Arabic" w:hAnsi="Simplified Arabic" w:cs="Simplified Arabic"/>
          <w:b/>
          <w:bCs/>
          <w:sz w:val="40"/>
          <w:szCs w:val="40"/>
          <w:rtl/>
        </w:rPr>
        <w:t xml:space="preserve"> بحث</w:t>
      </w:r>
      <w:r>
        <w:rPr>
          <w:rFonts w:ascii="Simplified Arabic" w:hAnsi="Simplified Arabic" w:cs="Simplified Arabic" w:hint="cs"/>
          <w:b/>
          <w:bCs/>
          <w:sz w:val="40"/>
          <w:szCs w:val="40"/>
          <w:rtl/>
        </w:rPr>
        <w:t>ِ</w:t>
      </w:r>
      <w:r>
        <w:rPr>
          <w:rFonts w:ascii="Simplified Arabic" w:hAnsi="Simplified Arabic" w:cs="Simplified Arabic"/>
          <w:b/>
          <w:bCs/>
          <w:sz w:val="40"/>
          <w:szCs w:val="40"/>
          <w:rtl/>
        </w:rPr>
        <w:t xml:space="preserve"> تخرُّج</w:t>
      </w:r>
      <w:r>
        <w:rPr>
          <w:rFonts w:ascii="Simplified Arabic" w:hAnsi="Simplified Arabic" w:cs="Simplified Arabic" w:hint="cs"/>
          <w:b/>
          <w:bCs/>
          <w:sz w:val="40"/>
          <w:szCs w:val="40"/>
          <w:rtl/>
        </w:rPr>
        <w:t>ٍ</w:t>
      </w:r>
      <w:r>
        <w:rPr>
          <w:rFonts w:ascii="Simplified Arabic" w:hAnsi="Simplified Arabic" w:cs="Simplified Arabic"/>
          <w:b/>
          <w:bCs/>
          <w:sz w:val="40"/>
          <w:szCs w:val="40"/>
          <w:rtl/>
        </w:rPr>
        <w:t xml:space="preserve"> تقد</w:t>
      </w:r>
      <w:r>
        <w:rPr>
          <w:rFonts w:ascii="Simplified Arabic" w:hAnsi="Simplified Arabic" w:cs="Simplified Arabic" w:hint="cs"/>
          <w:b/>
          <w:bCs/>
          <w:sz w:val="40"/>
          <w:szCs w:val="40"/>
          <w:rtl/>
        </w:rPr>
        <w:t>َّ</w:t>
      </w:r>
      <w:r>
        <w:rPr>
          <w:rFonts w:ascii="Simplified Arabic" w:hAnsi="Simplified Arabic" w:cs="Simplified Arabic"/>
          <w:b/>
          <w:bCs/>
          <w:sz w:val="40"/>
          <w:szCs w:val="40"/>
          <w:rtl/>
        </w:rPr>
        <w:t>م</w:t>
      </w:r>
      <w:r>
        <w:rPr>
          <w:rFonts w:ascii="Simplified Arabic" w:hAnsi="Simplified Arabic" w:cs="Simplified Arabic" w:hint="cs"/>
          <w:b/>
          <w:bCs/>
          <w:sz w:val="40"/>
          <w:szCs w:val="40"/>
          <w:rtl/>
        </w:rPr>
        <w:t>َ</w:t>
      </w:r>
      <w:r>
        <w:rPr>
          <w:rFonts w:ascii="Simplified Arabic" w:hAnsi="Simplified Arabic" w:cs="Simplified Arabic"/>
          <w:b/>
          <w:bCs/>
          <w:sz w:val="40"/>
          <w:szCs w:val="40"/>
          <w:rtl/>
        </w:rPr>
        <w:t xml:space="preserve"> به الطالب</w:t>
      </w:r>
      <w:r>
        <w:rPr>
          <w:rFonts w:ascii="Simplified Arabic" w:hAnsi="Simplified Arabic" w:cs="Simplified Arabic" w:hint="cs"/>
          <w:b/>
          <w:bCs/>
          <w:sz w:val="40"/>
          <w:szCs w:val="40"/>
          <w:rtl/>
        </w:rPr>
        <w:t>ُ</w:t>
      </w:r>
    </w:p>
    <w:p w:rsidR="00E56DD2" w:rsidRPr="0042239F" w:rsidRDefault="00E56DD2" w:rsidP="00E56DD2">
      <w:pPr>
        <w:tabs>
          <w:tab w:val="left" w:pos="5820"/>
        </w:tabs>
        <w:autoSpaceDE w:val="0"/>
        <w:autoSpaceDN w:val="0"/>
        <w:adjustRightInd w:val="0"/>
        <w:spacing w:line="500" w:lineRule="exact"/>
        <w:jc w:val="center"/>
        <w:rPr>
          <w:rFonts w:ascii="Simplified Arabic" w:hAnsi="Simplified Arabic" w:cs="Simplified Arabic"/>
          <w:b/>
          <w:bCs/>
          <w:color w:val="3366FF"/>
          <w:sz w:val="60"/>
          <w:szCs w:val="60"/>
          <w:rtl/>
        </w:rPr>
      </w:pPr>
      <w:r w:rsidRPr="0042239F">
        <w:rPr>
          <w:rFonts w:ascii="Andalus" w:hAnsi="Andalus" w:cs="Andalus"/>
          <w:b/>
          <w:bCs/>
          <w:color w:val="3366FF"/>
          <w:sz w:val="60"/>
          <w:szCs w:val="60"/>
          <w:rtl/>
        </w:rPr>
        <w:t>«</w:t>
      </w:r>
      <w:r>
        <w:rPr>
          <w:rFonts w:ascii="Simplified Arabic" w:hAnsi="Simplified Arabic" w:cs="AF_Diwani" w:hint="cs"/>
          <w:b/>
          <w:bCs/>
          <w:color w:val="3366FF"/>
          <w:sz w:val="60"/>
          <w:szCs w:val="60"/>
          <w:rtl/>
        </w:rPr>
        <w:t>عادل ياسين خضير</w:t>
      </w:r>
      <w:r w:rsidRPr="0042239F">
        <w:rPr>
          <w:rFonts w:ascii="Andalus" w:hAnsi="Andalus" w:cs="Andalus"/>
          <w:b/>
          <w:bCs/>
          <w:color w:val="3366FF"/>
          <w:sz w:val="60"/>
          <w:szCs w:val="60"/>
          <w:rtl/>
        </w:rPr>
        <w:t>»</w:t>
      </w:r>
    </w:p>
    <w:p w:rsidR="00E56DD2" w:rsidRDefault="00E56DD2" w:rsidP="00E56DD2">
      <w:pPr>
        <w:tabs>
          <w:tab w:val="left" w:pos="5820"/>
        </w:tabs>
        <w:autoSpaceDE w:val="0"/>
        <w:autoSpaceDN w:val="0"/>
        <w:adjustRightInd w:val="0"/>
        <w:spacing w:line="500" w:lineRule="exact"/>
        <w:jc w:val="center"/>
        <w:rPr>
          <w:rFonts w:ascii="Simplified Arabic" w:hAnsi="Simplified Arabic" w:cs="Simplified Arabic"/>
          <w:b/>
          <w:bCs/>
          <w:sz w:val="40"/>
          <w:szCs w:val="40"/>
          <w:rtl/>
        </w:rPr>
      </w:pPr>
      <w:r>
        <w:rPr>
          <w:rFonts w:ascii="Simplified Arabic" w:hAnsi="Simplified Arabic" w:cs="Simplified Arabic"/>
          <w:b/>
          <w:bCs/>
          <w:sz w:val="40"/>
          <w:szCs w:val="40"/>
          <w:rtl/>
        </w:rPr>
        <w:t>إلى قسم اللغة العربية في كلية التربية</w:t>
      </w:r>
      <w:r>
        <w:rPr>
          <w:rFonts w:ascii="Simplified Arabic" w:hAnsi="Simplified Arabic" w:cs="Simplified Arabic" w:hint="cs"/>
          <w:b/>
          <w:bCs/>
          <w:sz w:val="40"/>
          <w:szCs w:val="40"/>
          <w:rtl/>
        </w:rPr>
        <w:t xml:space="preserve">، </w:t>
      </w:r>
      <w:r>
        <w:rPr>
          <w:rFonts w:ascii="Simplified Arabic" w:hAnsi="Simplified Arabic" w:cs="Simplified Arabic"/>
          <w:b/>
          <w:bCs/>
          <w:sz w:val="40"/>
          <w:szCs w:val="40"/>
          <w:rtl/>
        </w:rPr>
        <w:t>ابن رشد للعلوم الإنسانية</w:t>
      </w:r>
      <w:r>
        <w:rPr>
          <w:rFonts w:ascii="Simplified Arabic" w:hAnsi="Simplified Arabic" w:cs="Simplified Arabic" w:hint="cs"/>
          <w:b/>
          <w:bCs/>
          <w:sz w:val="40"/>
          <w:szCs w:val="40"/>
          <w:rtl/>
        </w:rPr>
        <w:t xml:space="preserve">، </w:t>
      </w:r>
      <w:r>
        <w:rPr>
          <w:rFonts w:ascii="Simplified Arabic" w:hAnsi="Simplified Arabic" w:cs="Simplified Arabic"/>
          <w:b/>
          <w:bCs/>
          <w:sz w:val="40"/>
          <w:szCs w:val="40"/>
          <w:rtl/>
        </w:rPr>
        <w:t>جامعة بغداد جزءًا من متطلبات نيل شهادة البكالوريوس في اللغة العربية وآدابها</w:t>
      </w:r>
    </w:p>
    <w:p w:rsidR="00E56DD2" w:rsidRDefault="00E56DD2" w:rsidP="00E56DD2">
      <w:pPr>
        <w:tabs>
          <w:tab w:val="left" w:pos="5820"/>
        </w:tabs>
        <w:autoSpaceDE w:val="0"/>
        <w:autoSpaceDN w:val="0"/>
        <w:adjustRightInd w:val="0"/>
        <w:spacing w:line="240" w:lineRule="exact"/>
        <w:jc w:val="center"/>
        <w:rPr>
          <w:rFonts w:ascii="Simplified Arabic" w:hAnsi="Simplified Arabic" w:cs="Simplified Arabic"/>
          <w:b/>
          <w:bCs/>
          <w:sz w:val="40"/>
          <w:szCs w:val="40"/>
          <w:rtl/>
        </w:rPr>
      </w:pPr>
    </w:p>
    <w:p w:rsidR="00E56DD2" w:rsidRDefault="00E56DD2" w:rsidP="00E56DD2">
      <w:pPr>
        <w:tabs>
          <w:tab w:val="left" w:pos="5820"/>
        </w:tabs>
        <w:autoSpaceDE w:val="0"/>
        <w:autoSpaceDN w:val="0"/>
        <w:adjustRightInd w:val="0"/>
        <w:spacing w:line="240" w:lineRule="exact"/>
        <w:jc w:val="center"/>
        <w:rPr>
          <w:rFonts w:ascii="Simplified Arabic" w:hAnsi="Simplified Arabic" w:cs="Simplified Arabic"/>
          <w:b/>
          <w:bCs/>
          <w:sz w:val="40"/>
          <w:szCs w:val="40"/>
          <w:rtl/>
        </w:rPr>
      </w:pPr>
    </w:p>
    <w:p w:rsidR="00E56DD2" w:rsidRPr="00A031ED" w:rsidRDefault="00E56DD2" w:rsidP="00E56DD2">
      <w:pPr>
        <w:tabs>
          <w:tab w:val="left" w:pos="5820"/>
        </w:tabs>
        <w:autoSpaceDE w:val="0"/>
        <w:autoSpaceDN w:val="0"/>
        <w:adjustRightInd w:val="0"/>
        <w:spacing w:line="500" w:lineRule="exact"/>
        <w:jc w:val="center"/>
        <w:rPr>
          <w:rFonts w:ascii="Simplified Arabic" w:hAnsi="Simplified Arabic" w:cs="Simplified Arabic"/>
          <w:b/>
          <w:bCs/>
          <w:sz w:val="40"/>
          <w:szCs w:val="40"/>
          <w:rtl/>
        </w:rPr>
      </w:pPr>
      <w:r w:rsidRPr="00A031ED">
        <w:rPr>
          <w:rFonts w:ascii="Simplified Arabic" w:hAnsi="Simplified Arabic" w:cs="Simplified Arabic"/>
          <w:b/>
          <w:bCs/>
          <w:sz w:val="40"/>
          <w:szCs w:val="40"/>
          <w:rtl/>
        </w:rPr>
        <w:t>بإشراف</w:t>
      </w:r>
      <w:r w:rsidRPr="00A031ED">
        <w:rPr>
          <w:rFonts w:ascii="Simplified Arabic" w:hAnsi="Simplified Arabic" w:cs="Simplified Arabic" w:hint="cs"/>
          <w:b/>
          <w:bCs/>
          <w:sz w:val="40"/>
          <w:szCs w:val="40"/>
          <w:rtl/>
        </w:rPr>
        <w:t xml:space="preserve"> الدكتورة</w:t>
      </w:r>
      <w:r w:rsidRPr="00A031ED">
        <w:rPr>
          <w:rFonts w:ascii="Simplified Arabic" w:hAnsi="Simplified Arabic" w:cs="Simplified Arabic"/>
          <w:b/>
          <w:bCs/>
          <w:sz w:val="40"/>
          <w:szCs w:val="40"/>
          <w:rtl/>
        </w:rPr>
        <w:t xml:space="preserve"> </w:t>
      </w:r>
    </w:p>
    <w:p w:rsidR="00E56DD2" w:rsidRPr="009718BC" w:rsidRDefault="00E56DD2" w:rsidP="00E56DD2">
      <w:pPr>
        <w:tabs>
          <w:tab w:val="left" w:pos="5820"/>
        </w:tabs>
        <w:autoSpaceDE w:val="0"/>
        <w:autoSpaceDN w:val="0"/>
        <w:adjustRightInd w:val="0"/>
        <w:spacing w:line="400" w:lineRule="exact"/>
        <w:jc w:val="center"/>
        <w:rPr>
          <w:rFonts w:ascii="Simplified Arabic" w:hAnsi="Simplified Arabic" w:cs="AF_Diwani"/>
          <w:b/>
          <w:bCs/>
          <w:color w:val="3366FF"/>
          <w:sz w:val="48"/>
          <w:szCs w:val="48"/>
          <w:rtl/>
        </w:rPr>
      </w:pPr>
      <w:r>
        <w:rPr>
          <w:rFonts w:ascii="Simplified Arabic" w:hAnsi="Simplified Arabic" w:cs="AF_Diwani" w:hint="cs"/>
          <w:b/>
          <w:bCs/>
          <w:color w:val="3366FF"/>
          <w:sz w:val="48"/>
          <w:szCs w:val="48"/>
          <w:rtl/>
        </w:rPr>
        <w:t>لقاء فالح</w:t>
      </w:r>
      <w:r w:rsidRPr="009718BC">
        <w:rPr>
          <w:rFonts w:ascii="Simplified Arabic" w:hAnsi="Simplified Arabic" w:cs="AF_Diwani"/>
          <w:b/>
          <w:bCs/>
          <w:color w:val="3366FF"/>
          <w:sz w:val="48"/>
          <w:szCs w:val="48"/>
          <w:rtl/>
        </w:rPr>
        <w:t xml:space="preserve"> </w:t>
      </w:r>
    </w:p>
    <w:p w:rsidR="00E56DD2" w:rsidRDefault="00E56DD2" w:rsidP="00E56DD2">
      <w:pPr>
        <w:tabs>
          <w:tab w:val="left" w:pos="5820"/>
        </w:tabs>
        <w:autoSpaceDE w:val="0"/>
        <w:autoSpaceDN w:val="0"/>
        <w:adjustRightInd w:val="0"/>
        <w:spacing w:line="400" w:lineRule="exact"/>
        <w:rPr>
          <w:rFonts w:ascii="Simplified Arabic" w:hAnsi="Simplified Arabic" w:cs="Simplified Arabic"/>
          <w:b/>
          <w:bCs/>
          <w:sz w:val="40"/>
          <w:szCs w:val="40"/>
          <w:rtl/>
        </w:rPr>
      </w:pPr>
    </w:p>
    <w:p w:rsidR="00E56DD2" w:rsidRDefault="00E56DD2" w:rsidP="00E56DD2">
      <w:pPr>
        <w:tabs>
          <w:tab w:val="left" w:pos="5820"/>
        </w:tabs>
        <w:autoSpaceDE w:val="0"/>
        <w:autoSpaceDN w:val="0"/>
        <w:adjustRightInd w:val="0"/>
        <w:spacing w:line="400" w:lineRule="exact"/>
        <w:rPr>
          <w:rFonts w:ascii="Simplified Arabic" w:hAnsi="Simplified Arabic" w:cs="Simplified Arabic"/>
          <w:b/>
          <w:bCs/>
          <w:sz w:val="40"/>
          <w:szCs w:val="40"/>
          <w:rtl/>
        </w:rPr>
      </w:pPr>
    </w:p>
    <w:p w:rsidR="00E56DD2" w:rsidRDefault="00E56DD2" w:rsidP="00E56DD2">
      <w:pPr>
        <w:tabs>
          <w:tab w:val="left" w:pos="5820"/>
        </w:tabs>
        <w:autoSpaceDE w:val="0"/>
        <w:autoSpaceDN w:val="0"/>
        <w:adjustRightInd w:val="0"/>
        <w:spacing w:line="400" w:lineRule="exact"/>
        <w:rPr>
          <w:rFonts w:ascii="Simplified Arabic" w:hAnsi="Simplified Arabic" w:cs="Simplified Arabic"/>
          <w:b/>
          <w:bCs/>
          <w:sz w:val="40"/>
          <w:szCs w:val="40"/>
          <w:rtl/>
        </w:rPr>
      </w:pPr>
    </w:p>
    <w:p w:rsidR="00E56DD2" w:rsidRPr="00A031ED" w:rsidRDefault="00E56DD2" w:rsidP="00E56DD2">
      <w:pPr>
        <w:tabs>
          <w:tab w:val="left" w:pos="5820"/>
        </w:tabs>
        <w:autoSpaceDE w:val="0"/>
        <w:autoSpaceDN w:val="0"/>
        <w:adjustRightInd w:val="0"/>
        <w:spacing w:line="400" w:lineRule="exact"/>
        <w:rPr>
          <w:rFonts w:ascii="Simplified Arabic" w:hAnsi="Simplified Arabic" w:cs="Simplified Arabic"/>
          <w:b/>
          <w:bCs/>
          <w:sz w:val="32"/>
          <w:szCs w:val="32"/>
          <w:rtl/>
          <w:lang w:bidi="ar-IQ"/>
        </w:rPr>
      </w:pPr>
      <w:r>
        <w:rPr>
          <w:rFonts w:ascii="Simplified Arabic" w:hAnsi="Simplified Arabic" w:cs="Simplified Arabic" w:hint="cs"/>
          <w:b/>
          <w:bCs/>
          <w:sz w:val="32"/>
          <w:szCs w:val="32"/>
          <w:rtl/>
        </w:rPr>
        <w:t>1438ه</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w:t>
      </w:r>
      <w:r w:rsidRPr="00A031ED">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        </w:t>
      </w:r>
      <w:r w:rsidRPr="00A031ED">
        <w:rPr>
          <w:rFonts w:ascii="Simplified Arabic" w:hAnsi="Simplified Arabic" w:cs="Simplified Arabic"/>
          <w:b/>
          <w:bCs/>
          <w:sz w:val="32"/>
          <w:szCs w:val="32"/>
          <w:rtl/>
        </w:rPr>
        <w:t xml:space="preserve">       </w:t>
      </w:r>
      <w:r w:rsidRPr="00A031ED">
        <w:rPr>
          <w:rFonts w:ascii="Simplified Arabic" w:hAnsi="Simplified Arabic" w:cs="Simplified Arabic" w:hint="cs"/>
          <w:b/>
          <w:bCs/>
          <w:sz w:val="32"/>
          <w:szCs w:val="32"/>
          <w:rtl/>
        </w:rPr>
        <w:t>2017م</w:t>
      </w:r>
    </w:p>
    <w:p w:rsidR="00E56DD2" w:rsidRDefault="00E56DD2" w:rsidP="00E56DD2">
      <w:pPr>
        <w:tabs>
          <w:tab w:val="left" w:pos="5820"/>
        </w:tabs>
        <w:autoSpaceDE w:val="0"/>
        <w:autoSpaceDN w:val="0"/>
        <w:adjustRightInd w:val="0"/>
        <w:spacing w:line="400" w:lineRule="exact"/>
        <w:rPr>
          <w:rFonts w:ascii="Simplified Arabic" w:hAnsi="Simplified Arabic" w:cs="Simplified Arabic"/>
          <w:b/>
          <w:bCs/>
          <w:sz w:val="32"/>
          <w:szCs w:val="32"/>
        </w:rPr>
      </w:pPr>
    </w:p>
    <w:p w:rsidR="00E56DD2" w:rsidRDefault="00E56DD2" w:rsidP="00E56DD2">
      <w:pPr>
        <w:tabs>
          <w:tab w:val="left" w:pos="5820"/>
        </w:tabs>
        <w:autoSpaceDE w:val="0"/>
        <w:autoSpaceDN w:val="0"/>
        <w:adjustRightInd w:val="0"/>
        <w:spacing w:line="240" w:lineRule="auto"/>
        <w:jc w:val="both"/>
        <w:rPr>
          <w:rStyle w:val="1"/>
          <w:rtl/>
        </w:rPr>
      </w:pPr>
      <w:r>
        <w:rPr>
          <w:rFonts w:ascii="Simplified Arabic" w:hAnsi="Simplified Arabic" w:cs="Simplified Arabic"/>
          <w:sz w:val="28"/>
          <w:szCs w:val="28"/>
          <w:rtl/>
          <w:lang w:bidi="ar-IQ"/>
        </w:rPr>
        <w:t xml:space="preserve"> </w:t>
      </w:r>
    </w:p>
    <w:p w:rsidR="00E56DD2" w:rsidRDefault="00E56DD2" w:rsidP="00E56DD2">
      <w:pPr>
        <w:tabs>
          <w:tab w:val="left" w:pos="5820"/>
        </w:tabs>
        <w:autoSpaceDE w:val="0"/>
        <w:autoSpaceDN w:val="0"/>
        <w:adjustRightInd w:val="0"/>
        <w:spacing w:line="240" w:lineRule="auto"/>
        <w:jc w:val="both"/>
        <w:rPr>
          <w:rStyle w:val="1"/>
          <w:rtl/>
        </w:rPr>
      </w:pPr>
    </w:p>
    <w:p w:rsidR="00E56DD2" w:rsidRPr="00E56DD2" w:rsidRDefault="00E56DD2" w:rsidP="00E56DD2">
      <w:pPr>
        <w:tabs>
          <w:tab w:val="left" w:pos="5820"/>
        </w:tabs>
        <w:autoSpaceDE w:val="0"/>
        <w:autoSpaceDN w:val="0"/>
        <w:adjustRightInd w:val="0"/>
        <w:spacing w:line="240" w:lineRule="auto"/>
        <w:jc w:val="both"/>
        <w:rPr>
          <w:rFonts w:ascii="Simplified Arabic" w:hAnsi="Simplified Arabic" w:cs="Simplified Arabic"/>
          <w:sz w:val="36"/>
          <w:szCs w:val="36"/>
          <w:rtl/>
          <w:lang w:bidi="ar-IQ"/>
        </w:rPr>
      </w:pPr>
      <w:r w:rsidRPr="0068350D">
        <w:rPr>
          <w:rStyle w:val="1"/>
          <w:vanish/>
          <w:rtl/>
        </w:rPr>
        <w:lastRenderedPageBreak/>
        <w:t>{{قُل لَّئِنِ اجْتَمَعَتِ الإِنسُ وَالْجِنُّ عَلَى أَن يَأْتُواْ بِمِثْلِ هَـذَا الْقُرْآنِ لاَ يَأْتُونَ بِمِثْلِهِ وَلَوْ كَانَ بَعْضُهُمْ لِبَعْضٍ ظَهِيرًا}}</w:t>
      </w:r>
    </w:p>
    <w:p w:rsidR="00E56DD2" w:rsidRDefault="00E56DD2" w:rsidP="00E56DD2">
      <w:pPr>
        <w:tabs>
          <w:tab w:val="left" w:pos="5766"/>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ا )</w:t>
      </w:r>
    </w:p>
    <w:p w:rsidR="00E56DD2" w:rsidRDefault="00E56DD2" w:rsidP="00E56DD2">
      <w:pPr>
        <w:tabs>
          <w:tab w:val="left" w:pos="5766"/>
        </w:tabs>
        <w:jc w:val="center"/>
        <w:rPr>
          <w:rFonts w:ascii="Simplified Arabic" w:hAnsi="Simplified Arabic" w:cs="Simplified Arabic"/>
          <w:b/>
          <w:bCs/>
          <w:sz w:val="56"/>
          <w:szCs w:val="56"/>
          <w:rtl/>
          <w:lang w:bidi="ar-IQ"/>
        </w:rPr>
      </w:pPr>
    </w:p>
    <w:p w:rsidR="00E56DD2" w:rsidRPr="002F4410" w:rsidRDefault="00E56DD2" w:rsidP="00E56DD2">
      <w:pPr>
        <w:tabs>
          <w:tab w:val="left" w:pos="5766"/>
        </w:tabs>
        <w:jc w:val="center"/>
        <w:rPr>
          <w:rFonts w:ascii="Simplified Arabic" w:hAnsi="Simplified Arabic" w:cs="Simplified Arabic"/>
          <w:b/>
          <w:bCs/>
          <w:sz w:val="144"/>
          <w:szCs w:val="144"/>
          <w:rtl/>
          <w:lang w:bidi="ar-IQ"/>
        </w:rPr>
      </w:pPr>
      <w:r w:rsidRPr="002F4410">
        <w:rPr>
          <w:rFonts w:ascii="Simplified Arabic" w:hAnsi="Simplified Arabic" w:cs="Simplified Arabic" w:hint="cs"/>
          <w:b/>
          <w:bCs/>
          <w:sz w:val="144"/>
          <w:szCs w:val="144"/>
          <w:rtl/>
          <w:lang w:bidi="ar-IQ"/>
        </w:rPr>
        <w:t>الإهداء</w:t>
      </w:r>
    </w:p>
    <w:p w:rsidR="00E56DD2" w:rsidRDefault="00E56DD2" w:rsidP="00E56DD2">
      <w:pPr>
        <w:tabs>
          <w:tab w:val="left" w:pos="5766"/>
        </w:tabs>
        <w:jc w:val="center"/>
        <w:rPr>
          <w:rFonts w:ascii="Simplified Arabic" w:hAnsi="Simplified Arabic" w:cs="Simplified Arabic"/>
          <w:b/>
          <w:bCs/>
          <w:sz w:val="56"/>
          <w:szCs w:val="56"/>
          <w:rtl/>
          <w:lang w:bidi="ar-IQ"/>
        </w:rPr>
      </w:pPr>
    </w:p>
    <w:p w:rsidR="00E56DD2" w:rsidRDefault="00E56DD2" w:rsidP="00E56DD2">
      <w:pPr>
        <w:tabs>
          <w:tab w:val="left" w:pos="5766"/>
        </w:tabs>
        <w:jc w:val="center"/>
        <w:rPr>
          <w:rFonts w:ascii="Simplified Arabic" w:hAnsi="Simplified Arabic" w:cs="Simplified Arabic"/>
          <w:b/>
          <w:bCs/>
          <w:sz w:val="36"/>
          <w:szCs w:val="36"/>
          <w:rtl/>
          <w:lang w:bidi="ar-IQ"/>
        </w:rPr>
      </w:pPr>
    </w:p>
    <w:p w:rsidR="00E56DD2" w:rsidRDefault="00E56DD2" w:rsidP="00E56DD2">
      <w:pPr>
        <w:tabs>
          <w:tab w:val="left" w:pos="5766"/>
        </w:tabs>
        <w:jc w:val="center"/>
        <w:rPr>
          <w:rFonts w:ascii="Simplified Arabic" w:hAnsi="Simplified Arabic" w:cs="Simplified Arabic"/>
          <w:b/>
          <w:bCs/>
          <w:sz w:val="36"/>
          <w:szCs w:val="36"/>
          <w:rtl/>
          <w:lang w:bidi="ar-IQ"/>
        </w:rPr>
      </w:pPr>
      <w:r w:rsidRPr="0068350D">
        <w:rPr>
          <w:rFonts w:ascii="Simplified Arabic" w:hAnsi="Simplified Arabic" w:cs="Simplified Arabic" w:hint="cs"/>
          <w:b/>
          <w:bCs/>
          <w:sz w:val="36"/>
          <w:szCs w:val="36"/>
          <w:rtl/>
          <w:lang w:bidi="ar-IQ"/>
        </w:rPr>
        <w:t>إلى من كلَّتْ يداها وضعُفت عيناها</w:t>
      </w:r>
      <w:r>
        <w:rPr>
          <w:rFonts w:ascii="Simplified Arabic" w:hAnsi="Simplified Arabic" w:cs="Simplified Arabic" w:hint="cs"/>
          <w:b/>
          <w:bCs/>
          <w:sz w:val="36"/>
          <w:szCs w:val="36"/>
          <w:rtl/>
          <w:lang w:bidi="ar-IQ"/>
        </w:rPr>
        <w:t xml:space="preserve"> لترعاني : أمي الحبيبة</w:t>
      </w:r>
    </w:p>
    <w:p w:rsidR="00E56DD2" w:rsidRDefault="00E56DD2" w:rsidP="00E56DD2">
      <w:pPr>
        <w:tabs>
          <w:tab w:val="left" w:pos="5766"/>
        </w:tabs>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إلى من أثقلتُ كاهلَه وأتعبتُ قلبَه حتى شاب رأسُه : أبي الغالي</w:t>
      </w:r>
    </w:p>
    <w:p w:rsidR="00E56DD2" w:rsidRDefault="00E56DD2" w:rsidP="00E56DD2">
      <w:pPr>
        <w:tabs>
          <w:tab w:val="left" w:pos="5766"/>
        </w:tabs>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إلى سواعدي التي أرى بها وأحمل أثقال الدنيا : إخْوَتي</w:t>
      </w:r>
    </w:p>
    <w:p w:rsidR="00E56DD2" w:rsidRDefault="00E56DD2" w:rsidP="00E56DD2">
      <w:pPr>
        <w:tabs>
          <w:tab w:val="left" w:pos="5766"/>
        </w:tabs>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إلى من سقاني المساعدةَ بطعم مختلفٍ فأهداني طِيْبَ قلبِه وثمينَ وقتِه الأستاذ واثق محمد</w:t>
      </w:r>
    </w:p>
    <w:p w:rsidR="00E56DD2" w:rsidRDefault="00E56DD2" w:rsidP="00E56DD2">
      <w:pPr>
        <w:tabs>
          <w:tab w:val="left" w:pos="5766"/>
        </w:tabs>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وإلى بيتي وعائلتي (قسم اللغة العربية).</w:t>
      </w:r>
    </w:p>
    <w:p w:rsidR="00E56DD2" w:rsidRDefault="00E56DD2" w:rsidP="00E56DD2">
      <w:pPr>
        <w:tabs>
          <w:tab w:val="left" w:pos="5766"/>
        </w:tabs>
        <w:jc w:val="center"/>
        <w:rPr>
          <w:rFonts w:ascii="Simplified Arabic" w:hAnsi="Simplified Arabic" w:cs="Simplified Arabic"/>
          <w:b/>
          <w:bCs/>
          <w:sz w:val="36"/>
          <w:szCs w:val="36"/>
          <w:rtl/>
          <w:lang w:bidi="ar-IQ"/>
        </w:rPr>
      </w:pPr>
    </w:p>
    <w:p w:rsidR="00E56DD2" w:rsidRDefault="00E56DD2" w:rsidP="00E56DD2">
      <w:pPr>
        <w:tabs>
          <w:tab w:val="left" w:pos="5766"/>
        </w:tabs>
        <w:jc w:val="center"/>
        <w:rPr>
          <w:rFonts w:ascii="Simplified Arabic" w:hAnsi="Simplified Arabic" w:cs="Simplified Arabic"/>
          <w:b/>
          <w:bCs/>
          <w:sz w:val="36"/>
          <w:szCs w:val="36"/>
          <w:rtl/>
          <w:lang w:bidi="ar-IQ"/>
        </w:rPr>
      </w:pPr>
    </w:p>
    <w:p w:rsidR="00E56DD2" w:rsidRDefault="00E56DD2" w:rsidP="00E56DD2">
      <w:pPr>
        <w:tabs>
          <w:tab w:val="left" w:pos="5766"/>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ب )</w:t>
      </w:r>
    </w:p>
    <w:p w:rsidR="00E56DD2" w:rsidRDefault="00E56DD2" w:rsidP="00E56DD2">
      <w:pPr>
        <w:tabs>
          <w:tab w:val="left" w:pos="5766"/>
        </w:tabs>
        <w:jc w:val="center"/>
        <w:rPr>
          <w:rFonts w:ascii="Agency FB" w:hAnsi="Agency FB" w:cs="Diwani Simple Outline"/>
          <w:b/>
          <w:bCs/>
          <w:sz w:val="32"/>
          <w:szCs w:val="32"/>
          <w:rtl/>
          <w:lang w:bidi="ar-IQ"/>
        </w:rPr>
      </w:pPr>
      <w:r w:rsidRPr="00301B05">
        <w:rPr>
          <w:rFonts w:ascii="Agency FB" w:hAnsi="Agency FB" w:cs="Diwani Simple Outline"/>
          <w:b/>
          <w:bCs/>
          <w:sz w:val="96"/>
          <w:szCs w:val="96"/>
          <w:rtl/>
          <w:lang w:bidi="ar-IQ"/>
        </w:rPr>
        <w:lastRenderedPageBreak/>
        <w:t>المحتويات</w:t>
      </w:r>
    </w:p>
    <w:p w:rsidR="00E56DD2" w:rsidRPr="00301B05" w:rsidRDefault="00E56DD2" w:rsidP="00E56DD2">
      <w:pPr>
        <w:tabs>
          <w:tab w:val="left" w:pos="5766"/>
        </w:tabs>
        <w:jc w:val="center"/>
        <w:rPr>
          <w:rFonts w:ascii="Agency FB" w:hAnsi="Agency FB" w:cs="Diwani Simple Outline"/>
          <w:b/>
          <w:bCs/>
          <w:sz w:val="32"/>
          <w:szCs w:val="32"/>
          <w:rtl/>
          <w:lang w:bidi="ar-IQ"/>
        </w:rPr>
      </w:pPr>
    </w:p>
    <w:tbl>
      <w:tblPr>
        <w:tblStyle w:val="TableGrid"/>
        <w:bidiVisual/>
        <w:tblW w:w="0" w:type="auto"/>
        <w:tblLook w:val="04A0" w:firstRow="1" w:lastRow="0" w:firstColumn="1" w:lastColumn="0" w:noHBand="0" w:noVBand="1"/>
      </w:tblPr>
      <w:tblGrid>
        <w:gridCol w:w="6854"/>
        <w:gridCol w:w="1668"/>
      </w:tblGrid>
      <w:tr w:rsidR="00E56DD2" w:rsidTr="00D9023A">
        <w:trPr>
          <w:trHeight w:val="574"/>
        </w:trPr>
        <w:tc>
          <w:tcPr>
            <w:tcW w:w="6854" w:type="dxa"/>
          </w:tcPr>
          <w:p w:rsidR="00E56DD2" w:rsidRPr="00BB6063" w:rsidRDefault="00E56DD2" w:rsidP="00D9023A">
            <w:pPr>
              <w:tabs>
                <w:tab w:val="left" w:pos="5766"/>
              </w:tabs>
              <w:spacing w:line="240" w:lineRule="auto"/>
              <w:jc w:val="center"/>
              <w:rPr>
                <w:rFonts w:ascii="Simplified Arabic" w:hAnsi="Simplified Arabic" w:cs="Simplified Arabic"/>
                <w:b/>
                <w:bCs/>
                <w:sz w:val="40"/>
                <w:szCs w:val="40"/>
                <w:rtl/>
                <w:lang w:bidi="ar-IQ"/>
              </w:rPr>
            </w:pPr>
            <w:r w:rsidRPr="00BB6063">
              <w:rPr>
                <w:rFonts w:ascii="Simplified Arabic" w:hAnsi="Simplified Arabic" w:cs="Simplified Arabic"/>
                <w:b/>
                <w:bCs/>
                <w:sz w:val="40"/>
                <w:szCs w:val="40"/>
                <w:rtl/>
                <w:lang w:bidi="ar-IQ"/>
              </w:rPr>
              <w:t>الموضوع</w:t>
            </w:r>
          </w:p>
        </w:tc>
        <w:tc>
          <w:tcPr>
            <w:tcW w:w="1668" w:type="dxa"/>
          </w:tcPr>
          <w:p w:rsidR="00E56DD2" w:rsidRPr="00BB6063" w:rsidRDefault="00E56DD2" w:rsidP="00D9023A">
            <w:pPr>
              <w:tabs>
                <w:tab w:val="left" w:pos="5766"/>
              </w:tabs>
              <w:spacing w:line="240" w:lineRule="auto"/>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الصفحة</w:t>
            </w:r>
          </w:p>
        </w:tc>
      </w:tr>
      <w:tr w:rsidR="00E56DD2" w:rsidTr="00D9023A">
        <w:tc>
          <w:tcPr>
            <w:tcW w:w="6854" w:type="dxa"/>
          </w:tcPr>
          <w:p w:rsidR="00E56DD2" w:rsidRPr="00BB6063" w:rsidRDefault="00E56DD2" w:rsidP="00D9023A">
            <w:pPr>
              <w:tabs>
                <w:tab w:val="left" w:pos="5766"/>
              </w:tabs>
              <w:spacing w:line="240" w:lineRule="auto"/>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المقدمة</w:t>
            </w:r>
          </w:p>
        </w:tc>
        <w:tc>
          <w:tcPr>
            <w:tcW w:w="1668" w:type="dxa"/>
          </w:tcPr>
          <w:p w:rsidR="00E56DD2" w:rsidRPr="00BB6063" w:rsidRDefault="00E56DD2" w:rsidP="00D9023A">
            <w:pPr>
              <w:tabs>
                <w:tab w:val="left" w:pos="5766"/>
              </w:tabs>
              <w:spacing w:line="240" w:lineRule="auto"/>
              <w:jc w:val="center"/>
              <w:rPr>
                <w:rFonts w:ascii="Simplified Arabic" w:hAnsi="Simplified Arabic" w:cs="Simplified Arabic"/>
                <w:sz w:val="40"/>
                <w:szCs w:val="40"/>
                <w:rtl/>
                <w:lang w:bidi="ar-IQ"/>
              </w:rPr>
            </w:pPr>
            <w:r w:rsidRPr="00BB6063">
              <w:rPr>
                <w:rFonts w:ascii="Simplified Arabic" w:hAnsi="Simplified Arabic" w:cs="Simplified Arabic" w:hint="cs"/>
                <w:sz w:val="40"/>
                <w:szCs w:val="40"/>
                <w:rtl/>
                <w:lang w:bidi="ar-IQ"/>
              </w:rPr>
              <w:t>1-2</w:t>
            </w:r>
          </w:p>
        </w:tc>
      </w:tr>
      <w:tr w:rsidR="00E56DD2" w:rsidTr="00D9023A">
        <w:tc>
          <w:tcPr>
            <w:tcW w:w="6854" w:type="dxa"/>
          </w:tcPr>
          <w:p w:rsidR="00E56DD2" w:rsidRPr="00BB6063" w:rsidRDefault="00E56DD2" w:rsidP="00D9023A">
            <w:pPr>
              <w:tabs>
                <w:tab w:val="left" w:pos="5766"/>
              </w:tabs>
              <w:spacing w:line="240" w:lineRule="auto"/>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التمهيد</w:t>
            </w:r>
          </w:p>
        </w:tc>
        <w:tc>
          <w:tcPr>
            <w:tcW w:w="1668" w:type="dxa"/>
          </w:tcPr>
          <w:p w:rsidR="00E56DD2" w:rsidRPr="00BB6063" w:rsidRDefault="00E56DD2" w:rsidP="00D9023A">
            <w:pPr>
              <w:tabs>
                <w:tab w:val="left" w:pos="447"/>
                <w:tab w:val="center" w:pos="726"/>
                <w:tab w:val="left" w:pos="5766"/>
              </w:tabs>
              <w:spacing w:line="240" w:lineRule="auto"/>
              <w:rPr>
                <w:rFonts w:ascii="Simplified Arabic" w:hAnsi="Simplified Arabic" w:cs="Simplified Arabic"/>
                <w:sz w:val="40"/>
                <w:szCs w:val="40"/>
                <w:rtl/>
                <w:lang w:bidi="ar-IQ"/>
              </w:rPr>
            </w:pPr>
            <w:r w:rsidRPr="00BB6063">
              <w:rPr>
                <w:rFonts w:ascii="Simplified Arabic" w:hAnsi="Simplified Arabic" w:cs="Simplified Arabic"/>
                <w:sz w:val="40"/>
                <w:szCs w:val="40"/>
                <w:rtl/>
                <w:lang w:bidi="ar-IQ"/>
              </w:rPr>
              <w:tab/>
            </w:r>
            <w:r w:rsidRPr="00BB6063">
              <w:rPr>
                <w:rFonts w:ascii="Simplified Arabic" w:hAnsi="Simplified Arabic" w:cs="Simplified Arabic"/>
                <w:sz w:val="40"/>
                <w:szCs w:val="40"/>
                <w:rtl/>
                <w:lang w:bidi="ar-IQ"/>
              </w:rPr>
              <w:tab/>
            </w:r>
            <w:r w:rsidRPr="00BB6063">
              <w:rPr>
                <w:rFonts w:ascii="Simplified Arabic" w:hAnsi="Simplified Arabic" w:cs="Simplified Arabic" w:hint="cs"/>
                <w:sz w:val="40"/>
                <w:szCs w:val="40"/>
                <w:rtl/>
                <w:lang w:bidi="ar-IQ"/>
              </w:rPr>
              <w:t>3-7</w:t>
            </w:r>
          </w:p>
        </w:tc>
      </w:tr>
      <w:tr w:rsidR="00E56DD2" w:rsidTr="00D9023A">
        <w:tc>
          <w:tcPr>
            <w:tcW w:w="6854" w:type="dxa"/>
          </w:tcPr>
          <w:p w:rsidR="00E56DD2" w:rsidRDefault="00E56DD2" w:rsidP="00D9023A">
            <w:pPr>
              <w:tabs>
                <w:tab w:val="left" w:pos="5766"/>
              </w:tabs>
              <w:spacing w:line="240" w:lineRule="auto"/>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المبحث الأول</w:t>
            </w:r>
          </w:p>
          <w:p w:rsidR="00E56DD2" w:rsidRPr="00BB6063" w:rsidRDefault="00E56DD2" w:rsidP="00D9023A">
            <w:pPr>
              <w:tabs>
                <w:tab w:val="left" w:pos="5766"/>
              </w:tabs>
              <w:spacing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الحذف</w:t>
            </w:r>
          </w:p>
        </w:tc>
        <w:tc>
          <w:tcPr>
            <w:tcW w:w="1668" w:type="dxa"/>
          </w:tcPr>
          <w:p w:rsidR="00E56DD2" w:rsidRPr="00BB6063" w:rsidRDefault="00E56DD2" w:rsidP="00D9023A">
            <w:pPr>
              <w:tabs>
                <w:tab w:val="left" w:pos="5766"/>
              </w:tabs>
              <w:spacing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8-13</w:t>
            </w:r>
          </w:p>
        </w:tc>
      </w:tr>
      <w:tr w:rsidR="00E56DD2" w:rsidTr="00D9023A">
        <w:tc>
          <w:tcPr>
            <w:tcW w:w="6854" w:type="dxa"/>
          </w:tcPr>
          <w:p w:rsidR="00E56DD2" w:rsidRDefault="00E56DD2" w:rsidP="00D9023A">
            <w:pPr>
              <w:tabs>
                <w:tab w:val="left" w:pos="5766"/>
              </w:tabs>
              <w:spacing w:line="240" w:lineRule="auto"/>
              <w:jc w:val="center"/>
              <w:rPr>
                <w:rFonts w:ascii="Simplified Arabic" w:hAnsi="Simplified Arabic" w:cs="Simplified Arabic"/>
                <w:sz w:val="40"/>
                <w:szCs w:val="40"/>
                <w:rtl/>
                <w:lang w:bidi="ar-IQ"/>
              </w:rPr>
            </w:pPr>
            <w:r>
              <w:rPr>
                <w:rFonts w:ascii="Simplified Arabic" w:hAnsi="Simplified Arabic" w:cs="Simplified Arabic" w:hint="cs"/>
                <w:b/>
                <w:bCs/>
                <w:sz w:val="40"/>
                <w:szCs w:val="40"/>
                <w:rtl/>
                <w:lang w:bidi="ar-IQ"/>
              </w:rPr>
              <w:t>المبحث الثاني</w:t>
            </w:r>
          </w:p>
          <w:p w:rsidR="00E56DD2" w:rsidRPr="00BB6063" w:rsidRDefault="00E56DD2" w:rsidP="00D9023A">
            <w:pPr>
              <w:tabs>
                <w:tab w:val="left" w:pos="5766"/>
              </w:tabs>
              <w:spacing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التقديم والتأخير</w:t>
            </w:r>
          </w:p>
        </w:tc>
        <w:tc>
          <w:tcPr>
            <w:tcW w:w="1668" w:type="dxa"/>
          </w:tcPr>
          <w:p w:rsidR="00E56DD2" w:rsidRPr="00BB6063" w:rsidRDefault="00E56DD2" w:rsidP="00D9023A">
            <w:pPr>
              <w:tabs>
                <w:tab w:val="left" w:pos="5766"/>
              </w:tabs>
              <w:spacing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14-19</w:t>
            </w:r>
          </w:p>
        </w:tc>
      </w:tr>
      <w:tr w:rsidR="00E56DD2" w:rsidTr="00D9023A">
        <w:tc>
          <w:tcPr>
            <w:tcW w:w="6854" w:type="dxa"/>
          </w:tcPr>
          <w:p w:rsidR="00E56DD2" w:rsidRDefault="00E56DD2" w:rsidP="00D9023A">
            <w:pPr>
              <w:tabs>
                <w:tab w:val="left" w:pos="5766"/>
              </w:tabs>
              <w:spacing w:line="240" w:lineRule="auto"/>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المبحث الثالث</w:t>
            </w:r>
          </w:p>
          <w:p w:rsidR="00E56DD2" w:rsidRPr="00BB6063" w:rsidRDefault="00E56DD2" w:rsidP="00D9023A">
            <w:pPr>
              <w:tabs>
                <w:tab w:val="left" w:pos="5766"/>
              </w:tabs>
              <w:spacing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دلالة الإعراب</w:t>
            </w:r>
          </w:p>
        </w:tc>
        <w:tc>
          <w:tcPr>
            <w:tcW w:w="1668" w:type="dxa"/>
          </w:tcPr>
          <w:p w:rsidR="00E56DD2" w:rsidRPr="00BB6063" w:rsidRDefault="00E56DD2" w:rsidP="00D9023A">
            <w:pPr>
              <w:tabs>
                <w:tab w:val="left" w:pos="5766"/>
              </w:tabs>
              <w:spacing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20-25</w:t>
            </w:r>
          </w:p>
        </w:tc>
      </w:tr>
      <w:tr w:rsidR="00E56DD2" w:rsidTr="00D9023A">
        <w:tc>
          <w:tcPr>
            <w:tcW w:w="6854" w:type="dxa"/>
          </w:tcPr>
          <w:p w:rsidR="00E56DD2" w:rsidRPr="00BB6063" w:rsidRDefault="00E56DD2" w:rsidP="00D9023A">
            <w:pPr>
              <w:tabs>
                <w:tab w:val="left" w:pos="5766"/>
              </w:tabs>
              <w:spacing w:line="240" w:lineRule="auto"/>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الخاتمة</w:t>
            </w:r>
          </w:p>
        </w:tc>
        <w:tc>
          <w:tcPr>
            <w:tcW w:w="1668" w:type="dxa"/>
          </w:tcPr>
          <w:p w:rsidR="00E56DD2" w:rsidRPr="00BB6063" w:rsidRDefault="00E56DD2" w:rsidP="00D9023A">
            <w:pPr>
              <w:tabs>
                <w:tab w:val="left" w:pos="5766"/>
              </w:tabs>
              <w:spacing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26-27</w:t>
            </w:r>
          </w:p>
        </w:tc>
      </w:tr>
      <w:tr w:rsidR="00E56DD2" w:rsidTr="00D9023A">
        <w:tc>
          <w:tcPr>
            <w:tcW w:w="6854" w:type="dxa"/>
          </w:tcPr>
          <w:p w:rsidR="00E56DD2" w:rsidRPr="009A7052" w:rsidRDefault="00E56DD2" w:rsidP="00D9023A">
            <w:pPr>
              <w:tabs>
                <w:tab w:val="left" w:pos="5766"/>
              </w:tabs>
              <w:spacing w:line="240" w:lineRule="auto"/>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مصادر البحث ومراجعُه</w:t>
            </w:r>
          </w:p>
        </w:tc>
        <w:tc>
          <w:tcPr>
            <w:tcW w:w="1668" w:type="dxa"/>
          </w:tcPr>
          <w:p w:rsidR="00E56DD2" w:rsidRPr="009A7052" w:rsidRDefault="00E56DD2" w:rsidP="00D9023A">
            <w:pPr>
              <w:tabs>
                <w:tab w:val="left" w:pos="5766"/>
              </w:tabs>
              <w:spacing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28-30</w:t>
            </w:r>
          </w:p>
        </w:tc>
      </w:tr>
    </w:tbl>
    <w:p w:rsidR="00E56DD2" w:rsidRPr="0068350D" w:rsidRDefault="00E56DD2" w:rsidP="00E56DD2">
      <w:pPr>
        <w:tabs>
          <w:tab w:val="left" w:pos="5766"/>
        </w:tabs>
        <w:jc w:val="center"/>
        <w:rPr>
          <w:rFonts w:ascii="Simplified Arabic" w:hAnsi="Simplified Arabic" w:cs="Simplified Arabic"/>
          <w:b/>
          <w:bCs/>
          <w:sz w:val="36"/>
          <w:szCs w:val="36"/>
          <w:lang w:bidi="ar-IQ"/>
        </w:rPr>
      </w:pPr>
    </w:p>
    <w:p w:rsidR="00E56DD2" w:rsidRDefault="00E56DD2" w:rsidP="009C35B4">
      <w:pPr>
        <w:spacing w:line="240" w:lineRule="auto"/>
        <w:jc w:val="both"/>
        <w:rPr>
          <w:rFonts w:ascii="Simplified Arabic" w:hAnsi="Simplified Arabic" w:cs="Simplified Arabic"/>
          <w:b/>
          <w:bCs/>
          <w:sz w:val="56"/>
          <w:szCs w:val="56"/>
          <w:lang w:bidi="ar-IQ"/>
        </w:rPr>
      </w:pPr>
    </w:p>
    <w:p w:rsidR="00E56DD2" w:rsidRDefault="00E56DD2" w:rsidP="009C35B4">
      <w:pPr>
        <w:spacing w:line="240" w:lineRule="auto"/>
        <w:jc w:val="both"/>
        <w:rPr>
          <w:rFonts w:ascii="Simplified Arabic" w:hAnsi="Simplified Arabic" w:cs="Simplified Arabic"/>
          <w:b/>
          <w:bCs/>
          <w:sz w:val="56"/>
          <w:szCs w:val="56"/>
          <w:lang w:bidi="ar-IQ"/>
        </w:rPr>
      </w:pPr>
    </w:p>
    <w:p w:rsidR="009C35B4" w:rsidRDefault="009C35B4" w:rsidP="009C35B4">
      <w:pPr>
        <w:spacing w:line="240" w:lineRule="auto"/>
        <w:jc w:val="both"/>
        <w:rPr>
          <w:rFonts w:ascii="Simplified Arabic" w:hAnsi="Simplified Arabic" w:cs="Simplified Arabic"/>
          <w:b/>
          <w:bCs/>
          <w:sz w:val="32"/>
          <w:szCs w:val="32"/>
          <w:rtl/>
          <w:lang w:bidi="ar-IQ"/>
        </w:rPr>
      </w:pPr>
      <w:bookmarkStart w:id="0" w:name="_GoBack"/>
      <w:bookmarkEnd w:id="0"/>
      <w:r>
        <w:rPr>
          <w:rFonts w:ascii="Simplified Arabic" w:hAnsi="Simplified Arabic" w:cs="Simplified Arabic" w:hint="cs"/>
          <w:b/>
          <w:bCs/>
          <w:sz w:val="56"/>
          <w:szCs w:val="56"/>
          <w:rtl/>
          <w:lang w:bidi="ar-IQ"/>
        </w:rPr>
        <w:lastRenderedPageBreak/>
        <w:t>المقدّمة:</w:t>
      </w:r>
    </w:p>
    <w:p w:rsidR="007A2C44" w:rsidRDefault="009C35B4" w:rsidP="009C35B4">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ab/>
      </w:r>
      <w:r>
        <w:rPr>
          <w:rFonts w:ascii="Simplified Arabic" w:hAnsi="Simplified Arabic" w:cs="Simplified Arabic" w:hint="cs"/>
          <w:sz w:val="32"/>
          <w:szCs w:val="32"/>
          <w:rtl/>
          <w:lang w:bidi="ar-IQ"/>
        </w:rPr>
        <w:t>الحمد لله حقَّ حمدِه, الحمد لله حمدَ المُقِرِّ بفضلِه, حمدًا طيبًا مباركًا فيه من عندِه, والصلاة السلا</w:t>
      </w:r>
      <w:bookmarkStart w:id="1" w:name="هنا4"/>
      <w:bookmarkEnd w:id="1"/>
      <w:r>
        <w:rPr>
          <w:rFonts w:ascii="Simplified Arabic" w:hAnsi="Simplified Arabic" w:cs="Simplified Arabic" w:hint="cs"/>
          <w:sz w:val="32"/>
          <w:szCs w:val="32"/>
          <w:rtl/>
          <w:lang w:bidi="ar-IQ"/>
        </w:rPr>
        <w:t>م على النبي الرسول الأمّيِّ عبدِه, وعلى آله وصحبه الأطهار المنتَجَبين</w:t>
      </w:r>
      <w:r w:rsidR="000320C6">
        <w:rPr>
          <w:rFonts w:ascii="Simplified Arabic" w:hAnsi="Simplified Arabic" w:cs="Simplified Arabic" w:hint="cs"/>
          <w:sz w:val="32"/>
          <w:szCs w:val="32"/>
          <w:rtl/>
          <w:lang w:bidi="ar-IQ"/>
        </w:rPr>
        <w:t xml:space="preserve"> وسبطِه. الحمد </w:t>
      </w:r>
      <w:r>
        <w:rPr>
          <w:rFonts w:ascii="Simplified Arabic" w:hAnsi="Simplified Arabic" w:cs="Simplified Arabic" w:hint="cs"/>
          <w:sz w:val="32"/>
          <w:szCs w:val="32"/>
          <w:rtl/>
          <w:lang w:bidi="ar-IQ"/>
        </w:rPr>
        <w:t>لله الذي جعلني طالبًا للغة القرآن الشريف فتشرفَتْ به عن سائر اللغات, لتكون لغة أهل ا</w:t>
      </w:r>
      <w:r w:rsidR="007A2C44">
        <w:rPr>
          <w:rFonts w:ascii="Simplified Arabic" w:hAnsi="Simplified Arabic" w:cs="Simplified Arabic" w:hint="cs"/>
          <w:sz w:val="32"/>
          <w:szCs w:val="32"/>
          <w:rtl/>
          <w:lang w:bidi="ar-IQ"/>
        </w:rPr>
        <w:t>لجنة الدائمية السرمدية, كما أقَرَّ</w:t>
      </w:r>
      <w:r>
        <w:rPr>
          <w:rFonts w:ascii="Simplified Arabic" w:hAnsi="Simplified Arabic" w:cs="Simplified Arabic" w:hint="cs"/>
          <w:sz w:val="32"/>
          <w:szCs w:val="32"/>
          <w:rtl/>
          <w:lang w:bidi="ar-IQ"/>
        </w:rPr>
        <w:t xml:space="preserve"> بذلك أهلُ العلم</w:t>
      </w:r>
      <w:r w:rsidR="007A2C44">
        <w:rPr>
          <w:rFonts w:ascii="Simplified Arabic" w:hAnsi="Simplified Arabic" w:cs="Simplified Arabic" w:hint="cs"/>
          <w:sz w:val="32"/>
          <w:szCs w:val="32"/>
          <w:rtl/>
          <w:lang w:bidi="ar-IQ"/>
        </w:rPr>
        <w:t xml:space="preserve">. فهي اختيار الله لتكون وسيلة اتصال بينه وبين عباده. فهل هناك أحسن وأنقى من اختيار الله؟. </w:t>
      </w:r>
    </w:p>
    <w:p w:rsidR="007A2C44" w:rsidRDefault="007A2C44" w:rsidP="00BD675E">
      <w:pPr>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أما بعدُ, فقد أُرشِدتُ من مشرفتي على البحث الدكتورة (لقاء فالح) إلى أن يكون مشروع بحثي للتخرج موسومًا بـ(</w:t>
      </w:r>
      <w:r w:rsidR="008A3C46">
        <w:rPr>
          <w:rFonts w:ascii="Simplified Arabic" w:hAnsi="Simplified Arabic" w:cs="Simplified Arabic" w:hint="cs"/>
          <w:sz w:val="32"/>
          <w:szCs w:val="32"/>
          <w:rtl/>
          <w:lang w:bidi="ar-IQ"/>
        </w:rPr>
        <w:t>الدلالة النحوية في سورة الأعراف</w:t>
      </w:r>
      <w:r>
        <w:rPr>
          <w:rFonts w:ascii="Simplified Arabic" w:hAnsi="Simplified Arabic" w:cs="Simplified Arabic" w:hint="cs"/>
          <w:sz w:val="32"/>
          <w:szCs w:val="32"/>
          <w:rtl/>
          <w:lang w:bidi="ar-IQ"/>
        </w:rPr>
        <w:t>), وقد شرفتني دراسة هذا الموضوع, كيف لا؟, وهو القرآن الكريم</w:t>
      </w:r>
      <w:r w:rsidR="008A3C46">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لما فيه من الأجر العظيم والمكانة الرفيعة, ولكن</w:t>
      </w:r>
      <w:r w:rsidR="000320C6">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ي خشيت أن أقصر في عملي تجاه القرآن الكريم, </w:t>
      </w:r>
      <w:r w:rsidR="00BD675E">
        <w:rPr>
          <w:rFonts w:ascii="Simplified Arabic" w:hAnsi="Simplified Arabic" w:cs="Simplified Arabic" w:hint="cs"/>
          <w:sz w:val="32"/>
          <w:szCs w:val="32"/>
          <w:rtl/>
          <w:lang w:bidi="ar-IQ"/>
        </w:rPr>
        <w:t>ولا أخفيك أني قد أُحَطْتُ بمصاعبَ جَمَّةٍ, حيثُ كبَّلتني قيودها, شأني شأنُ أيِّ طالبٍ مُبتدِئ يحاول أن يُبدِعَ</w:t>
      </w:r>
      <w:r w:rsidR="00633439">
        <w:rPr>
          <w:rFonts w:ascii="Simplified Arabic" w:hAnsi="Simplified Arabic" w:cs="Simplified Arabic" w:hint="cs"/>
          <w:sz w:val="32"/>
          <w:szCs w:val="32"/>
          <w:rtl/>
          <w:lang w:bidi="ar-IQ"/>
        </w:rPr>
        <w:t xml:space="preserve"> في عمله</w:t>
      </w:r>
      <w:r w:rsidR="00BD675E">
        <w:rPr>
          <w:rFonts w:ascii="Simplified Arabic" w:hAnsi="Simplified Arabic" w:cs="Simplified Arabic" w:hint="cs"/>
          <w:sz w:val="32"/>
          <w:szCs w:val="32"/>
          <w:rtl/>
          <w:lang w:bidi="ar-IQ"/>
        </w:rPr>
        <w:t xml:space="preserve">, خاصةً أنني أتعامل مع أعظم كتابٍ في الوجود, </w:t>
      </w:r>
      <w:r>
        <w:rPr>
          <w:rFonts w:ascii="Simplified Arabic" w:hAnsi="Simplified Arabic" w:cs="Simplified Arabic" w:hint="cs"/>
          <w:sz w:val="32"/>
          <w:szCs w:val="32"/>
          <w:rtl/>
          <w:lang w:bidi="ar-IQ"/>
        </w:rPr>
        <w:t>فس</w:t>
      </w:r>
      <w:r w:rsidR="000320C6">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عيت جاهدًا لأن أخرج بالوجه الذي أكون قد قدمت فيه ولو شيئًا بسيطا أُرضي به الله سبحانه وتعالى</w:t>
      </w:r>
      <w:r w:rsidR="00633439">
        <w:rPr>
          <w:rFonts w:ascii="Simplified Arabic" w:hAnsi="Simplified Arabic" w:cs="Simplified Arabic" w:hint="cs"/>
          <w:sz w:val="32"/>
          <w:szCs w:val="32"/>
          <w:rtl/>
          <w:lang w:bidi="ar-IQ"/>
        </w:rPr>
        <w:t>.</w:t>
      </w:r>
      <w:r w:rsidR="00BD675E">
        <w:rPr>
          <w:rFonts w:ascii="Simplified Arabic" w:hAnsi="Simplified Arabic" w:cs="Simplified Arabic" w:hint="cs"/>
          <w:sz w:val="32"/>
          <w:szCs w:val="32"/>
          <w:rtl/>
          <w:lang w:bidi="ar-IQ"/>
        </w:rPr>
        <w:t xml:space="preserve"> و</w:t>
      </w:r>
      <w:r w:rsidR="00633439">
        <w:rPr>
          <w:rFonts w:ascii="Simplified Arabic" w:hAnsi="Simplified Arabic" w:cs="Simplified Arabic" w:hint="cs"/>
          <w:sz w:val="32"/>
          <w:szCs w:val="32"/>
          <w:rtl/>
          <w:lang w:bidi="ar-IQ"/>
        </w:rPr>
        <w:t xml:space="preserve">قد </w:t>
      </w:r>
      <w:r w:rsidR="00BD675E">
        <w:rPr>
          <w:rFonts w:ascii="Simplified Arabic" w:hAnsi="Simplified Arabic" w:cs="Simplified Arabic" w:hint="cs"/>
          <w:sz w:val="32"/>
          <w:szCs w:val="32"/>
          <w:rtl/>
          <w:lang w:bidi="ar-IQ"/>
        </w:rPr>
        <w:t>اعتمدت في البحث أبرزَ كتب النحو, قديمها كالكتاب لسيبويه والإيضاح للزجاج وحديثها مثل كتاب معاني النحو لفاضل السامرائي</w:t>
      </w:r>
      <w:r w:rsidR="00633439">
        <w:rPr>
          <w:rFonts w:ascii="Simplified Arabic" w:hAnsi="Simplified Arabic" w:cs="Simplified Arabic" w:hint="cs"/>
          <w:sz w:val="32"/>
          <w:szCs w:val="32"/>
          <w:rtl/>
          <w:lang w:bidi="ar-IQ"/>
        </w:rPr>
        <w:t xml:space="preserve">  وعلم الدلالة لفريد عوض</w:t>
      </w:r>
      <w:r w:rsidR="00BD675E">
        <w:rPr>
          <w:rFonts w:ascii="Simplified Arabic" w:hAnsi="Simplified Arabic" w:cs="Simplified Arabic" w:hint="cs"/>
          <w:sz w:val="32"/>
          <w:szCs w:val="32"/>
          <w:rtl/>
          <w:lang w:bidi="ar-IQ"/>
        </w:rPr>
        <w:t>, وأبرز كتب التفسير كالتحرير والتنوير لمحمد الطاهر</w:t>
      </w:r>
      <w:r w:rsidR="00633439">
        <w:rPr>
          <w:rFonts w:ascii="Simplified Arabic" w:hAnsi="Simplified Arabic" w:cs="Simplified Arabic" w:hint="cs"/>
          <w:sz w:val="32"/>
          <w:szCs w:val="32"/>
          <w:rtl/>
          <w:lang w:bidi="ar-IQ"/>
        </w:rPr>
        <w:t xml:space="preserve"> ومفاتيح الغيب لمحمد الرازي وغيرها من المصادر المهمة في الدرس اللغوي الحديث.</w:t>
      </w:r>
    </w:p>
    <w:p w:rsidR="007A2C44" w:rsidRDefault="007A2C44" w:rsidP="007A2C44">
      <w:pPr>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وبعد جمع المادة من مظانِّها ارتأينا أن يكون البحث مُقَسَّمًا على مقدمة وتمهيد وثلاثة مباحث</w:t>
      </w:r>
      <w:r w:rsidR="00891E62">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وخاتمة تتلوها قائمةٌ بمصادر البحث ومراجعِه.</w:t>
      </w:r>
    </w:p>
    <w:p w:rsidR="004428DA" w:rsidRDefault="004428DA" w:rsidP="007A2C44">
      <w:pPr>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أما التمهيد فتحدثتُ فيه عن الدلالة النحوية وعن مضمون سورة الأعراف وسبب تسميتها بإيجاز. وتناولتُ في المبحث الأول الحذف الذي ورد في سورة الأعراف من حيث حذف (الفعل والفاعل والمفعول به) . وتناولتُ في المبحث الثاني (التقديم والتأخير) الذي ورد في السورة. أما المبحث الثالث فخصصتُه بـالحديث عن ظاهرة الإعراب وعن بعض المواضع التي اختُلف في قراءتها في السورة بين رفعٍ ونصبٍ وجرٍّ. أما الخاتمة </w:t>
      </w:r>
      <w:r w:rsidR="000F2BC0">
        <w:rPr>
          <w:rFonts w:ascii="Simplified Arabic" w:hAnsi="Simplified Arabic" w:cs="Simplified Arabic" w:hint="cs"/>
          <w:sz w:val="32"/>
          <w:szCs w:val="32"/>
          <w:rtl/>
          <w:lang w:bidi="ar-IQ"/>
        </w:rPr>
        <w:t>فأثبتُّ فيها أبرزَ النتائج</w:t>
      </w:r>
      <w:r w:rsidR="008A3C46">
        <w:rPr>
          <w:rFonts w:ascii="Simplified Arabic" w:hAnsi="Simplified Arabic" w:cs="Simplified Arabic" w:hint="cs"/>
          <w:sz w:val="32"/>
          <w:szCs w:val="32"/>
          <w:rtl/>
          <w:lang w:bidi="ar-IQ"/>
        </w:rPr>
        <w:t xml:space="preserve"> التي تَمَخَّضَتْ</w:t>
      </w:r>
      <w:r w:rsidR="000F2BC0">
        <w:rPr>
          <w:rFonts w:ascii="Simplified Arabic" w:hAnsi="Simplified Arabic" w:cs="Simplified Arabic" w:hint="cs"/>
          <w:sz w:val="32"/>
          <w:szCs w:val="32"/>
          <w:rtl/>
          <w:lang w:bidi="ar-IQ"/>
        </w:rPr>
        <w:t xml:space="preserve"> عن البحث.</w:t>
      </w:r>
    </w:p>
    <w:p w:rsidR="00891E62" w:rsidRDefault="000F2BC0" w:rsidP="00891E62">
      <w:pPr>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وليس عندي بعد هذا سوى أن أتقدمَ بخالص شكري وامتناني لأستاذتي مشرفتي على البحث, الدكتورة (لقاء فالح) التي طوَّقتني بفضل الإشراف عليَّ, فوجهتني وأرشدتني وسددت خطاي, فكانت مُعلمةً مخلصة, وما زلتُ مستمرًّا في بذخ شكري لأساتذتي أعضاء لجنة المناقشة المحترمين, لما أهدَوني جزءًا من وقتهم بقراءة بحثي وتحمل عناء القراءة, وتصويب الأخطاء والملحوظات التي سترفعُ البحث درجةً, فهذه أعتبرها هديةً ثمينةً منهم. فلا أملك لهم سوى أن أسألَ الله يحفظهم</w:t>
      </w:r>
      <w:r w:rsidR="00891E62">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ويسدد خطاهم</w:t>
      </w:r>
      <w:r w:rsidR="00891E62">
        <w:rPr>
          <w:rFonts w:ascii="Simplified Arabic" w:hAnsi="Simplified Arabic" w:cs="Simplified Arabic" w:hint="cs"/>
          <w:sz w:val="32"/>
          <w:szCs w:val="32"/>
          <w:rtl/>
          <w:lang w:bidi="ar-IQ"/>
        </w:rPr>
        <w:t xml:space="preserve">, وأن يرفعهم درجاتٍ من العلم, إنه وليُّ ذلك والقادر عليه. </w:t>
      </w:r>
      <w:r w:rsidR="00891E62">
        <w:rPr>
          <w:rFonts w:ascii="Simplified Arabic" w:hAnsi="Simplified Arabic" w:cs="Simplified Arabic" w:hint="cs"/>
          <w:sz w:val="32"/>
          <w:szCs w:val="32"/>
          <w:rtl/>
          <w:lang w:bidi="ar-IQ"/>
        </w:rPr>
        <w:lastRenderedPageBreak/>
        <w:t>وختامًا فهذا أقصى ما لديّ وإذا كان من مزيد فهو لكم قارئين ومتابعين وناقدين ومقوِّمين.</w:t>
      </w:r>
    </w:p>
    <w:p w:rsidR="00891E62" w:rsidRDefault="00891E62" w:rsidP="00891E62">
      <w:pPr>
        <w:spacing w:line="240" w:lineRule="auto"/>
        <w:ind w:firstLine="720"/>
        <w:jc w:val="both"/>
        <w:rPr>
          <w:rFonts w:ascii="Simplified Arabic" w:hAnsi="Simplified Arabic" w:cs="Simplified Arabic"/>
          <w:sz w:val="32"/>
          <w:szCs w:val="32"/>
          <w:rtl/>
          <w:lang w:bidi="ar-IQ"/>
        </w:rPr>
      </w:pPr>
    </w:p>
    <w:p w:rsidR="00891E62" w:rsidRDefault="00891E62" w:rsidP="00891E62">
      <w:pPr>
        <w:spacing w:line="240" w:lineRule="auto"/>
        <w:ind w:firstLine="720"/>
        <w:jc w:val="both"/>
        <w:rPr>
          <w:rFonts w:ascii="Simplified Arabic" w:hAnsi="Simplified Arabic" w:cs="Simplified Arabic"/>
          <w:sz w:val="32"/>
          <w:szCs w:val="32"/>
          <w:rtl/>
          <w:lang w:bidi="ar-IQ"/>
        </w:rPr>
      </w:pPr>
    </w:p>
    <w:p w:rsidR="00891E62" w:rsidRDefault="00891E62" w:rsidP="00891E62">
      <w:pPr>
        <w:spacing w:line="240" w:lineRule="auto"/>
        <w:ind w:firstLine="720"/>
        <w:jc w:val="both"/>
        <w:rPr>
          <w:rFonts w:ascii="Simplified Arabic" w:hAnsi="Simplified Arabic" w:cs="Simplified Arabic"/>
          <w:sz w:val="32"/>
          <w:szCs w:val="32"/>
          <w:rtl/>
          <w:lang w:bidi="ar-IQ"/>
        </w:rPr>
      </w:pPr>
    </w:p>
    <w:p w:rsidR="00891E62" w:rsidRDefault="00891E62" w:rsidP="00891E62">
      <w:pPr>
        <w:spacing w:line="240" w:lineRule="auto"/>
        <w:ind w:firstLine="720"/>
        <w:jc w:val="both"/>
        <w:rPr>
          <w:rFonts w:ascii="Simplified Arabic" w:hAnsi="Simplified Arabic" w:cs="Simplified Arabic"/>
          <w:sz w:val="32"/>
          <w:szCs w:val="32"/>
          <w:rtl/>
          <w:lang w:bidi="ar-IQ"/>
        </w:rPr>
      </w:pPr>
    </w:p>
    <w:p w:rsidR="00891E62" w:rsidRDefault="00891E62" w:rsidP="00891E62">
      <w:pPr>
        <w:spacing w:line="240" w:lineRule="auto"/>
        <w:ind w:firstLine="720"/>
        <w:jc w:val="right"/>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الطالب: عادل ياسين خضير</w:t>
      </w:r>
    </w:p>
    <w:p w:rsidR="00891E62" w:rsidRPr="00891E62" w:rsidRDefault="00891E62" w:rsidP="00891E62">
      <w:pPr>
        <w:spacing w:line="240" w:lineRule="auto"/>
        <w:ind w:firstLine="720"/>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المرحلة الرابعة ( ا )          </w:t>
      </w:r>
    </w:p>
    <w:p w:rsidR="000F2BC0" w:rsidRDefault="000F2BC0" w:rsidP="000F2BC0">
      <w:pPr>
        <w:spacing w:line="240" w:lineRule="auto"/>
        <w:jc w:val="both"/>
        <w:rPr>
          <w:rFonts w:ascii="Simplified Arabic" w:hAnsi="Simplified Arabic" w:cs="Simplified Arabic"/>
          <w:sz w:val="32"/>
          <w:szCs w:val="32"/>
          <w:rtl/>
          <w:lang w:bidi="ar-IQ"/>
        </w:rPr>
      </w:pPr>
    </w:p>
    <w:p w:rsidR="007A2C44" w:rsidRPr="009C35B4" w:rsidRDefault="007A2C44" w:rsidP="009C35B4">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p>
    <w:p w:rsidR="0053610C" w:rsidRPr="0053610C" w:rsidRDefault="0053610C" w:rsidP="00633439">
      <w:pPr>
        <w:spacing w:line="240" w:lineRule="auto"/>
        <w:jc w:val="center"/>
        <w:rPr>
          <w:rFonts w:ascii="Simplified Arabic" w:hAnsi="Simplified Arabic" w:cs="Simplified Arabic"/>
          <w:b/>
          <w:bCs/>
          <w:sz w:val="72"/>
          <w:szCs w:val="72"/>
          <w:lang w:bidi="ar-IQ"/>
        </w:rPr>
      </w:pPr>
      <w:r w:rsidRPr="0053610C">
        <w:rPr>
          <w:rFonts w:ascii="Simplified Arabic" w:hAnsi="Simplified Arabic" w:cs="Simplified Arabic"/>
          <w:b/>
          <w:bCs/>
          <w:sz w:val="72"/>
          <w:szCs w:val="72"/>
          <w:rtl/>
          <w:lang w:bidi="ar-IQ"/>
        </w:rPr>
        <w:t>الت</w:t>
      </w:r>
      <w:r>
        <w:rPr>
          <w:rFonts w:ascii="Simplified Arabic" w:hAnsi="Simplified Arabic" w:cs="Simplified Arabic" w:hint="cs"/>
          <w:b/>
          <w:bCs/>
          <w:sz w:val="72"/>
          <w:szCs w:val="72"/>
          <w:rtl/>
          <w:lang w:bidi="ar-IQ"/>
        </w:rPr>
        <w:t>َّ</w:t>
      </w:r>
      <w:r w:rsidRPr="0053610C">
        <w:rPr>
          <w:rFonts w:ascii="Simplified Arabic" w:hAnsi="Simplified Arabic" w:cs="Simplified Arabic"/>
          <w:b/>
          <w:bCs/>
          <w:sz w:val="72"/>
          <w:szCs w:val="72"/>
          <w:rtl/>
          <w:lang w:bidi="ar-IQ"/>
        </w:rPr>
        <w:t>مهيد</w:t>
      </w:r>
      <w:r>
        <w:rPr>
          <w:rFonts w:ascii="Simplified Arabic" w:hAnsi="Simplified Arabic" w:cs="Simplified Arabic" w:hint="cs"/>
          <w:b/>
          <w:bCs/>
          <w:sz w:val="72"/>
          <w:szCs w:val="72"/>
          <w:rtl/>
          <w:lang w:bidi="ar-IQ"/>
        </w:rPr>
        <w:t>ُ</w:t>
      </w:r>
    </w:p>
    <w:p w:rsidR="0053610C" w:rsidRDefault="0053610C" w:rsidP="005F4FD7">
      <w:pPr>
        <w:spacing w:line="240" w:lineRule="auto"/>
        <w:jc w:val="both"/>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 xml:space="preserve"> أولاً:</w:t>
      </w:r>
      <w:r>
        <w:rPr>
          <w:rFonts w:ascii="Simplified Arabic" w:hAnsi="Simplified Arabic" w:cs="Simplified Arabic"/>
          <w:sz w:val="36"/>
          <w:szCs w:val="36"/>
          <w:rtl/>
          <w:lang w:bidi="ar-IQ"/>
        </w:rPr>
        <w:t xml:space="preserve"> </w:t>
      </w:r>
      <w:r>
        <w:rPr>
          <w:rFonts w:ascii="Simplified Arabic" w:hAnsi="Simplified Arabic" w:cs="Simplified Arabic"/>
          <w:b/>
          <w:bCs/>
          <w:sz w:val="36"/>
          <w:szCs w:val="36"/>
          <w:rtl/>
          <w:lang w:bidi="ar-IQ"/>
        </w:rPr>
        <w:t>الدلالة النحوية</w:t>
      </w:r>
    </w:p>
    <w:p w:rsidR="0053610C" w:rsidRDefault="0053610C" w:rsidP="005F4FD7">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تُعرَّف الدلالة النحوية بأنّها الدلالة المحصّلة</w:t>
      </w:r>
      <w:r>
        <w:rPr>
          <w:rFonts w:ascii="Simplified Arabic" w:hAnsi="Simplified Arabic" w:cs="Simplified Arabic"/>
          <w:b/>
          <w:bCs/>
          <w:sz w:val="32"/>
          <w:szCs w:val="32"/>
          <w:rtl/>
        </w:rPr>
        <w:t>(</w:t>
      </w:r>
      <w:r w:rsidR="00C63EC3">
        <w:rPr>
          <w:rFonts w:ascii="Simplified Arabic" w:hAnsi="Simplified Arabic" w:cs="Simplified Arabic" w:hint="cs"/>
          <w:sz w:val="32"/>
          <w:szCs w:val="32"/>
          <w:rtl/>
        </w:rPr>
        <w:t>(</w:t>
      </w:r>
      <w:r>
        <w:rPr>
          <w:rFonts w:ascii="Simplified Arabic" w:hAnsi="Simplified Arabic" w:cs="Simplified Arabic"/>
          <w:sz w:val="32"/>
          <w:szCs w:val="32"/>
          <w:rtl/>
        </w:rPr>
        <w:t xml:space="preserve"> من استخدام الألفاظ أو الصور الكلامية في الجملة المكتوبة أو المنطوقة على المستوى التحليلي أو التركيبي</w:t>
      </w:r>
      <w:r w:rsidR="00C63EC3">
        <w:rPr>
          <w:rFonts w:ascii="Simplified Arabic" w:hAnsi="Simplified Arabic" w:cs="Simplified Arabic" w:hint="cs"/>
          <w:b/>
          <w:bCs/>
          <w:sz w:val="32"/>
          <w:szCs w:val="32"/>
          <w:rtl/>
        </w:rPr>
        <w:t>)</w:t>
      </w:r>
      <w:r>
        <w:rPr>
          <w:rFonts w:ascii="Simplified Arabic" w:hAnsi="Simplified Arabic" w:cs="Simplified Arabic"/>
          <w:b/>
          <w:bCs/>
          <w:sz w:val="32"/>
          <w:szCs w:val="32"/>
          <w:rtl/>
        </w:rPr>
        <w:t>)</w:t>
      </w:r>
      <w:r>
        <w:rPr>
          <w:rFonts w:ascii="Simplified Arabic" w:hAnsi="Simplified Arabic" w:cs="Simplified Arabic"/>
          <w:b/>
          <w:bCs/>
          <w:sz w:val="32"/>
          <w:szCs w:val="32"/>
          <w:vertAlign w:val="superscript"/>
          <w:rtl/>
        </w:rPr>
        <w:t>(</w:t>
      </w:r>
      <w:r>
        <w:rPr>
          <w:rFonts w:ascii="Simplified Arabic" w:hAnsi="Simplified Arabic" w:cs="Simplified Arabic"/>
          <w:b/>
          <w:bCs/>
          <w:sz w:val="32"/>
          <w:szCs w:val="32"/>
          <w:vertAlign w:val="superscript"/>
          <w:rtl/>
        </w:rPr>
        <w:footnoteReference w:id="1"/>
      </w:r>
      <w:r>
        <w:rPr>
          <w:rFonts w:ascii="Simplified Arabic" w:hAnsi="Simplified Arabic" w:cs="Simplified Arabic"/>
          <w:b/>
          <w:bCs/>
          <w:sz w:val="32"/>
          <w:szCs w:val="32"/>
          <w:vertAlign w:val="superscript"/>
          <w:rtl/>
        </w:rPr>
        <w:t>)</w:t>
      </w:r>
      <w:r>
        <w:rPr>
          <w:rFonts w:ascii="Simplified Arabic" w:hAnsi="Simplified Arabic" w:cs="Simplified Arabic"/>
          <w:b/>
          <w:bCs/>
          <w:sz w:val="32"/>
          <w:szCs w:val="32"/>
          <w:rtl/>
        </w:rPr>
        <w:t>.</w:t>
      </w:r>
      <w:r>
        <w:rPr>
          <w:rFonts w:ascii="Simplified Arabic" w:hAnsi="Simplified Arabic" w:cs="Simplified Arabic"/>
          <w:sz w:val="32"/>
          <w:szCs w:val="32"/>
          <w:rtl/>
        </w:rPr>
        <w:t xml:space="preserve"> </w:t>
      </w:r>
    </w:p>
    <w:p w:rsidR="0053610C" w:rsidRDefault="0053610C" w:rsidP="005F4FD7">
      <w:pPr>
        <w:spacing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rPr>
        <w:t xml:space="preserve">       فهي التي تحصل من خلال العلاقات النحوية بين الكلمات التي تتخذ كل منها موقعا معينا في الجملة حسب قوانين اللغة، إذ إن كل كلمة في التركيب لابدّ أن تكون لها وظيفة نحوية من خلال موقعها</w:t>
      </w:r>
      <w:r w:rsidR="009859A7" w:rsidRPr="009859A7">
        <w:rPr>
          <w:rStyle w:val="FootnoteReference"/>
          <w:rtl/>
        </w:rPr>
        <w:t>(</w:t>
      </w:r>
      <w:r w:rsidRPr="009859A7">
        <w:rPr>
          <w:rStyle w:val="FootnoteReference"/>
          <w:rtl/>
        </w:rPr>
        <w:footnoteReference w:id="2"/>
      </w:r>
      <w:r w:rsidR="009859A7" w:rsidRPr="009859A7">
        <w:rPr>
          <w:rStyle w:val="FootnoteReference"/>
          <w:rtl/>
        </w:rPr>
        <w:t>)</w:t>
      </w:r>
      <w:r>
        <w:rPr>
          <w:rFonts w:ascii="Simplified Arabic" w:hAnsi="Simplified Arabic" w:cs="Simplified Arabic"/>
          <w:sz w:val="32"/>
          <w:szCs w:val="32"/>
          <w:rtl/>
        </w:rPr>
        <w:t>.</w:t>
      </w:r>
    </w:p>
    <w:p w:rsidR="0053610C" w:rsidRDefault="0053610C" w:rsidP="005F4FD7">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sidR="00C63EC3">
        <w:rPr>
          <w:rFonts w:ascii="Simplified Arabic" w:hAnsi="Simplified Arabic" w:cs="Simplified Arabic" w:hint="cs"/>
          <w:sz w:val="32"/>
          <w:szCs w:val="32"/>
          <w:rtl/>
        </w:rPr>
        <w:t>(</w:t>
      </w:r>
      <w:r w:rsidR="00BA1593">
        <w:rPr>
          <w:rFonts w:ascii="Simplified Arabic" w:hAnsi="Simplified Arabic" w:cs="Simplified Arabic" w:hint="cs"/>
          <w:sz w:val="32"/>
          <w:szCs w:val="32"/>
          <w:rtl/>
        </w:rPr>
        <w:t>(</w:t>
      </w:r>
      <w:r>
        <w:rPr>
          <w:rFonts w:ascii="Simplified Arabic" w:hAnsi="Simplified Arabic" w:cs="Simplified Arabic"/>
          <w:sz w:val="32"/>
          <w:szCs w:val="32"/>
          <w:rtl/>
        </w:rPr>
        <w:t xml:space="preserve">فاللغة ما هي إلا بناء ونظام من العلاقات بين الكلمات </w:t>
      </w:r>
      <w:r>
        <w:rPr>
          <w:rFonts w:ascii="Simplified Arabic" w:hAnsi="Simplified Arabic" w:cs="Simplified Arabic" w:hint="cs"/>
          <w:sz w:val="32"/>
          <w:szCs w:val="32"/>
          <w:rtl/>
        </w:rPr>
        <w:t>ال</w:t>
      </w:r>
      <w:r>
        <w:rPr>
          <w:rFonts w:ascii="Simplified Arabic" w:hAnsi="Simplified Arabic" w:cs="Simplified Arabic"/>
          <w:sz w:val="32"/>
          <w:szCs w:val="32"/>
          <w:rtl/>
        </w:rPr>
        <w:t>مترابطة الأجزاء</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بحيث يتوقف كل جزء منها على الجزء المجاور له</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فإذا اختلفت العلاقة بين هذه </w:t>
      </w:r>
      <w:r>
        <w:rPr>
          <w:rFonts w:ascii="Simplified Arabic" w:hAnsi="Simplified Arabic" w:cs="Simplified Arabic"/>
          <w:sz w:val="32"/>
          <w:szCs w:val="32"/>
          <w:rtl/>
        </w:rPr>
        <w:lastRenderedPageBreak/>
        <w:t>الأجزاء اختلت الصورة والمضمون</w:t>
      </w:r>
      <w:r w:rsidR="00BA1593">
        <w:rPr>
          <w:rFonts w:ascii="Simplified Arabic" w:hAnsi="Simplified Arabic" w:cs="Simplified Arabic" w:hint="cs"/>
          <w:sz w:val="32"/>
          <w:szCs w:val="32"/>
          <w:rtl/>
        </w:rPr>
        <w:t>)</w:t>
      </w:r>
      <w:r w:rsidR="00C63EC3">
        <w:rPr>
          <w:rFonts w:ascii="Simplified Arabic" w:hAnsi="Simplified Arabic" w:cs="Simplified Arabic" w:hint="cs"/>
          <w:sz w:val="32"/>
          <w:szCs w:val="32"/>
          <w:rtl/>
        </w:rPr>
        <w:t>)</w:t>
      </w:r>
      <w:r w:rsidR="009859A7" w:rsidRPr="009859A7">
        <w:rPr>
          <w:rStyle w:val="FootnoteReference"/>
          <w:rtl/>
        </w:rPr>
        <w:t>(</w:t>
      </w:r>
      <w:r w:rsidRPr="009859A7">
        <w:rPr>
          <w:rStyle w:val="FootnoteReference"/>
          <w:rtl/>
        </w:rPr>
        <w:footnoteReference w:id="3"/>
      </w:r>
      <w:r w:rsidR="009859A7" w:rsidRPr="009859A7">
        <w:rPr>
          <w:rStyle w:val="FootnoteReference"/>
          <w:rtl/>
        </w:rPr>
        <w:t>)</w:t>
      </w:r>
      <w:r>
        <w:rPr>
          <w:rFonts w:ascii="Simplified Arabic" w:hAnsi="Simplified Arabic" w:cs="Simplified Arabic"/>
          <w:sz w:val="32"/>
          <w:szCs w:val="32"/>
          <w:rtl/>
        </w:rPr>
        <w:t>. ولا تظهر أهمية اللفظة المفردة إلا من خلال التركيب الذي ترد فيه</w:t>
      </w:r>
      <w:r w:rsidR="005F4FD7">
        <w:rPr>
          <w:rFonts w:ascii="Simplified Arabic" w:hAnsi="Simplified Arabic" w:cs="Simplified Arabic" w:hint="cs"/>
          <w:sz w:val="32"/>
          <w:szCs w:val="32"/>
          <w:rtl/>
        </w:rPr>
        <w:t>,</w:t>
      </w:r>
      <w:r w:rsidR="005F4FD7">
        <w:rPr>
          <w:rFonts w:ascii="Simplified Arabic" w:hAnsi="Simplified Arabic" w:cs="Simplified Arabic"/>
          <w:sz w:val="32"/>
          <w:szCs w:val="32"/>
          <w:rtl/>
        </w:rPr>
        <w:t xml:space="preserve"> يقول ابن جني (ت392هــ) : </w:t>
      </w:r>
      <w:r w:rsidR="00C63EC3">
        <w:rPr>
          <w:rFonts w:ascii="Simplified Arabic" w:hAnsi="Simplified Arabic" w:cs="Simplified Arabic" w:hint="cs"/>
          <w:sz w:val="32"/>
          <w:szCs w:val="32"/>
          <w:rtl/>
        </w:rPr>
        <w:t>(</w:t>
      </w:r>
      <w:r>
        <w:rPr>
          <w:rFonts w:ascii="Simplified Arabic" w:hAnsi="Simplified Arabic" w:cs="Simplified Arabic"/>
          <w:sz w:val="32"/>
          <w:szCs w:val="32"/>
          <w:rtl/>
        </w:rPr>
        <w:t>(</w:t>
      </w:r>
      <w:r w:rsidR="005F4FD7">
        <w:rPr>
          <w:rFonts w:ascii="Simplified Arabic" w:hAnsi="Simplified Arabic" w:cs="Simplified Arabic" w:hint="cs"/>
          <w:sz w:val="32"/>
          <w:szCs w:val="32"/>
          <w:rtl/>
        </w:rPr>
        <w:t>ا</w:t>
      </w:r>
      <w:r>
        <w:rPr>
          <w:rFonts w:ascii="Simplified Arabic" w:hAnsi="Simplified Arabic" w:cs="Simplified Arabic"/>
          <w:sz w:val="32"/>
          <w:szCs w:val="32"/>
          <w:rtl/>
        </w:rPr>
        <w:t>لكلام إنما وضع للفائدة, والفائدة لا تُجْنَى من الكلمة الواحدة, وإنم</w:t>
      </w:r>
      <w:r w:rsidR="005F4FD7">
        <w:rPr>
          <w:rFonts w:ascii="Simplified Arabic" w:hAnsi="Simplified Arabic" w:cs="Simplified Arabic"/>
          <w:sz w:val="32"/>
          <w:szCs w:val="32"/>
          <w:rtl/>
        </w:rPr>
        <w:t>ا تُجْنَى من الجمل ومدارج القول</w:t>
      </w:r>
      <w:r>
        <w:rPr>
          <w:rFonts w:ascii="Simplified Arabic" w:hAnsi="Simplified Arabic" w:cs="Simplified Arabic"/>
          <w:sz w:val="32"/>
          <w:szCs w:val="32"/>
          <w:rtl/>
        </w:rPr>
        <w:t>)</w:t>
      </w:r>
      <w:r w:rsidR="00C63EC3">
        <w:rPr>
          <w:rFonts w:ascii="Simplified Arabic" w:hAnsi="Simplified Arabic" w:cs="Simplified Arabic" w:hint="cs"/>
          <w:sz w:val="32"/>
          <w:szCs w:val="32"/>
          <w:rtl/>
        </w:rPr>
        <w:t>)</w:t>
      </w:r>
      <w:r w:rsidR="009859A7" w:rsidRPr="009859A7">
        <w:rPr>
          <w:rStyle w:val="FootnoteReference"/>
          <w:rtl/>
        </w:rPr>
        <w:t>(</w:t>
      </w:r>
      <w:r w:rsidRPr="009859A7">
        <w:rPr>
          <w:rStyle w:val="FootnoteReference"/>
          <w:rtl/>
        </w:rPr>
        <w:footnoteReference w:id="4"/>
      </w:r>
      <w:r w:rsidR="009859A7" w:rsidRPr="009859A7">
        <w:rPr>
          <w:rStyle w:val="FootnoteReference"/>
          <w:rtl/>
        </w:rPr>
        <w:t>)</w:t>
      </w:r>
      <w:r>
        <w:rPr>
          <w:rFonts w:ascii="Simplified Arabic" w:hAnsi="Simplified Arabic" w:cs="Simplified Arabic"/>
          <w:sz w:val="32"/>
          <w:szCs w:val="32"/>
          <w:rtl/>
        </w:rPr>
        <w:t>.</w:t>
      </w:r>
    </w:p>
    <w:p w:rsidR="0053610C" w:rsidRDefault="0053610C" w:rsidP="005F4FD7">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وتُقسم الدلالة النحويّة في </w:t>
      </w:r>
      <w:r w:rsidR="005F4FD7">
        <w:rPr>
          <w:rFonts w:ascii="Simplified Arabic" w:hAnsi="Simplified Arabic" w:cs="Simplified Arabic"/>
          <w:sz w:val="32"/>
          <w:szCs w:val="32"/>
          <w:rtl/>
        </w:rPr>
        <w:t>اللغة العربيّة على قسمين: الأول</w:t>
      </w:r>
      <w:r>
        <w:rPr>
          <w:rFonts w:ascii="Simplified Arabic" w:hAnsi="Simplified Arabic" w:cs="Simplified Arabic"/>
          <w:sz w:val="32"/>
          <w:szCs w:val="32"/>
          <w:rtl/>
        </w:rPr>
        <w:t xml:space="preserve"> دلالة نحويّة عامة</w:t>
      </w:r>
      <w:r w:rsidR="005F4FD7">
        <w:rPr>
          <w:rFonts w:ascii="Simplified Arabic" w:hAnsi="Simplified Arabic" w:cs="Simplified Arabic" w:hint="cs"/>
          <w:sz w:val="32"/>
          <w:szCs w:val="32"/>
          <w:rtl/>
        </w:rPr>
        <w:t>,</w:t>
      </w:r>
      <w:r>
        <w:rPr>
          <w:rFonts w:ascii="Simplified Arabic" w:hAnsi="Simplified Arabic" w:cs="Simplified Arabic"/>
          <w:sz w:val="32"/>
          <w:szCs w:val="32"/>
          <w:rtl/>
        </w:rPr>
        <w:t xml:space="preserve"> وهي المعاني العامة المست</w:t>
      </w:r>
      <w:r w:rsidR="005F4FD7">
        <w:rPr>
          <w:rFonts w:ascii="Simplified Arabic" w:hAnsi="Simplified Arabic" w:cs="Simplified Arabic"/>
          <w:sz w:val="32"/>
          <w:szCs w:val="32"/>
          <w:rtl/>
        </w:rPr>
        <w:t>فادة من الجمل والأساليب بالعموم</w:t>
      </w:r>
      <w:r>
        <w:rPr>
          <w:rFonts w:ascii="Simplified Arabic" w:hAnsi="Simplified Arabic" w:cs="Simplified Arabic"/>
          <w:sz w:val="32"/>
          <w:szCs w:val="32"/>
          <w:rtl/>
        </w:rPr>
        <w:t>، وتتمثل هذه الدلالة في دلالة الج</w:t>
      </w:r>
      <w:r w:rsidR="005F4FD7">
        <w:rPr>
          <w:rFonts w:ascii="Simplified Arabic" w:hAnsi="Simplified Arabic" w:cs="Simplified Arabic"/>
          <w:sz w:val="32"/>
          <w:szCs w:val="32"/>
          <w:rtl/>
        </w:rPr>
        <w:t>مل والأساليب على الخبر والإنشاء، والإثبات والنفي، والتأكيد، وفي دلالتها على الطلب بأنواعه، وعلى الشرط</w:t>
      </w:r>
      <w:r>
        <w:rPr>
          <w:rFonts w:ascii="Simplified Arabic" w:hAnsi="Simplified Arabic" w:cs="Simplified Arabic"/>
          <w:sz w:val="32"/>
          <w:szCs w:val="32"/>
          <w:rtl/>
        </w:rPr>
        <w:t xml:space="preserve">، كلّ ذلك باستخدام الأداة باستثناء الجمل التي لا تحتاج إليها. </w:t>
      </w:r>
      <w:r w:rsidR="005F4FD7">
        <w:rPr>
          <w:rFonts w:ascii="Simplified Arabic" w:hAnsi="Simplified Arabic" w:cs="Simplified Arabic" w:hint="cs"/>
          <w:sz w:val="32"/>
          <w:szCs w:val="32"/>
          <w:rtl/>
        </w:rPr>
        <w:t>والثاني</w:t>
      </w:r>
      <w:r w:rsidR="005F4FD7">
        <w:rPr>
          <w:rFonts w:ascii="Simplified Arabic" w:hAnsi="Simplified Arabic" w:cs="Simplified Arabic"/>
          <w:sz w:val="32"/>
          <w:szCs w:val="32"/>
          <w:rtl/>
        </w:rPr>
        <w:t>: دلالة نحويّة خاصة</w:t>
      </w:r>
      <w:r w:rsidR="005F4FD7">
        <w:rPr>
          <w:rFonts w:ascii="Simplified Arabic" w:hAnsi="Simplified Arabic" w:cs="Simplified Arabic" w:hint="cs"/>
          <w:sz w:val="32"/>
          <w:szCs w:val="32"/>
          <w:rtl/>
        </w:rPr>
        <w:t>,</w:t>
      </w:r>
      <w:r>
        <w:rPr>
          <w:rFonts w:ascii="Simplified Arabic" w:hAnsi="Simplified Arabic" w:cs="Simplified Arabic"/>
          <w:sz w:val="32"/>
          <w:szCs w:val="32"/>
          <w:rtl/>
        </w:rPr>
        <w:t xml:space="preserve"> وهي معاني الأبواب النحويّة مثل باب الفاعل ، وباب المفعول به ، وباب الحال وغير ذلك</w:t>
      </w:r>
      <w:r>
        <w:rPr>
          <w:rFonts w:ascii="Simplified Arabic" w:hAnsi="Simplified Arabic" w:cs="Simplified Arabic"/>
          <w:sz w:val="32"/>
          <w:szCs w:val="32"/>
          <w:vertAlign w:val="superscript"/>
          <w:rtl/>
        </w:rPr>
        <w:t>(</w:t>
      </w:r>
      <w:r>
        <w:rPr>
          <w:rFonts w:ascii="Simplified Arabic" w:hAnsi="Simplified Arabic" w:cs="Simplified Arabic"/>
          <w:sz w:val="32"/>
          <w:szCs w:val="32"/>
          <w:vertAlign w:val="superscript"/>
          <w:rtl/>
        </w:rPr>
        <w:footnoteReference w:id="5"/>
      </w:r>
      <w:r>
        <w:rPr>
          <w:rFonts w:ascii="Simplified Arabic" w:hAnsi="Simplified Arabic" w:cs="Simplified Arabic"/>
          <w:sz w:val="32"/>
          <w:szCs w:val="32"/>
          <w:vertAlign w:val="superscript"/>
          <w:rtl/>
        </w:rPr>
        <w:t>)</w:t>
      </w:r>
      <w:r w:rsidR="005F4FD7">
        <w:rPr>
          <w:rFonts w:ascii="Simplified Arabic" w:hAnsi="Simplified Arabic" w:cs="Simplified Arabic" w:hint="cs"/>
          <w:sz w:val="32"/>
          <w:szCs w:val="32"/>
          <w:rtl/>
        </w:rPr>
        <w:t>.</w:t>
      </w:r>
    </w:p>
    <w:p w:rsidR="0053610C" w:rsidRDefault="0053610C" w:rsidP="005F4FD7">
      <w:pPr>
        <w:spacing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rPr>
        <w:t xml:space="preserve">          </w:t>
      </w:r>
      <w:r>
        <w:rPr>
          <w:rFonts w:ascii="Simplified Arabic" w:hAnsi="Simplified Arabic" w:cs="Simplified Arabic"/>
          <w:sz w:val="32"/>
          <w:szCs w:val="32"/>
          <w:rtl/>
          <w:lang w:bidi="ar-IQ"/>
        </w:rPr>
        <w:t>لقد كانت الدلالة النحوية موضع اهتما</w:t>
      </w:r>
      <w:r w:rsidR="005F4FD7">
        <w:rPr>
          <w:rFonts w:ascii="Simplified Arabic" w:hAnsi="Simplified Arabic" w:cs="Simplified Arabic"/>
          <w:sz w:val="32"/>
          <w:szCs w:val="32"/>
          <w:rtl/>
          <w:lang w:bidi="ar-IQ"/>
        </w:rPr>
        <w:t>م جميع العلماء من نحاة وبلاغيين</w:t>
      </w:r>
      <w:r>
        <w:rPr>
          <w:rFonts w:ascii="Simplified Arabic" w:hAnsi="Simplified Arabic" w:cs="Simplified Arabic"/>
          <w:sz w:val="32"/>
          <w:szCs w:val="32"/>
          <w:rtl/>
          <w:lang w:bidi="ar-IQ"/>
        </w:rPr>
        <w:t>، فالنحاة أدركوا أنّ الوظيفة النحوية للمفردة إنّما تتحدد من خلال</w:t>
      </w:r>
      <w:r w:rsidR="005F4FD7">
        <w:rPr>
          <w:rFonts w:ascii="Simplified Arabic" w:hAnsi="Simplified Arabic" w:cs="Simplified Arabic"/>
          <w:sz w:val="32"/>
          <w:szCs w:val="32"/>
          <w:rtl/>
          <w:lang w:bidi="ar-IQ"/>
        </w:rPr>
        <w:t xml:space="preserve"> التركيب الذي ترد فيه</w:t>
      </w:r>
      <w:r>
        <w:rPr>
          <w:rFonts w:ascii="Simplified Arabic" w:hAnsi="Simplified Arabic" w:cs="Simplified Arabic"/>
          <w:sz w:val="32"/>
          <w:szCs w:val="32"/>
          <w:rtl/>
          <w:lang w:bidi="ar-IQ"/>
        </w:rPr>
        <w:t>، وعلاق</w:t>
      </w:r>
      <w:r w:rsidR="005F4FD7">
        <w:rPr>
          <w:rFonts w:ascii="Simplified Arabic" w:hAnsi="Simplified Arabic" w:cs="Simplified Arabic"/>
          <w:sz w:val="32"/>
          <w:szCs w:val="32"/>
          <w:rtl/>
          <w:lang w:bidi="ar-IQ"/>
        </w:rPr>
        <w:t>ة الألفاظ بعضها ببعض في التركيب</w:t>
      </w:r>
      <w:r>
        <w:rPr>
          <w:rFonts w:ascii="Simplified Arabic" w:hAnsi="Simplified Arabic" w:cs="Simplified Arabic"/>
          <w:sz w:val="32"/>
          <w:szCs w:val="32"/>
          <w:rtl/>
          <w:lang w:bidi="ar-IQ"/>
        </w:rPr>
        <w:t>، فدلال</w:t>
      </w:r>
      <w:r w:rsidR="005F4FD7">
        <w:rPr>
          <w:rFonts w:ascii="Simplified Arabic" w:hAnsi="Simplified Arabic" w:cs="Simplified Arabic"/>
          <w:sz w:val="32"/>
          <w:szCs w:val="32"/>
          <w:rtl/>
          <w:lang w:bidi="ar-IQ"/>
        </w:rPr>
        <w:t>ة الجملة إنّما تتمثل في وظيفتها، وارتباطها بما قبلها وبعدها</w:t>
      </w:r>
      <w:r>
        <w:rPr>
          <w:rFonts w:ascii="Simplified Arabic" w:hAnsi="Simplified Arabic" w:cs="Simplified Arabic"/>
          <w:sz w:val="32"/>
          <w:szCs w:val="32"/>
          <w:rtl/>
          <w:lang w:bidi="ar-IQ"/>
        </w:rPr>
        <w:t xml:space="preserve">، وما يطرأ عليها من تغيير </w:t>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vertAlign w:val="superscript"/>
          <w:rtl/>
          <w:lang w:bidi="ar-IQ"/>
        </w:rPr>
        <w:footnoteReference w:id="6"/>
      </w:r>
      <w:r>
        <w:rPr>
          <w:rFonts w:ascii="Simplified Arabic" w:hAnsi="Simplified Arabic" w:cs="Simplified Arabic"/>
          <w:sz w:val="32"/>
          <w:szCs w:val="32"/>
          <w:vertAlign w:val="superscript"/>
          <w:rtl/>
          <w:lang w:bidi="ar-IQ"/>
        </w:rPr>
        <w:t>)</w:t>
      </w:r>
      <w:r>
        <w:rPr>
          <w:rFonts w:ascii="Simplified Arabic" w:hAnsi="Simplified Arabic" w:cs="Simplified Arabic"/>
          <w:sz w:val="32"/>
          <w:szCs w:val="32"/>
          <w:rtl/>
          <w:lang w:bidi="ar-IQ"/>
        </w:rPr>
        <w:t xml:space="preserve"> .</w:t>
      </w:r>
      <w:r w:rsidR="005F4FD7">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وأدرجها البلاغيون تحت ما </w:t>
      </w:r>
      <w:r w:rsidR="005F4FD7">
        <w:rPr>
          <w:rFonts w:ascii="Simplified Arabic" w:hAnsi="Simplified Arabic" w:cs="Simplified Arabic" w:hint="cs"/>
          <w:sz w:val="32"/>
          <w:szCs w:val="32"/>
          <w:rtl/>
          <w:lang w:bidi="ar-IQ"/>
        </w:rPr>
        <w:t>أ</w:t>
      </w:r>
      <w:r w:rsidR="005F4FD7">
        <w:rPr>
          <w:rFonts w:ascii="Simplified Arabic" w:hAnsi="Simplified Arabic" w:cs="Simplified Arabic"/>
          <w:sz w:val="32"/>
          <w:szCs w:val="32"/>
          <w:rtl/>
          <w:lang w:bidi="ar-IQ"/>
        </w:rPr>
        <w:t xml:space="preserve">سموه </w:t>
      </w:r>
      <w:r>
        <w:rPr>
          <w:rFonts w:ascii="Simplified Arabic" w:hAnsi="Simplified Arabic" w:cs="Simplified Arabic"/>
          <w:sz w:val="32"/>
          <w:szCs w:val="32"/>
          <w:rtl/>
          <w:lang w:bidi="ar-IQ"/>
        </w:rPr>
        <w:t>(علم المعاني)</w:t>
      </w:r>
      <w:r w:rsidR="005F4FD7">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فدرسوا معاني الكلام وما ينتج عن ائتلاف الكلام بصيغ مختلفة اختلاف في المعاني الأصلية والمجازية التي تخرج إليها الأساليب النحوية المتمثلة بأسلوبي الخبر والإنشاء بنوعيه الطلبي وغير الطلبي</w:t>
      </w:r>
      <w:r w:rsidR="009859A7" w:rsidRPr="009859A7">
        <w:rPr>
          <w:rStyle w:val="FootnoteReference"/>
          <w:rtl/>
        </w:rPr>
        <w:t>(</w:t>
      </w:r>
      <w:r w:rsidRPr="009859A7">
        <w:rPr>
          <w:rStyle w:val="FootnoteReference"/>
          <w:rtl/>
        </w:rPr>
        <w:footnoteReference w:id="7"/>
      </w:r>
      <w:r w:rsidR="009859A7" w:rsidRPr="009859A7">
        <w:rPr>
          <w:rStyle w:val="FootnoteReference"/>
          <w:rtl/>
        </w:rPr>
        <w:t>)</w:t>
      </w:r>
      <w:r>
        <w:rPr>
          <w:rFonts w:ascii="Simplified Arabic" w:hAnsi="Simplified Arabic" w:cs="Simplified Arabic"/>
          <w:sz w:val="32"/>
          <w:szCs w:val="32"/>
          <w:rtl/>
          <w:lang w:bidi="ar-IQ"/>
        </w:rPr>
        <w:t>.</w:t>
      </w:r>
    </w:p>
    <w:p w:rsidR="0053610C" w:rsidRPr="005F4FD7" w:rsidRDefault="0053610C" w:rsidP="005F4FD7">
      <w:pPr>
        <w:spacing w:line="240" w:lineRule="auto"/>
        <w:jc w:val="both"/>
        <w:rPr>
          <w:rFonts w:ascii="Simplified Arabic" w:hAnsi="Simplified Arabic" w:cs="Simplified Arabic"/>
          <w:sz w:val="32"/>
          <w:szCs w:val="32"/>
          <w:rtl/>
          <w:lang w:bidi="ar-IQ"/>
        </w:rPr>
      </w:pPr>
      <w:r>
        <w:rPr>
          <w:rFonts w:ascii="Simplified Arabic" w:hAnsi="Simplified Arabic" w:cs="Simplified Arabic"/>
          <w:b/>
          <w:bCs/>
          <w:sz w:val="36"/>
          <w:szCs w:val="36"/>
          <w:rtl/>
          <w:lang w:bidi="ar-IQ"/>
        </w:rPr>
        <w:t>ثانياً : سورة الأعراف</w:t>
      </w:r>
    </w:p>
    <w:p w:rsidR="0053610C" w:rsidRPr="00E138C2" w:rsidRDefault="0053610C" w:rsidP="005F4FD7">
      <w:pPr>
        <w:spacing w:line="240" w:lineRule="auto"/>
        <w:jc w:val="both"/>
        <w:rPr>
          <w:rFonts w:ascii="Simplified Arabic" w:hAnsi="Simplified Arabic" w:cs="Simplified Arabic"/>
          <w:b/>
          <w:bCs/>
          <w:sz w:val="32"/>
          <w:szCs w:val="32"/>
          <w:rtl/>
          <w:lang w:bidi="ar-IQ"/>
        </w:rPr>
      </w:pPr>
      <w:r w:rsidRPr="00E138C2">
        <w:rPr>
          <w:rFonts w:ascii="Simplified Arabic" w:hAnsi="Simplified Arabic" w:cs="Simplified Arabic"/>
          <w:b/>
          <w:bCs/>
          <w:sz w:val="32"/>
          <w:szCs w:val="32"/>
          <w:rtl/>
          <w:lang w:bidi="ar-IQ"/>
        </w:rPr>
        <w:t>1- مضمون السورة:</w:t>
      </w:r>
    </w:p>
    <w:p w:rsidR="0053610C" w:rsidRDefault="005F4FD7" w:rsidP="005F4FD7">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w:t>
      </w:r>
      <w:r w:rsidR="0053610C">
        <w:rPr>
          <w:rFonts w:ascii="Simplified Arabic" w:hAnsi="Simplified Arabic" w:cs="Simplified Arabic"/>
          <w:sz w:val="32"/>
          <w:szCs w:val="32"/>
          <w:rtl/>
        </w:rPr>
        <w:t>مِنْ أطول السّور المَكية ، عددُ آياتِها ست ومئتا آية , وهي أط</w:t>
      </w:r>
      <w:r>
        <w:rPr>
          <w:rFonts w:ascii="Simplified Arabic" w:hAnsi="Simplified Arabic" w:cs="Simplified Arabic"/>
          <w:sz w:val="32"/>
          <w:szCs w:val="32"/>
          <w:rtl/>
        </w:rPr>
        <w:t>ول مِنْ بعض أجزاء القرآن الكريم</w:t>
      </w:r>
      <w:r w:rsidR="0053610C">
        <w:rPr>
          <w:rFonts w:ascii="Simplified Arabic" w:hAnsi="Simplified Arabic" w:cs="Simplified Arabic"/>
          <w:sz w:val="32"/>
          <w:szCs w:val="32"/>
          <w:rtl/>
        </w:rPr>
        <w:t>, وهـي أو</w:t>
      </w:r>
      <w:r>
        <w:rPr>
          <w:rFonts w:ascii="Simplified Arabic" w:hAnsi="Simplified Arabic" w:cs="Simplified Arabic"/>
          <w:sz w:val="32"/>
          <w:szCs w:val="32"/>
          <w:rtl/>
        </w:rPr>
        <w:t>لُ سورة عَرَضَت قَصَصَ الأنبياء</w:t>
      </w:r>
      <w:r w:rsidR="0053610C">
        <w:rPr>
          <w:rFonts w:ascii="Simplified Arabic" w:hAnsi="Simplified Arabic" w:cs="Simplified Arabic"/>
          <w:sz w:val="32"/>
          <w:szCs w:val="32"/>
          <w:rtl/>
        </w:rPr>
        <w:t>. ومهمتُها كمهمةِ السّور المكية في تقريرِ أصولِ الدعوة الإِ</w:t>
      </w:r>
      <w:r>
        <w:rPr>
          <w:rFonts w:ascii="Simplified Arabic" w:hAnsi="Simplified Arabic" w:cs="Simplified Arabic"/>
          <w:sz w:val="32"/>
          <w:szCs w:val="32"/>
          <w:rtl/>
        </w:rPr>
        <w:t>سلامية من توحيد الله جلَّ وعَلا، وتقرير البعث والجزاء</w:t>
      </w:r>
      <w:r w:rsidR="0053610C">
        <w:rPr>
          <w:rFonts w:ascii="Simplified Arabic" w:hAnsi="Simplified Arabic" w:cs="Simplified Arabic"/>
          <w:sz w:val="32"/>
          <w:szCs w:val="32"/>
          <w:rtl/>
        </w:rPr>
        <w:t>، وتقرير الوحي والرسالة</w:t>
      </w:r>
      <w:r>
        <w:rPr>
          <w:rFonts w:ascii="Simplified Arabic" w:hAnsi="Simplified Arabic" w:cs="Simplified Arabic" w:hint="cs"/>
          <w:sz w:val="32"/>
          <w:szCs w:val="32"/>
          <w:rtl/>
        </w:rPr>
        <w:t>,</w:t>
      </w:r>
      <w:r w:rsidR="0053610C">
        <w:rPr>
          <w:rFonts w:ascii="Simplified Arabic" w:hAnsi="Simplified Arabic" w:cs="Simplified Arabic"/>
          <w:sz w:val="32"/>
          <w:szCs w:val="32"/>
          <w:rtl/>
        </w:rPr>
        <w:t xml:space="preserve">  ومجـادلة المشركين وتسفيه أحلامهم .</w:t>
      </w:r>
    </w:p>
    <w:p w:rsidR="0053610C" w:rsidRDefault="0053610C" w:rsidP="005F4FD7">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 </w:t>
      </w:r>
      <w:r w:rsidR="00E138C2">
        <w:rPr>
          <w:rFonts w:ascii="Simplified Arabic" w:hAnsi="Simplified Arabic" w:cs="Simplified Arabic" w:hint="cs"/>
          <w:sz w:val="32"/>
          <w:szCs w:val="32"/>
          <w:rtl/>
        </w:rPr>
        <w:tab/>
      </w:r>
      <w:r>
        <w:rPr>
          <w:rFonts w:ascii="Simplified Arabic" w:hAnsi="Simplified Arabic" w:cs="Simplified Arabic"/>
          <w:sz w:val="32"/>
          <w:szCs w:val="32"/>
          <w:rtl/>
        </w:rPr>
        <w:t>استعملت السّورة كلمة «يا أيُّها النّـاسُ» كما في الآيـة «158» من السورة , ولم تستعمل «يا أيُّها الّذين آمَنوا» وهذه الخصائص الأسلوبية وال</w:t>
      </w:r>
      <w:r w:rsidR="00E138C2">
        <w:rPr>
          <w:rFonts w:ascii="Simplified Arabic" w:hAnsi="Simplified Arabic" w:cs="Simplified Arabic"/>
          <w:sz w:val="32"/>
          <w:szCs w:val="32"/>
          <w:rtl/>
        </w:rPr>
        <w:t>موضوعية غالبة على السور المكية</w:t>
      </w:r>
      <w:r w:rsidR="00E138C2">
        <w:rPr>
          <w:rFonts w:ascii="Simplified Arabic" w:hAnsi="Simplified Arabic" w:cs="Simplified Arabic" w:hint="cs"/>
          <w:sz w:val="32"/>
          <w:szCs w:val="32"/>
          <w:rtl/>
        </w:rPr>
        <w:t>,</w:t>
      </w:r>
      <w:r>
        <w:rPr>
          <w:rFonts w:ascii="Simplified Arabic" w:hAnsi="Simplified Arabic" w:cs="Simplified Arabic"/>
          <w:sz w:val="32"/>
          <w:szCs w:val="32"/>
          <w:rtl/>
        </w:rPr>
        <w:t xml:space="preserve"> وقيل : إنَّ من بين خصائص السّور المكية قصر الآيات</w:t>
      </w:r>
      <w:r w:rsidR="00E138C2">
        <w:rPr>
          <w:rFonts w:ascii="Simplified Arabic" w:hAnsi="Simplified Arabic" w:cs="Simplified Arabic"/>
          <w:sz w:val="32"/>
          <w:szCs w:val="32"/>
          <w:rtl/>
        </w:rPr>
        <w:t xml:space="preserve"> والسّور وإيجازها</w:t>
      </w:r>
      <w:r>
        <w:rPr>
          <w:rFonts w:ascii="Simplified Arabic" w:hAnsi="Simplified Arabic" w:cs="Simplified Arabic"/>
          <w:sz w:val="32"/>
          <w:szCs w:val="32"/>
          <w:rtl/>
        </w:rPr>
        <w:t xml:space="preserve">, بيد أنَّ سورةَ الأعراف امتلكت آياتٍ امتازت بالطـول والإطناب .    </w:t>
      </w:r>
    </w:p>
    <w:p w:rsidR="0053610C" w:rsidRDefault="0053610C" w:rsidP="005F4FD7">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تعرضت السّورةُ الكريمةُ في بدء آياتِها للقرآن العظيم , معجزةِ الرسول الأعظم محمد«صل</w:t>
      </w:r>
      <w:r w:rsidR="00E138C2">
        <w:rPr>
          <w:rFonts w:ascii="Simplified Arabic" w:hAnsi="Simplified Arabic" w:cs="Simplified Arabic"/>
          <w:sz w:val="32"/>
          <w:szCs w:val="32"/>
          <w:rtl/>
        </w:rPr>
        <w:t>ى الله عليه وآله وسلم» الخالـدة، وقَر</w:t>
      </w:r>
      <w:r w:rsidR="00E138C2">
        <w:rPr>
          <w:rFonts w:ascii="Simplified Arabic" w:hAnsi="Simplified Arabic" w:cs="Simplified Arabic" w:hint="cs"/>
          <w:sz w:val="32"/>
          <w:szCs w:val="32"/>
          <w:rtl/>
        </w:rPr>
        <w:t>َّ</w:t>
      </w:r>
      <w:r>
        <w:rPr>
          <w:rFonts w:ascii="Simplified Arabic" w:hAnsi="Simplified Arabic" w:cs="Simplified Arabic"/>
          <w:sz w:val="32"/>
          <w:szCs w:val="32"/>
          <w:rtl/>
        </w:rPr>
        <w:t>رَتْ أنَّ هذا القرآنَ نعمةٌ من الرحمّـن على الإِنسانية جَمعاء ، فعليهم أن يتمسكوا بتوجيهاتِه وإِ</w:t>
      </w:r>
      <w:r w:rsidR="00E138C2">
        <w:rPr>
          <w:rFonts w:ascii="Simplified Arabic" w:hAnsi="Simplified Arabic" w:cs="Simplified Arabic"/>
          <w:sz w:val="32"/>
          <w:szCs w:val="32"/>
          <w:rtl/>
        </w:rPr>
        <w:t>رشاداتِه ليفوزوا بسعادة الدارين</w:t>
      </w:r>
      <w:r>
        <w:rPr>
          <w:rFonts w:ascii="Simplified Arabic" w:hAnsi="Simplified Arabic" w:cs="Simplified Arabic"/>
          <w:sz w:val="32"/>
          <w:szCs w:val="32"/>
          <w:rtl/>
        </w:rPr>
        <w:t xml:space="preserve">. وبصَّرت الأنظار إِلى نعمة خلقهم من أبٍ واحد ، وإِلى تكريم الله لهذا النوع الإِنساني متمثلاً في أب البشر آدم </w:t>
      </w:r>
      <w:r>
        <w:rPr>
          <w:rFonts w:ascii="Simplified Arabic" w:hAnsi="Simplified Arabic" w:cs="Simplified Arabic"/>
          <w:sz w:val="32"/>
          <w:szCs w:val="32"/>
          <w:lang w:bidi="ar-IQ"/>
        </w:rPr>
        <w:sym w:font="AGA Arabesque" w:char="F075"/>
      </w:r>
      <w:r>
        <w:rPr>
          <w:rFonts w:ascii="Simplified Arabic" w:hAnsi="Simplified Arabic" w:cs="Simplified Arabic"/>
          <w:sz w:val="32"/>
          <w:szCs w:val="32"/>
          <w:rtl/>
        </w:rPr>
        <w:t xml:space="preserve"> الذي أمر الله الملائكة بالسّجود له، ثم حَذَّرَتْ من كيــد الشـيطان ذلك العدو المُتَربص الذي قَعَدَ على طريق الناس ليَصُدَّهم عن الهدى ويبعدَهُم عن خالقِهم .</w:t>
      </w:r>
    </w:p>
    <w:p w:rsidR="0053610C" w:rsidRDefault="0053610C" w:rsidP="005F4FD7">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وقد ذكـر تعالى قصةَ آدم مع إِبليس وخروجه من الجنة ، وهبوطه إِلى الأرض كمثالٍ للصراع </w:t>
      </w:r>
      <w:r w:rsidR="00E138C2">
        <w:rPr>
          <w:rFonts w:ascii="Simplified Arabic" w:hAnsi="Simplified Arabic" w:cs="Simplified Arabic"/>
          <w:sz w:val="32"/>
          <w:szCs w:val="32"/>
          <w:rtl/>
        </w:rPr>
        <w:t>بين الخير والشـ</w:t>
      </w:r>
      <w:r w:rsidR="00E138C2">
        <w:rPr>
          <w:rFonts w:ascii="Simplified Arabic" w:hAnsi="Simplified Arabic" w:cs="Simplified Arabic" w:hint="cs"/>
          <w:sz w:val="32"/>
          <w:szCs w:val="32"/>
          <w:rtl/>
        </w:rPr>
        <w:t>ر</w:t>
      </w:r>
      <w:r w:rsidR="00E138C2">
        <w:rPr>
          <w:rFonts w:ascii="Simplified Arabic" w:hAnsi="Simplified Arabic" w:cs="Simplified Arabic"/>
          <w:sz w:val="32"/>
          <w:szCs w:val="32"/>
          <w:rtl/>
        </w:rPr>
        <w:t>، والحق والباطل</w:t>
      </w:r>
      <w:r>
        <w:rPr>
          <w:rFonts w:ascii="Simplified Arabic" w:hAnsi="Simplified Arabic" w:cs="Simplified Arabic"/>
          <w:sz w:val="32"/>
          <w:szCs w:val="32"/>
          <w:rtl/>
        </w:rPr>
        <w:t>، ولبيـانِ كيدِ إِبليسَ لآدمَ وذريته</w:t>
      </w:r>
      <w:r w:rsidR="00E138C2">
        <w:rPr>
          <w:rFonts w:ascii="Simplified Arabic" w:hAnsi="Simplified Arabic" w:cs="Simplified Arabic" w:hint="cs"/>
          <w:sz w:val="32"/>
          <w:szCs w:val="32"/>
          <w:rtl/>
        </w:rPr>
        <w:t>,</w:t>
      </w:r>
      <w:r>
        <w:rPr>
          <w:rFonts w:ascii="Simplified Arabic" w:hAnsi="Simplified Arabic" w:cs="Simplified Arabic"/>
          <w:sz w:val="32"/>
          <w:szCs w:val="32"/>
          <w:rtl/>
        </w:rPr>
        <w:t xml:space="preserve"> ول</w:t>
      </w:r>
      <w:r w:rsidR="00E138C2">
        <w:rPr>
          <w:rFonts w:ascii="Simplified Arabic" w:hAnsi="Simplified Arabic" w:cs="Simplified Arabic"/>
          <w:sz w:val="32"/>
          <w:szCs w:val="32"/>
          <w:rtl/>
        </w:rPr>
        <w:t>هذا وَجَّـهَ اللهُ إِلى بني آدم</w:t>
      </w:r>
      <w:r>
        <w:rPr>
          <w:rFonts w:ascii="Simplified Arabic" w:hAnsi="Simplified Arabic" w:cs="Simplified Arabic"/>
          <w:sz w:val="32"/>
          <w:szCs w:val="32"/>
          <w:rtl/>
        </w:rPr>
        <w:t>, بعد أن بيَّن لهم عداوة إِبليـس</w:t>
      </w:r>
      <w:r w:rsidR="00E138C2">
        <w:rPr>
          <w:rFonts w:ascii="Simplified Arabic" w:hAnsi="Simplified Arabic" w:cs="Simplified Arabic"/>
          <w:sz w:val="32"/>
          <w:szCs w:val="32"/>
          <w:rtl/>
        </w:rPr>
        <w:t xml:space="preserve"> لأبيهـم نداءاتٍ متتاليـة بقوله:</w:t>
      </w:r>
      <w:r w:rsidR="00E138C2">
        <w:rPr>
          <w:rFonts w:ascii="Simplified Arabic" w:hAnsi="Simplified Arabic" w:cs="Simplified Arabic" w:hint="cs"/>
          <w:sz w:val="32"/>
          <w:szCs w:val="32"/>
          <w:rtl/>
        </w:rPr>
        <w:t xml:space="preserve"> </w:t>
      </w:r>
      <w:r w:rsidR="00E138C2">
        <w:rPr>
          <w:rFonts w:ascii="Simplified Arabic" w:hAnsi="Simplified Arabic" w:cs="Simplified Arabic"/>
          <w:sz w:val="32"/>
          <w:szCs w:val="32"/>
          <w:rtl/>
        </w:rPr>
        <w:t>«يا بَني آدَم»</w:t>
      </w:r>
      <w:r w:rsidR="00E138C2">
        <w:rPr>
          <w:rFonts w:ascii="Simplified Arabic" w:hAnsi="Simplified Arabic" w:cs="Simplified Arabic" w:hint="cs"/>
          <w:sz w:val="32"/>
          <w:szCs w:val="32"/>
          <w:rtl/>
        </w:rPr>
        <w:t>,</w:t>
      </w:r>
      <w:r w:rsidR="00340CE6">
        <w:rPr>
          <w:rFonts w:ascii="Simplified Arabic" w:hAnsi="Simplified Arabic" w:cs="Simplified Arabic" w:hint="cs"/>
          <w:sz w:val="32"/>
          <w:szCs w:val="32"/>
          <w:rtl/>
        </w:rPr>
        <w:t xml:space="preserve"> </w:t>
      </w:r>
      <w:r>
        <w:rPr>
          <w:rFonts w:ascii="Simplified Arabic" w:hAnsi="Simplified Arabic" w:cs="Simplified Arabic"/>
          <w:sz w:val="32"/>
          <w:szCs w:val="32"/>
          <w:rtl/>
        </w:rPr>
        <w:t>وهو نداءٌ يحذرُهم به من عدوهم الذي نشأ على عداوتهم من قديم الزمن حين وسوس لأبيهم آدم حتى أوقعه فـي الزّ</w:t>
      </w:r>
      <w:r w:rsidR="00E138C2">
        <w:rPr>
          <w:rFonts w:ascii="Simplified Arabic" w:hAnsi="Simplified Arabic" w:cs="Simplified Arabic"/>
          <w:sz w:val="32"/>
          <w:szCs w:val="32"/>
          <w:rtl/>
        </w:rPr>
        <w:t>لة والمخالفة لأمر الله</w:t>
      </w:r>
      <w:r>
        <w:rPr>
          <w:rFonts w:ascii="Simplified Arabic" w:hAnsi="Simplified Arabic" w:cs="Simplified Arabic"/>
          <w:sz w:val="32"/>
          <w:szCs w:val="32"/>
          <w:rtl/>
        </w:rPr>
        <w:t>.</w:t>
      </w:r>
    </w:p>
    <w:p w:rsidR="0053610C" w:rsidRDefault="0053610C" w:rsidP="005F4FD7">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كما تعرَّضت السّـورة الكريمة لمشهدٍ من المشـاهد الواقعة يوم القيامة، مشهد الفرق الثلاث , وما يدور بينهـم من محاورة ومناظر</w:t>
      </w:r>
      <w:r w:rsidR="00E138C2">
        <w:rPr>
          <w:rFonts w:ascii="Simplified Arabic" w:hAnsi="Simplified Arabic" w:cs="Simplified Arabic"/>
          <w:sz w:val="32"/>
          <w:szCs w:val="32"/>
          <w:rtl/>
        </w:rPr>
        <w:t>ة , فرقة المؤمنيـن أصحاب الجنـة</w:t>
      </w:r>
      <w:r>
        <w:rPr>
          <w:rFonts w:ascii="Simplified Arabic" w:hAnsi="Simplified Arabic" w:cs="Simplified Arabic"/>
          <w:sz w:val="32"/>
          <w:szCs w:val="32"/>
          <w:rtl/>
        </w:rPr>
        <w:t>, وفرقة الكافرين أصحاب النار، وفرقة ثالثة لم يتحدث عنها القرآن إِلا في هذه السُّـورة</w:t>
      </w:r>
      <w:r w:rsidR="00E138C2">
        <w:rPr>
          <w:rFonts w:ascii="Simplified Arabic" w:hAnsi="Simplified Arabic" w:cs="Simplified Arabic" w:hint="cs"/>
          <w:sz w:val="32"/>
          <w:szCs w:val="32"/>
          <w:rtl/>
        </w:rPr>
        <w:t>,</w:t>
      </w:r>
      <w:r>
        <w:rPr>
          <w:rFonts w:ascii="Simplified Arabic" w:hAnsi="Simplified Arabic" w:cs="Simplified Arabic"/>
          <w:sz w:val="32"/>
          <w:szCs w:val="32"/>
          <w:rtl/>
        </w:rPr>
        <w:t xml:space="preserve"> وهي الفرقة التي سميت بأصحاب الأعراف وسُمّيت باس</w:t>
      </w:r>
      <w:r w:rsidR="00E138C2">
        <w:rPr>
          <w:rFonts w:ascii="Simplified Arabic" w:hAnsi="Simplified Arabic" w:cs="Simplified Arabic"/>
          <w:sz w:val="32"/>
          <w:szCs w:val="32"/>
          <w:rtl/>
        </w:rPr>
        <w:t>مها السـورة</w:t>
      </w:r>
      <w:r>
        <w:rPr>
          <w:rFonts w:ascii="Simplified Arabic" w:hAnsi="Simplified Arabic" w:cs="Simplified Arabic"/>
          <w:sz w:val="32"/>
          <w:szCs w:val="32"/>
          <w:rtl/>
        </w:rPr>
        <w:t xml:space="preserve"> مشهدٌ سوف يشهده العال</w:t>
      </w:r>
      <w:r w:rsidR="00E138C2">
        <w:rPr>
          <w:rFonts w:ascii="Simplified Arabic" w:hAnsi="Simplified Arabic" w:cs="Simplified Arabic"/>
          <w:sz w:val="32"/>
          <w:szCs w:val="32"/>
          <w:rtl/>
        </w:rPr>
        <w:t>م يوم البعث والجزاء على الحقيقة</w:t>
      </w:r>
      <w:r>
        <w:rPr>
          <w:rFonts w:ascii="Simplified Arabic" w:hAnsi="Simplified Arabic" w:cs="Simplified Arabic"/>
          <w:sz w:val="32"/>
          <w:szCs w:val="32"/>
          <w:rtl/>
        </w:rPr>
        <w:t>، يبيّن ما يكون فيه من شماتة أهل الحق "أصحاب الجنة" بالمبطلين أصحاب النار، وينطلق صوت علوي يسجّل عليهم اللعنة والطرد والحرمان، وقد ضُرِبَ بين الفريقين بحجاب ووَقَفَ عليه رجالٌ يعرفـون كُلاً بسيماهم ، يعرفون أهلَ الجنة ببياض الوجوه ونَضِرَتِها ، ويعرفون أهلَ النار بسوادِ الوجوه وقَتَرَتِها.</w:t>
      </w:r>
    </w:p>
    <w:p w:rsidR="0053610C" w:rsidRDefault="0053610C" w:rsidP="005F4FD7">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وتناولت السّورةُ قَصَص الأنبياء " نوح ، وهود ، وصالح ، ولوط , وشعيب  وموسى «عليهم السلام»</w:t>
      </w:r>
      <w:r w:rsidR="00E138C2">
        <w:rPr>
          <w:rFonts w:ascii="Simplified Arabic" w:hAnsi="Simplified Arabic" w:cs="Simplified Arabic" w:hint="cs"/>
          <w:sz w:val="32"/>
          <w:szCs w:val="32"/>
          <w:rtl/>
        </w:rPr>
        <w:t>,</w:t>
      </w:r>
      <w:r>
        <w:rPr>
          <w:rFonts w:ascii="Simplified Arabic" w:hAnsi="Simplified Arabic" w:cs="Simplified Arabic"/>
          <w:sz w:val="32"/>
          <w:szCs w:val="32"/>
          <w:rtl/>
        </w:rPr>
        <w:t xml:space="preserve"> وقد ابتدأت بنوح </w:t>
      </w:r>
      <w:r>
        <w:rPr>
          <w:rFonts w:ascii="Simplified Arabic" w:hAnsi="Simplified Arabic" w:cs="Simplified Arabic"/>
          <w:sz w:val="32"/>
          <w:szCs w:val="32"/>
          <w:lang w:bidi="ar-IQ"/>
        </w:rPr>
        <w:sym w:font="AGA Arabesque" w:char="F075"/>
      </w:r>
      <w:r>
        <w:rPr>
          <w:rFonts w:ascii="Simplified Arabic" w:hAnsi="Simplified Arabic" w:cs="Simplified Arabic"/>
          <w:sz w:val="32"/>
          <w:szCs w:val="32"/>
          <w:rtl/>
        </w:rPr>
        <w:t xml:space="preserve">  وما لاقاه من قومه </w:t>
      </w:r>
      <w:r w:rsidR="00E138C2">
        <w:rPr>
          <w:rFonts w:ascii="Simplified Arabic" w:hAnsi="Simplified Arabic" w:cs="Simplified Arabic"/>
          <w:sz w:val="32"/>
          <w:szCs w:val="32"/>
          <w:rtl/>
        </w:rPr>
        <w:t>مـن جحـودٍ وعناد وتكذيب وإِعراض</w:t>
      </w:r>
      <w:r>
        <w:rPr>
          <w:rFonts w:ascii="Simplified Arabic" w:hAnsi="Simplified Arabic" w:cs="Simplified Arabic"/>
          <w:sz w:val="32"/>
          <w:szCs w:val="32"/>
          <w:rtl/>
        </w:rPr>
        <w:t xml:space="preserve">، وقد ذَكَرَتْ بالتفصيل قِصَةَ الكليم موسـى </w:t>
      </w:r>
      <w:r>
        <w:rPr>
          <w:rFonts w:ascii="Simplified Arabic" w:hAnsi="Simplified Arabic" w:cs="Simplified Arabic"/>
          <w:sz w:val="32"/>
          <w:szCs w:val="32"/>
          <w:lang w:bidi="ar-IQ"/>
        </w:rPr>
        <w:sym w:font="AGA Arabesque" w:char="F075"/>
      </w:r>
      <w:r>
        <w:rPr>
          <w:rFonts w:ascii="Simplified Arabic" w:hAnsi="Simplified Arabic" w:cs="Simplified Arabic"/>
          <w:sz w:val="32"/>
          <w:szCs w:val="32"/>
          <w:rtl/>
        </w:rPr>
        <w:t xml:space="preserve"> مع فرعون الطاغية</w:t>
      </w:r>
      <w:r w:rsidR="00E138C2">
        <w:rPr>
          <w:rFonts w:ascii="Simplified Arabic" w:hAnsi="Simplified Arabic" w:cs="Simplified Arabic" w:hint="cs"/>
          <w:sz w:val="32"/>
          <w:szCs w:val="32"/>
          <w:rtl/>
        </w:rPr>
        <w:t>,</w:t>
      </w:r>
      <w:r>
        <w:rPr>
          <w:rFonts w:ascii="Simplified Arabic" w:hAnsi="Simplified Arabic" w:cs="Simplified Arabic"/>
          <w:sz w:val="32"/>
          <w:szCs w:val="32"/>
          <w:rtl/>
        </w:rPr>
        <w:t xml:space="preserve">  وتحدثت عما نال بني إِسرائيل من بلاء وشدة ثم أمنٍ ورخاء , وكي</w:t>
      </w:r>
      <w:r w:rsidR="00E138C2">
        <w:rPr>
          <w:rFonts w:ascii="Simplified Arabic" w:hAnsi="Simplified Arabic" w:cs="Simplified Arabic"/>
          <w:sz w:val="32"/>
          <w:szCs w:val="32"/>
          <w:rtl/>
        </w:rPr>
        <w:t>ف بدلوا نعمة الله وخالفوا أمرَه</w:t>
      </w:r>
      <w:r>
        <w:rPr>
          <w:rFonts w:ascii="Simplified Arabic" w:hAnsi="Simplified Arabic" w:cs="Simplified Arabic"/>
          <w:sz w:val="32"/>
          <w:szCs w:val="32"/>
          <w:rtl/>
        </w:rPr>
        <w:t>, وكيف عاقبهم الله تعالى بالمسخ إِلى قردة وخنازير.</w:t>
      </w:r>
    </w:p>
    <w:p w:rsidR="0053610C" w:rsidRDefault="0053610C" w:rsidP="005F4FD7">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وقد خُتِمَت السُّورةُ الكريمة بإِثبات التوحيد ، والتهكم بمن عَبَدوا ما لا يضر ولا ينفع ، ولا يبصر ولا يسمع ، من أحجار وأصنام اتَّخذوهما شركاء مع الله ، وهو </w:t>
      </w:r>
      <w:r w:rsidR="00E138C2">
        <w:rPr>
          <w:rFonts w:ascii="Simplified Arabic" w:hAnsi="Simplified Arabic" w:cs="Simplified Arabic" w:hint="cs"/>
          <w:sz w:val="32"/>
          <w:szCs w:val="32"/>
          <w:rtl/>
        </w:rPr>
        <w:t>-</w:t>
      </w:r>
      <w:r>
        <w:rPr>
          <w:rFonts w:ascii="Simplified Arabic" w:hAnsi="Simplified Arabic" w:cs="Simplified Arabic"/>
          <w:sz w:val="32"/>
          <w:szCs w:val="32"/>
          <w:rtl/>
        </w:rPr>
        <w:t>جلَّ وعَلا</w:t>
      </w:r>
      <w:r w:rsidR="00E138C2">
        <w:rPr>
          <w:rFonts w:ascii="Simplified Arabic" w:hAnsi="Simplified Arabic" w:cs="Simplified Arabic" w:hint="cs"/>
          <w:sz w:val="32"/>
          <w:szCs w:val="32"/>
          <w:rtl/>
        </w:rPr>
        <w:t>-</w:t>
      </w:r>
      <w:r>
        <w:rPr>
          <w:rFonts w:ascii="Simplified Arabic" w:hAnsi="Simplified Arabic" w:cs="Simplified Arabic"/>
          <w:sz w:val="32"/>
          <w:szCs w:val="32"/>
          <w:rtl/>
        </w:rPr>
        <w:t xml:space="preserve"> وَحْدَهُ الذي خلقهم وصَوّرهم ويعلم متقلبَهم ومَثـواهم ، وهكذا خُتِمَتِ السّـورةُ </w:t>
      </w:r>
      <w:r>
        <w:rPr>
          <w:rFonts w:ascii="Simplified Arabic" w:hAnsi="Simplified Arabic" w:cs="Simplified Arabic"/>
          <w:sz w:val="32"/>
          <w:szCs w:val="32"/>
          <w:rtl/>
        </w:rPr>
        <w:lastRenderedPageBreak/>
        <w:t>الكريمة بالتوحيد كما بدأت بالتوحيد ، فكانَتِ الدعوةُ إِلى الإِيمان بوحدانية الرَّبّ المَعبود في البدءِ والخِتام</w:t>
      </w:r>
      <w:r w:rsidR="009859A7" w:rsidRPr="009859A7">
        <w:rPr>
          <w:rStyle w:val="FootnoteReference"/>
          <w:rtl/>
        </w:rPr>
        <w:t>(</w:t>
      </w:r>
      <w:r w:rsidRPr="009859A7">
        <w:rPr>
          <w:rStyle w:val="FootnoteReference"/>
          <w:rtl/>
        </w:rPr>
        <w:footnoteReference w:id="8"/>
      </w:r>
      <w:r w:rsidR="009859A7" w:rsidRPr="009859A7">
        <w:rPr>
          <w:rStyle w:val="FootnoteReference"/>
          <w:rtl/>
        </w:rPr>
        <w:t>)</w:t>
      </w:r>
      <w:r>
        <w:rPr>
          <w:rFonts w:ascii="Simplified Arabic" w:hAnsi="Simplified Arabic" w:cs="Simplified Arabic"/>
          <w:sz w:val="32"/>
          <w:szCs w:val="32"/>
          <w:rtl/>
        </w:rPr>
        <w:t xml:space="preserve"> .</w:t>
      </w:r>
    </w:p>
    <w:p w:rsidR="0053610C" w:rsidRPr="00E138C2" w:rsidRDefault="00E138C2" w:rsidP="00E138C2">
      <w:pPr>
        <w:spacing w:line="240" w:lineRule="auto"/>
        <w:jc w:val="both"/>
        <w:rPr>
          <w:rFonts w:ascii="Simplified Arabic" w:hAnsi="Simplified Arabic" w:cs="Simplified Arabic"/>
          <w:b/>
          <w:bCs/>
          <w:sz w:val="32"/>
          <w:szCs w:val="32"/>
          <w:rtl/>
        </w:rPr>
      </w:pPr>
      <w:r w:rsidRPr="00E138C2">
        <w:rPr>
          <w:rFonts w:ascii="Simplified Arabic" w:hAnsi="Simplified Arabic" w:cs="Simplified Arabic" w:hint="cs"/>
          <w:b/>
          <w:bCs/>
          <w:sz w:val="32"/>
          <w:szCs w:val="32"/>
          <w:rtl/>
        </w:rPr>
        <w:t>2-</w:t>
      </w:r>
      <w:r w:rsidR="0053610C" w:rsidRPr="00E138C2">
        <w:rPr>
          <w:rFonts w:ascii="Simplified Arabic" w:hAnsi="Simplified Arabic" w:cs="Simplified Arabic"/>
          <w:b/>
          <w:bCs/>
          <w:sz w:val="32"/>
          <w:szCs w:val="32"/>
          <w:rtl/>
        </w:rPr>
        <w:t>التسمية:</w:t>
      </w:r>
    </w:p>
    <w:p w:rsidR="0053610C" w:rsidRDefault="0053610C" w:rsidP="005D3E2E">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هذا هو الاسم الذي عُرفت </w:t>
      </w:r>
      <w:r w:rsidR="00E138C2">
        <w:rPr>
          <w:rFonts w:ascii="Simplified Arabic" w:hAnsi="Simplified Arabic" w:cs="Simplified Arabic"/>
          <w:sz w:val="32"/>
          <w:szCs w:val="32"/>
          <w:rtl/>
        </w:rPr>
        <w:t xml:space="preserve">به هذه السّورة ، من عهد النّبي </w:t>
      </w:r>
      <w:r w:rsidR="00E138C2">
        <w:rPr>
          <w:rFonts w:ascii="Simplified Arabic" w:hAnsi="Simplified Arabic" w:cs="Simplified Arabic" w:hint="cs"/>
          <w:sz w:val="32"/>
          <w:szCs w:val="32"/>
          <w:rtl/>
        </w:rPr>
        <w:t>-</w:t>
      </w:r>
      <w:r w:rsidR="00E138C2">
        <w:rPr>
          <w:rFonts w:ascii="Simplified Arabic" w:hAnsi="Simplified Arabic" w:cs="Simplified Arabic"/>
          <w:sz w:val="32"/>
          <w:szCs w:val="32"/>
          <w:rtl/>
        </w:rPr>
        <w:t xml:space="preserve"> صلى الله عليه وسلم</w:t>
      </w:r>
      <w:r w:rsidR="00E138C2">
        <w:rPr>
          <w:rFonts w:ascii="Simplified Arabic" w:hAnsi="Simplified Arabic" w:cs="Simplified Arabic" w:hint="cs"/>
          <w:sz w:val="32"/>
          <w:szCs w:val="32"/>
          <w:rtl/>
        </w:rPr>
        <w:t>-</w:t>
      </w:r>
      <w:r>
        <w:rPr>
          <w:rFonts w:ascii="Simplified Arabic" w:hAnsi="Simplified Arabic" w:cs="Simplified Arabic"/>
          <w:sz w:val="32"/>
          <w:szCs w:val="32"/>
          <w:rtl/>
        </w:rPr>
        <w:t xml:space="preserve"> ووجه تسميتها أنّها ذُ</w:t>
      </w:r>
      <w:r w:rsidR="00E138C2">
        <w:rPr>
          <w:rFonts w:ascii="Simplified Arabic" w:hAnsi="Simplified Arabic" w:cs="Simplified Arabic"/>
          <w:sz w:val="32"/>
          <w:szCs w:val="32"/>
          <w:rtl/>
        </w:rPr>
        <w:t xml:space="preserve">كر فيها لفظ الأعراف بقوله تعالى </w:t>
      </w:r>
      <w:r w:rsidR="00E138C2" w:rsidRPr="00E138C2">
        <w:rPr>
          <w:rStyle w:val="1"/>
          <w:vanish/>
          <w:rtl/>
        </w:rPr>
        <w:t>{{وَبَيْنَهُمَا حِجَابٌ وَعَلَى الأَعْرَافِ رِجَالٌ يَعْرِفُونَ كُلاًّ بِسِيمَاهُمْ وَنَادَوْاْ أَصْحَابَ الْجَنَّةِ أَن سَلاَمٌ عَلَيْكُمْ لَمْ يَدْخُلُوهَا وَهُمْ يَطْمَعُون}}</w:t>
      </w:r>
      <w:r w:rsidR="00E138C2" w:rsidRPr="00E138C2">
        <w:rPr>
          <w:rFonts w:ascii="Simplified Arabic" w:hAnsi="Simplified Arabic" w:cs="Simplified Arabic"/>
          <w:sz w:val="32"/>
          <w:szCs w:val="32"/>
          <w:rtl/>
        </w:rPr>
        <w:t xml:space="preserve"> </w:t>
      </w:r>
      <w:r w:rsidR="00E138C2" w:rsidRPr="00E138C2">
        <w:rPr>
          <w:rFonts w:ascii="Simplified Arabic" w:hAnsi="Simplified Arabic" w:cs="ATraditional Arabic"/>
          <w:color w:val="000000"/>
          <w:sz w:val="36"/>
          <w:szCs w:val="36"/>
          <w:rtl/>
        </w:rPr>
        <w:t>{</w:t>
      </w:r>
      <w:r w:rsidR="00E138C2" w:rsidRPr="00E138C2">
        <w:rPr>
          <w:rFonts w:ascii="QCF_P156" w:hAnsi="QCF_P156" w:cs="QCF_P156"/>
          <w:sz w:val="40"/>
          <w:szCs w:val="36"/>
          <w:rtl/>
        </w:rPr>
        <w:t xml:space="preserve"> ﭻ ﭼ</w:t>
      </w:r>
      <w:r w:rsidR="00E138C2" w:rsidRPr="00E138C2">
        <w:rPr>
          <w:rFonts w:ascii="QCF_P156" w:hAnsi="QCF_P156" w:cs="QCF_P156"/>
          <w:color w:val="0000A5"/>
          <w:sz w:val="40"/>
          <w:szCs w:val="36"/>
          <w:rtl/>
        </w:rPr>
        <w:t>ﭽ</w:t>
      </w:r>
      <w:r w:rsidR="00E138C2" w:rsidRPr="00E138C2">
        <w:rPr>
          <w:rFonts w:ascii="QCF_P156" w:hAnsi="QCF_P156" w:cs="QCF_P156"/>
          <w:sz w:val="40"/>
          <w:szCs w:val="36"/>
          <w:rtl/>
        </w:rPr>
        <w:t xml:space="preserve"> ﭾ ﭿ ﮀ ﮁ ﮂ ﮃ</w:t>
      </w:r>
      <w:r w:rsidR="00E138C2" w:rsidRPr="00E138C2">
        <w:rPr>
          <w:rFonts w:ascii="QCF_P156" w:hAnsi="QCF_P156" w:cs="QCF_P156"/>
          <w:color w:val="0000A5"/>
          <w:sz w:val="40"/>
          <w:szCs w:val="36"/>
          <w:rtl/>
        </w:rPr>
        <w:t>ﮄ</w:t>
      </w:r>
      <w:r w:rsidR="00E138C2" w:rsidRPr="00E138C2">
        <w:rPr>
          <w:rFonts w:ascii="QCF_P156" w:hAnsi="QCF_P156" w:cs="QCF_P156"/>
          <w:sz w:val="40"/>
          <w:szCs w:val="36"/>
          <w:rtl/>
        </w:rPr>
        <w:t xml:space="preserve"> </w:t>
      </w:r>
      <w:r w:rsidR="00E138C2" w:rsidRPr="00E138C2">
        <w:rPr>
          <w:rFonts w:ascii="Simplified Arabic" w:hAnsi="Simplified Arabic" w:cs="ATraditional Arabic"/>
          <w:sz w:val="36"/>
          <w:szCs w:val="36"/>
          <w:rtl/>
        </w:rPr>
        <w:t>}</w:t>
      </w:r>
      <w:r w:rsidR="00E138C2" w:rsidRPr="00E138C2">
        <w:rPr>
          <w:rFonts w:ascii="Simplified Arabic" w:hAnsi="Simplified Arabic" w:cs="Simplified Arabic"/>
          <w:sz w:val="36"/>
          <w:szCs w:val="36"/>
          <w:rtl/>
        </w:rPr>
        <w:t xml:space="preserve"> </w:t>
      </w:r>
      <w:r w:rsidR="005D3E2E" w:rsidRPr="005D3E2E">
        <w:rPr>
          <w:sz w:val="18"/>
          <w:szCs w:val="24"/>
          <w:rtl/>
        </w:rPr>
        <w:t>[</w:t>
      </w:r>
      <w:r w:rsidR="00E138C2" w:rsidRPr="005D3E2E">
        <w:rPr>
          <w:sz w:val="18"/>
          <w:szCs w:val="24"/>
          <w:rtl/>
        </w:rPr>
        <w:t>الأعراف:46]</w:t>
      </w:r>
      <w:r>
        <w:rPr>
          <w:rFonts w:ascii="Simplified Arabic" w:hAnsi="Simplified Arabic" w:cs="Simplified Arabic"/>
          <w:sz w:val="32"/>
          <w:szCs w:val="32"/>
          <w:rtl/>
        </w:rPr>
        <w:t>. و</w:t>
      </w:r>
      <w:r w:rsidR="005D3E2E">
        <w:rPr>
          <w:rFonts w:ascii="Simplified Arabic" w:hAnsi="Simplified Arabic" w:cs="Simplified Arabic"/>
          <w:sz w:val="32"/>
          <w:szCs w:val="32"/>
          <w:rtl/>
        </w:rPr>
        <w:t>لم يُذكر في غيرها من سور القرآن</w:t>
      </w:r>
      <w:r>
        <w:rPr>
          <w:rFonts w:ascii="Simplified Arabic" w:hAnsi="Simplified Arabic" w:cs="Simplified Arabic"/>
          <w:sz w:val="32"/>
          <w:szCs w:val="32"/>
          <w:rtl/>
        </w:rPr>
        <w:t>، ولأنّها ذُكر</w:t>
      </w:r>
      <w:r w:rsidR="005D3E2E">
        <w:rPr>
          <w:rFonts w:ascii="Simplified Arabic" w:hAnsi="Simplified Arabic" w:cs="Simplified Arabic"/>
          <w:sz w:val="32"/>
          <w:szCs w:val="32"/>
          <w:rtl/>
        </w:rPr>
        <w:t xml:space="preserve"> فيها شأن أهل الأعراف في الآخرة</w:t>
      </w:r>
      <w:r>
        <w:rPr>
          <w:rFonts w:ascii="Simplified Arabic" w:hAnsi="Simplified Arabic" w:cs="Simplified Arabic"/>
          <w:sz w:val="32"/>
          <w:szCs w:val="32"/>
          <w:rtl/>
        </w:rPr>
        <w:t>، ولم يذكر في</w:t>
      </w:r>
      <w:r w:rsidR="005D3E2E">
        <w:rPr>
          <w:rFonts w:ascii="Simplified Arabic" w:hAnsi="Simplified Arabic" w:cs="Simplified Arabic"/>
          <w:sz w:val="32"/>
          <w:szCs w:val="32"/>
          <w:rtl/>
        </w:rPr>
        <w:t xml:space="preserve"> غيرها من السّور بهذا اللّفظ</w:t>
      </w:r>
      <w:r>
        <w:rPr>
          <w:rFonts w:ascii="Simplified Arabic" w:hAnsi="Simplified Arabic" w:cs="Simplified Arabic"/>
          <w:sz w:val="32"/>
          <w:szCs w:val="32"/>
          <w:rtl/>
        </w:rPr>
        <w:t>، ولكنّه ذكر بلفظ ( سُور )</w:t>
      </w:r>
      <w:r w:rsidR="005D3E2E">
        <w:rPr>
          <w:rFonts w:ascii="Simplified Arabic" w:hAnsi="Simplified Arabic" w:cs="Simplified Arabic" w:hint="cs"/>
          <w:sz w:val="32"/>
          <w:szCs w:val="32"/>
          <w:rtl/>
        </w:rPr>
        <w:t xml:space="preserve"> </w:t>
      </w:r>
      <w:r>
        <w:rPr>
          <w:rFonts w:ascii="Simplified Arabic" w:hAnsi="Simplified Arabic" w:cs="Simplified Arabic"/>
          <w:sz w:val="32"/>
          <w:szCs w:val="32"/>
          <w:rtl/>
        </w:rPr>
        <w:t>في قوله</w:t>
      </w:r>
      <w:r w:rsidR="005D3E2E">
        <w:rPr>
          <w:rFonts w:ascii="Simplified Arabic" w:hAnsi="Simplified Arabic" w:cs="Simplified Arabic"/>
          <w:sz w:val="32"/>
          <w:szCs w:val="32"/>
          <w:rtl/>
        </w:rPr>
        <w:t xml:space="preserve"> </w:t>
      </w:r>
      <w:r w:rsidR="005D3E2E" w:rsidRPr="005D3E2E">
        <w:rPr>
          <w:rStyle w:val="1"/>
          <w:vanish/>
          <w:rtl/>
        </w:rPr>
        <w:t>{{يَوْمَ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w:t>
      </w:r>
      <w:r w:rsidR="005D3E2E" w:rsidRPr="005D3E2E">
        <w:rPr>
          <w:rFonts w:ascii="Simplified Arabic" w:hAnsi="Simplified Arabic" w:cs="Simplified Arabic"/>
          <w:sz w:val="32"/>
          <w:szCs w:val="32"/>
          <w:rtl/>
        </w:rPr>
        <w:t xml:space="preserve"> </w:t>
      </w:r>
      <w:r w:rsidR="005D3E2E" w:rsidRPr="005D3E2E">
        <w:rPr>
          <w:rFonts w:ascii="Simplified Arabic" w:hAnsi="Simplified Arabic" w:cs="ATraditional Arabic"/>
          <w:color w:val="000000"/>
          <w:sz w:val="36"/>
          <w:szCs w:val="36"/>
          <w:rtl/>
        </w:rPr>
        <w:t>{</w:t>
      </w:r>
      <w:r w:rsidR="005D3E2E" w:rsidRPr="005D3E2E">
        <w:rPr>
          <w:rFonts w:ascii="QCF_P539" w:hAnsi="QCF_P539" w:cs="QCF_P539"/>
          <w:sz w:val="40"/>
          <w:szCs w:val="36"/>
          <w:rtl/>
        </w:rPr>
        <w:t xml:space="preserve">  ﭸ ﭹ ﭺ ﭻ ﭼ ﭽ ﭾ ﭿ ﮀ ﮁ ﮂ ﮃ</w:t>
      </w:r>
      <w:r w:rsidR="005D3E2E" w:rsidRPr="005D3E2E">
        <w:rPr>
          <w:rFonts w:ascii="Simplified Arabic" w:hAnsi="Simplified Arabic" w:cs="ATraditional Arabic"/>
          <w:sz w:val="36"/>
          <w:szCs w:val="36"/>
          <w:rtl/>
        </w:rPr>
        <w:t>}</w:t>
      </w:r>
      <w:r w:rsidR="005D3E2E" w:rsidRPr="005D3E2E">
        <w:rPr>
          <w:rFonts w:ascii="Simplified Arabic" w:hAnsi="Simplified Arabic" w:cs="Simplified Arabic"/>
          <w:sz w:val="36"/>
          <w:szCs w:val="36"/>
          <w:rtl/>
        </w:rPr>
        <w:t xml:space="preserve"> </w:t>
      </w:r>
      <w:r w:rsidR="005D3E2E" w:rsidRPr="005D3E2E">
        <w:rPr>
          <w:sz w:val="18"/>
          <w:szCs w:val="24"/>
          <w:rtl/>
        </w:rPr>
        <w:t>[الحديد:13]</w:t>
      </w:r>
      <w:r w:rsidRPr="005D3E2E">
        <w:rPr>
          <w:rFonts w:ascii="Simplified Arabic" w:hAnsi="Simplified Arabic" w:cs="Simplified Arabic"/>
          <w:sz w:val="24"/>
          <w:szCs w:val="24"/>
          <w:rtl/>
        </w:rPr>
        <w:t xml:space="preserve"> </w:t>
      </w:r>
      <w:r w:rsidR="005D3E2E">
        <w:rPr>
          <w:rFonts w:ascii="Simplified Arabic" w:hAnsi="Simplified Arabic" w:cs="Simplified Arabic" w:hint="cs"/>
          <w:sz w:val="32"/>
          <w:szCs w:val="32"/>
          <w:rtl/>
        </w:rPr>
        <w:t>.</w:t>
      </w:r>
      <w:r>
        <w:rPr>
          <w:rFonts w:ascii="Simplified Arabic" w:hAnsi="Simplified Arabic" w:cs="Simplified Arabic"/>
          <w:sz w:val="32"/>
          <w:szCs w:val="32"/>
          <w:rtl/>
        </w:rPr>
        <w:t>وربّما تُدعى بأسماء الحروف المقطَّعة التي في أوّلها وهي : ألِفْ لاَمْ مِيمْ صَادْ  ، وأمّا ما في حديث زيد مِن أنّها تدعى طُولى الطَّولَيين فعلى إرادة الوصف دون التّلقيب</w:t>
      </w:r>
      <w:r w:rsidR="009859A7" w:rsidRPr="009859A7">
        <w:rPr>
          <w:rStyle w:val="FootnoteReference"/>
          <w:rtl/>
        </w:rPr>
        <w:t>(</w:t>
      </w:r>
      <w:r w:rsidRPr="009859A7">
        <w:rPr>
          <w:rStyle w:val="FootnoteReference"/>
          <w:rtl/>
        </w:rPr>
        <w:footnoteReference w:id="9"/>
      </w:r>
      <w:r w:rsidR="009859A7" w:rsidRPr="009859A7">
        <w:rPr>
          <w:rStyle w:val="FootnoteReference"/>
          <w:rtl/>
        </w:rPr>
        <w:t>)</w:t>
      </w:r>
      <w:r>
        <w:rPr>
          <w:rFonts w:ascii="Simplified Arabic" w:hAnsi="Simplified Arabic" w:cs="Simplified Arabic"/>
          <w:sz w:val="32"/>
          <w:szCs w:val="32"/>
          <w:rtl/>
        </w:rPr>
        <w:t xml:space="preserve"> . </w:t>
      </w:r>
    </w:p>
    <w:p w:rsidR="0053610C" w:rsidRDefault="005D3E2E" w:rsidP="005F4FD7">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وهي مكّية بلا خلاف</w:t>
      </w:r>
      <w:r w:rsidR="0053610C">
        <w:rPr>
          <w:rFonts w:ascii="Simplified Arabic" w:hAnsi="Simplified Arabic" w:cs="Simplified Arabic"/>
          <w:sz w:val="32"/>
          <w:szCs w:val="32"/>
          <w:rtl/>
        </w:rPr>
        <w:t>. ثمّ قيل</w:t>
      </w:r>
      <w:r>
        <w:rPr>
          <w:rFonts w:ascii="Simplified Arabic" w:hAnsi="Simplified Arabic" w:cs="Simplified Arabic" w:hint="cs"/>
          <w:sz w:val="32"/>
          <w:szCs w:val="32"/>
          <w:rtl/>
        </w:rPr>
        <w:t>:</w:t>
      </w:r>
      <w:r w:rsidR="0053610C">
        <w:rPr>
          <w:rFonts w:ascii="Simplified Arabic" w:hAnsi="Simplified Arabic" w:cs="Simplified Arabic"/>
          <w:sz w:val="32"/>
          <w:szCs w:val="32"/>
          <w:rtl/>
        </w:rPr>
        <w:t xml:space="preserve"> جميعُها مكّية وهي من السّبع الطّوال التي جعلت في أوّل القرآن لطولها وهي سُور : البقرة ، وآل عمران ،</w:t>
      </w:r>
      <w:r w:rsidR="007974C4">
        <w:rPr>
          <w:rFonts w:ascii="Simplified Arabic" w:hAnsi="Simplified Arabic" w:cs="Simplified Arabic"/>
          <w:sz w:val="32"/>
          <w:szCs w:val="32"/>
          <w:rtl/>
        </w:rPr>
        <w:t xml:space="preserve"> والنّساء ، والمائدة ، والأنعام</w:t>
      </w:r>
      <w:r w:rsidR="0053610C">
        <w:rPr>
          <w:rFonts w:ascii="Simplified Arabic" w:hAnsi="Simplified Arabic" w:cs="Simplified Arabic"/>
          <w:sz w:val="32"/>
          <w:szCs w:val="32"/>
          <w:rtl/>
        </w:rPr>
        <w:t>، والأعراف ، وبراءة ، وقُدم المدني منها وهي سور : البقرة ، وآل عمران ، والنّسا</w:t>
      </w:r>
      <w:r w:rsidR="007974C4">
        <w:rPr>
          <w:rFonts w:ascii="Simplified Arabic" w:hAnsi="Simplified Arabic" w:cs="Simplified Arabic"/>
          <w:sz w:val="32"/>
          <w:szCs w:val="32"/>
          <w:rtl/>
        </w:rPr>
        <w:t>ء</w:t>
      </w:r>
      <w:r>
        <w:rPr>
          <w:rFonts w:ascii="Simplified Arabic" w:hAnsi="Simplified Arabic" w:cs="Simplified Arabic"/>
          <w:sz w:val="32"/>
          <w:szCs w:val="32"/>
          <w:rtl/>
        </w:rPr>
        <w:t>، والمائدة ، ثمّ ذكر المكي و</w:t>
      </w:r>
      <w:r>
        <w:rPr>
          <w:rFonts w:ascii="Simplified Arabic" w:hAnsi="Simplified Arabic" w:cs="Simplified Arabic" w:hint="cs"/>
          <w:sz w:val="32"/>
          <w:szCs w:val="32"/>
          <w:rtl/>
        </w:rPr>
        <w:t>هي</w:t>
      </w:r>
      <w:r w:rsidR="0053610C">
        <w:rPr>
          <w:rFonts w:ascii="Simplified Arabic" w:hAnsi="Simplified Arabic" w:cs="Simplified Arabic"/>
          <w:sz w:val="32"/>
          <w:szCs w:val="32"/>
          <w:rtl/>
        </w:rPr>
        <w:t xml:space="preserve"> : الأنعام ، والأعراف على ترتيب المصحف العثماني اعتباراً بأنّ سورة الأنعام أنزلت بمكّة بعد سورة الأعراف فهي أقرب إلى المدني من السّور الطّوال</w:t>
      </w:r>
      <w:r w:rsidR="009859A7" w:rsidRPr="009859A7">
        <w:rPr>
          <w:rStyle w:val="FootnoteReference"/>
          <w:rtl/>
        </w:rPr>
        <w:t>(</w:t>
      </w:r>
      <w:r w:rsidR="0053610C" w:rsidRPr="009859A7">
        <w:rPr>
          <w:rStyle w:val="FootnoteReference"/>
          <w:rtl/>
        </w:rPr>
        <w:footnoteReference w:id="10"/>
      </w:r>
      <w:r w:rsidR="009859A7" w:rsidRPr="009859A7">
        <w:rPr>
          <w:rStyle w:val="FootnoteReference"/>
          <w:rtl/>
        </w:rPr>
        <w:t>)</w:t>
      </w:r>
      <w:r w:rsidR="0053610C">
        <w:rPr>
          <w:rFonts w:ascii="Simplified Arabic" w:hAnsi="Simplified Arabic" w:cs="Simplified Arabic"/>
          <w:sz w:val="32"/>
          <w:szCs w:val="32"/>
          <w:rtl/>
        </w:rPr>
        <w:t xml:space="preserve"> .</w:t>
      </w:r>
    </w:p>
    <w:p w:rsidR="0053610C" w:rsidRDefault="0053610C" w:rsidP="005F4FD7">
      <w:pPr>
        <w:spacing w:line="240" w:lineRule="auto"/>
        <w:jc w:val="both"/>
        <w:rPr>
          <w:rFonts w:ascii="Simplified Arabic" w:hAnsi="Simplified Arabic" w:cs="Simplified Arabic"/>
          <w:sz w:val="32"/>
          <w:szCs w:val="32"/>
          <w:rtl/>
          <w:lang w:bidi="ar-IQ"/>
        </w:rPr>
      </w:pPr>
    </w:p>
    <w:p w:rsidR="0053610C" w:rsidRDefault="0053610C" w:rsidP="005F4FD7">
      <w:pPr>
        <w:spacing w:line="240" w:lineRule="auto"/>
        <w:jc w:val="both"/>
        <w:rPr>
          <w:rFonts w:ascii="Simplified Arabic" w:hAnsi="Simplified Arabic" w:cs="Simplified Arabic"/>
          <w:sz w:val="32"/>
          <w:szCs w:val="32"/>
          <w:rtl/>
          <w:lang w:bidi="ar-IQ"/>
        </w:rPr>
      </w:pPr>
    </w:p>
    <w:p w:rsidR="0053610C" w:rsidRDefault="0053610C" w:rsidP="005F4FD7">
      <w:pPr>
        <w:spacing w:line="240" w:lineRule="auto"/>
        <w:jc w:val="both"/>
        <w:rPr>
          <w:rFonts w:ascii="Simplified Arabic" w:hAnsi="Simplified Arabic" w:cs="Simplified Arabic"/>
          <w:sz w:val="32"/>
          <w:szCs w:val="32"/>
          <w:rtl/>
          <w:lang w:bidi="ar-IQ"/>
        </w:rPr>
      </w:pPr>
    </w:p>
    <w:p w:rsidR="00733AF8" w:rsidRDefault="0053610C" w:rsidP="005F4FD7">
      <w:pPr>
        <w:spacing w:line="240" w:lineRule="auto"/>
        <w:jc w:val="both"/>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 xml:space="preserve">                             </w:t>
      </w: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5663A7" w:rsidRDefault="005663A7" w:rsidP="00446E06">
      <w:pPr>
        <w:spacing w:line="240" w:lineRule="auto"/>
        <w:jc w:val="center"/>
        <w:rPr>
          <w:rFonts w:ascii="Simplified Arabic" w:hAnsi="Simplified Arabic" w:cs="Simplified Arabic"/>
          <w:b/>
          <w:bCs/>
          <w:sz w:val="72"/>
          <w:szCs w:val="72"/>
          <w:rtl/>
          <w:lang w:bidi="ar-IQ"/>
        </w:rPr>
      </w:pPr>
    </w:p>
    <w:p w:rsidR="0053610C" w:rsidRPr="00733AF8" w:rsidRDefault="0053610C" w:rsidP="00446E06">
      <w:pPr>
        <w:spacing w:line="240" w:lineRule="auto"/>
        <w:jc w:val="center"/>
        <w:rPr>
          <w:rFonts w:ascii="Simplified Arabic" w:hAnsi="Simplified Arabic" w:cs="Simplified Arabic"/>
          <w:b/>
          <w:bCs/>
          <w:sz w:val="72"/>
          <w:szCs w:val="72"/>
          <w:rtl/>
          <w:lang w:bidi="ar-IQ"/>
        </w:rPr>
      </w:pPr>
      <w:r w:rsidRPr="00733AF8">
        <w:rPr>
          <w:rFonts w:ascii="Simplified Arabic" w:hAnsi="Simplified Arabic" w:cs="Simplified Arabic"/>
          <w:b/>
          <w:bCs/>
          <w:sz w:val="72"/>
          <w:szCs w:val="72"/>
          <w:rtl/>
          <w:lang w:bidi="ar-IQ"/>
        </w:rPr>
        <w:t>المبحث الأول</w:t>
      </w:r>
    </w:p>
    <w:p w:rsidR="0053610C" w:rsidRPr="00733AF8" w:rsidRDefault="0053610C" w:rsidP="00733AF8">
      <w:pPr>
        <w:spacing w:line="240" w:lineRule="auto"/>
        <w:jc w:val="center"/>
        <w:rPr>
          <w:rFonts w:ascii="Simplified Arabic" w:hAnsi="Simplified Arabic" w:cs="Simplified Arabic"/>
          <w:sz w:val="36"/>
          <w:szCs w:val="36"/>
          <w:rtl/>
          <w:lang w:bidi="ar-IQ"/>
        </w:rPr>
      </w:pPr>
      <w:r w:rsidRPr="00733AF8">
        <w:rPr>
          <w:rFonts w:ascii="Simplified Arabic" w:hAnsi="Simplified Arabic" w:cs="Simplified Arabic"/>
          <w:sz w:val="56"/>
          <w:szCs w:val="56"/>
          <w:rtl/>
          <w:lang w:bidi="ar-IQ"/>
        </w:rPr>
        <w:t>الحذف</w:t>
      </w: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733AF8" w:rsidRDefault="00733AF8" w:rsidP="005F4FD7">
      <w:pPr>
        <w:spacing w:line="240" w:lineRule="auto"/>
        <w:jc w:val="both"/>
        <w:rPr>
          <w:rFonts w:ascii="Simplified Arabic" w:hAnsi="Simplified Arabic" w:cs="Simplified Arabic"/>
          <w:b/>
          <w:bCs/>
          <w:sz w:val="36"/>
          <w:szCs w:val="36"/>
          <w:rtl/>
          <w:lang w:bidi="ar-IQ"/>
        </w:rPr>
      </w:pPr>
    </w:p>
    <w:p w:rsidR="005663A7" w:rsidRDefault="005663A7" w:rsidP="005F4FD7">
      <w:pPr>
        <w:spacing w:line="240" w:lineRule="auto"/>
        <w:jc w:val="both"/>
        <w:rPr>
          <w:rFonts w:ascii="Simplified Arabic" w:hAnsi="Simplified Arabic" w:cs="Simplified Arabic"/>
          <w:b/>
          <w:bCs/>
          <w:sz w:val="36"/>
          <w:szCs w:val="36"/>
          <w:rtl/>
          <w:lang w:bidi="ar-IQ"/>
        </w:rPr>
      </w:pPr>
    </w:p>
    <w:p w:rsidR="0053610C" w:rsidRDefault="0053610C" w:rsidP="005F4FD7">
      <w:pPr>
        <w:spacing w:line="240" w:lineRule="auto"/>
        <w:jc w:val="both"/>
        <w:rPr>
          <w:rFonts w:ascii="Simplified Arabic" w:hAnsi="Simplified Arabic" w:cs="Simplified Arabic"/>
          <w:sz w:val="32"/>
          <w:szCs w:val="32"/>
          <w:rtl/>
          <w:lang w:bidi="ar-IQ"/>
        </w:rPr>
      </w:pPr>
      <w:r>
        <w:rPr>
          <w:rFonts w:ascii="Simplified Arabic" w:hAnsi="Simplified Arabic" w:cs="Simplified Arabic"/>
          <w:b/>
          <w:bCs/>
          <w:sz w:val="36"/>
          <w:szCs w:val="36"/>
          <w:rtl/>
          <w:lang w:bidi="ar-IQ"/>
        </w:rPr>
        <w:t>توطئة :</w:t>
      </w:r>
    </w:p>
    <w:p w:rsidR="0053610C" w:rsidRDefault="00733AF8" w:rsidP="00733AF8">
      <w:pPr>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الحذف لغةً : </w:t>
      </w:r>
      <w:r w:rsidR="0053610C">
        <w:rPr>
          <w:rFonts w:ascii="Simplified Arabic" w:hAnsi="Simplified Arabic" w:cs="Simplified Arabic"/>
          <w:sz w:val="32"/>
          <w:szCs w:val="32"/>
          <w:rtl/>
          <w:lang w:bidi="ar-IQ"/>
        </w:rPr>
        <w:t>((حذف الشيء: إسقاطه. يقال: حَذَفْتُ من شَعْري ومن ذَنَبِ الدابَة، أي أخذت. ... وحَذَفْت</w:t>
      </w:r>
      <w:r w:rsidR="00650607">
        <w:rPr>
          <w:rFonts w:ascii="Simplified Arabic" w:hAnsi="Simplified Arabic" w:cs="Simplified Arabic"/>
          <w:sz w:val="32"/>
          <w:szCs w:val="32"/>
          <w:rtl/>
          <w:lang w:bidi="ar-IQ"/>
        </w:rPr>
        <w:t>ُ رأسَه بالسيف، إذا ضربته فقطعت</w:t>
      </w:r>
      <w:r w:rsidR="0053610C">
        <w:rPr>
          <w:rFonts w:ascii="Simplified Arabic" w:hAnsi="Simplified Arabic" w:cs="Simplified Arabic"/>
          <w:sz w:val="32"/>
          <w:szCs w:val="32"/>
          <w:rtl/>
          <w:lang w:bidi="ar-IQ"/>
        </w:rPr>
        <w:t xml:space="preserve"> منه قطعة))</w:t>
      </w:r>
      <w:r w:rsidR="009859A7" w:rsidRPr="009859A7">
        <w:rPr>
          <w:rStyle w:val="FootnoteReference"/>
          <w:rtl/>
        </w:rPr>
        <w:t>(</w:t>
      </w:r>
      <w:r w:rsidR="0053610C" w:rsidRPr="009859A7">
        <w:rPr>
          <w:rStyle w:val="FootnoteReference"/>
          <w:rtl/>
        </w:rPr>
        <w:footnoteReference w:id="11"/>
      </w:r>
      <w:r w:rsidR="009859A7" w:rsidRPr="009859A7">
        <w:rPr>
          <w:rStyle w:val="FootnoteReference"/>
          <w:rtl/>
        </w:rPr>
        <w:t>)</w:t>
      </w:r>
      <w:r w:rsidR="0053610C">
        <w:rPr>
          <w:rFonts w:ascii="Simplified Arabic" w:hAnsi="Simplified Arabic" w:cs="Simplified Arabic"/>
          <w:sz w:val="32"/>
          <w:szCs w:val="32"/>
          <w:rtl/>
          <w:lang w:bidi="ar-IQ"/>
        </w:rPr>
        <w:t>.</w:t>
      </w:r>
    </w:p>
    <w:p w:rsidR="0053610C" w:rsidRDefault="00733AF8" w:rsidP="005F4FD7">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أما </w:t>
      </w:r>
      <w:r>
        <w:rPr>
          <w:rFonts w:ascii="Simplified Arabic" w:hAnsi="Simplified Arabic" w:cs="Simplified Arabic"/>
          <w:sz w:val="32"/>
          <w:szCs w:val="32"/>
          <w:rtl/>
          <w:lang w:bidi="ar-IQ"/>
        </w:rPr>
        <w:t>اصطلاحا:</w:t>
      </w:r>
      <w:r>
        <w:rPr>
          <w:rFonts w:ascii="Simplified Arabic" w:hAnsi="Simplified Arabic" w:cs="Simplified Arabic" w:hint="cs"/>
          <w:sz w:val="32"/>
          <w:szCs w:val="32"/>
          <w:rtl/>
          <w:lang w:bidi="ar-IQ"/>
        </w:rPr>
        <w:t xml:space="preserve"> </w:t>
      </w:r>
      <w:r w:rsidR="0053610C">
        <w:rPr>
          <w:rFonts w:ascii="Simplified Arabic" w:hAnsi="Simplified Arabic" w:cs="Simplified Arabic"/>
          <w:sz w:val="32"/>
          <w:szCs w:val="32"/>
          <w:rtl/>
          <w:lang w:bidi="ar-IQ"/>
        </w:rPr>
        <w:t xml:space="preserve">قال الشريف الجرجاني (ت 816هـ ) : الحذف </w:t>
      </w:r>
      <w:r>
        <w:rPr>
          <w:rFonts w:ascii="Simplified Arabic" w:hAnsi="Simplified Arabic" w:cs="Simplified Arabic" w:hint="cs"/>
          <w:sz w:val="32"/>
          <w:szCs w:val="32"/>
          <w:rtl/>
          <w:lang w:bidi="ar-IQ"/>
        </w:rPr>
        <w:t>(</w:t>
      </w:r>
      <w:r w:rsidR="0053610C">
        <w:rPr>
          <w:rFonts w:ascii="Simplified Arabic" w:hAnsi="Simplified Arabic" w:cs="Simplified Arabic"/>
          <w:sz w:val="32"/>
          <w:szCs w:val="32"/>
          <w:rtl/>
          <w:lang w:bidi="ar-IQ"/>
        </w:rPr>
        <w:t>(إسقاط سبب خفيف))</w:t>
      </w:r>
      <w:r w:rsidR="009859A7" w:rsidRPr="009859A7">
        <w:rPr>
          <w:rStyle w:val="FootnoteReference"/>
          <w:rtl/>
        </w:rPr>
        <w:t>(</w:t>
      </w:r>
      <w:r w:rsidR="0053610C" w:rsidRPr="009859A7">
        <w:rPr>
          <w:rStyle w:val="FootnoteReference"/>
          <w:rtl/>
        </w:rPr>
        <w:footnoteReference w:id="12"/>
      </w:r>
      <w:r w:rsidR="009859A7" w:rsidRPr="009859A7">
        <w:rPr>
          <w:rStyle w:val="FootnoteReference"/>
          <w:rtl/>
        </w:rPr>
        <w:t>)</w:t>
      </w:r>
      <w:r w:rsidR="0053610C">
        <w:rPr>
          <w:rFonts w:ascii="Simplified Arabic" w:hAnsi="Simplified Arabic" w:cs="Simplified Arabic"/>
          <w:sz w:val="32"/>
          <w:szCs w:val="32"/>
          <w:rtl/>
          <w:lang w:bidi="ar-IQ"/>
        </w:rPr>
        <w:t>.</w:t>
      </w:r>
    </w:p>
    <w:p w:rsidR="0053610C" w:rsidRDefault="0053610C" w:rsidP="005F4FD7">
      <w:pPr>
        <w:spacing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والحذف في الكلام أسلوب وُصِفَ بأنه ((عجيب الأمر، شبيه</w:t>
      </w:r>
      <w:r>
        <w:rPr>
          <w:rtl/>
          <w:lang w:bidi="ar-IQ"/>
        </w:rPr>
        <w:t xml:space="preserve"> </w:t>
      </w:r>
      <w:r>
        <w:rPr>
          <w:rFonts w:ascii="Simplified Arabic" w:hAnsi="Simplified Arabic" w:cs="Simplified Arabic"/>
          <w:sz w:val="32"/>
          <w:szCs w:val="32"/>
          <w:rtl/>
          <w:lang w:bidi="ar-IQ"/>
        </w:rPr>
        <w:t>السحر، وذاك أنك ترى فيه ترك الذكر أفصح من الذكر، والصّمت عن الإفادة أزيد للإفادة، وتجدك أنطق ما تكون إذا لم تنطق</w:t>
      </w:r>
      <w:r>
        <w:rPr>
          <w:rtl/>
          <w:lang w:bidi="ar-IQ"/>
        </w:rPr>
        <w:t xml:space="preserve"> </w:t>
      </w:r>
      <w:r>
        <w:rPr>
          <w:rFonts w:ascii="Simplified Arabic" w:hAnsi="Simplified Arabic" w:cs="Simplified Arabic"/>
          <w:sz w:val="32"/>
          <w:szCs w:val="32"/>
          <w:rtl/>
          <w:lang w:bidi="ar-IQ"/>
        </w:rPr>
        <w:t>، وأتم ما تكون مبينا إذا لم تبين، وهذه جملة تنكرها حتى تخبر، وتدفعها حتى تنظر. والأصل في المحذوفات جميعها على اختلاف ضروبها أن يكون في الكلام ما يدلّ على المحذوف؛ فإن لم يكن هناك دليل على المحذوف فإنه لغو من الحديث لا يجوز بوجه، ولا سبب))</w:t>
      </w:r>
      <w:r w:rsidR="009859A7" w:rsidRPr="009859A7">
        <w:rPr>
          <w:rStyle w:val="FootnoteReference"/>
          <w:rtl/>
        </w:rPr>
        <w:t>(</w:t>
      </w:r>
      <w:r w:rsidRPr="009859A7">
        <w:rPr>
          <w:rStyle w:val="FootnoteReference"/>
          <w:rtl/>
        </w:rPr>
        <w:footnoteReference w:id="13"/>
      </w:r>
      <w:r w:rsidR="009859A7" w:rsidRPr="009859A7">
        <w:rPr>
          <w:rStyle w:val="FootnoteReference"/>
          <w:rtl/>
        </w:rPr>
        <w:t>)</w:t>
      </w:r>
      <w:r>
        <w:rPr>
          <w:rFonts w:ascii="Simplified Arabic" w:hAnsi="Simplified Arabic" w:cs="Simplified Arabic"/>
          <w:sz w:val="32"/>
          <w:szCs w:val="32"/>
          <w:rtl/>
          <w:lang w:bidi="ar-IQ"/>
        </w:rPr>
        <w:t>.</w:t>
      </w:r>
    </w:p>
    <w:p w:rsidR="0053610C" w:rsidRDefault="00733AF8" w:rsidP="005F4FD7">
      <w:pPr>
        <w:spacing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w:t>
      </w:r>
      <w:r w:rsidR="0053610C">
        <w:rPr>
          <w:rFonts w:ascii="Simplified Arabic" w:hAnsi="Simplified Arabic" w:cs="Simplified Arabic"/>
          <w:sz w:val="32"/>
          <w:szCs w:val="32"/>
          <w:rtl/>
          <w:lang w:bidi="ar-IQ"/>
        </w:rPr>
        <w:t>(( قد حذفت العرب الجملة والمفرد والحرف والحركة, وليس شيء من ذلك إلّا عن دليل عليه, وإلا كان فيه ضرب من تكليف علم الغيب في معرفته ))</w:t>
      </w:r>
      <w:r w:rsidR="009859A7" w:rsidRPr="009859A7">
        <w:rPr>
          <w:rStyle w:val="FootnoteReference"/>
          <w:rtl/>
        </w:rPr>
        <w:t>(</w:t>
      </w:r>
      <w:r w:rsidR="0053610C" w:rsidRPr="009859A7">
        <w:rPr>
          <w:rStyle w:val="FootnoteReference"/>
          <w:rtl/>
        </w:rPr>
        <w:footnoteReference w:id="14"/>
      </w:r>
      <w:r w:rsidR="009859A7" w:rsidRPr="009859A7">
        <w:rPr>
          <w:rStyle w:val="FootnoteReference"/>
          <w:rtl/>
        </w:rPr>
        <w:t>)</w:t>
      </w:r>
      <w:r w:rsidR="0053610C">
        <w:rPr>
          <w:rFonts w:ascii="Simplified Arabic" w:hAnsi="Simplified Arabic" w:cs="Simplified Arabic"/>
          <w:sz w:val="32"/>
          <w:szCs w:val="32"/>
          <w:rtl/>
          <w:lang w:bidi="ar-IQ"/>
        </w:rPr>
        <w:t>.</w:t>
      </w:r>
    </w:p>
    <w:p w:rsidR="0053610C" w:rsidRDefault="0053610C" w:rsidP="00733AF8">
      <w:pPr>
        <w:spacing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والمعروف أن اللغة العربية تميل إلى الإيجاز ((قيل لأبي عمرو (ت 154هــ ): أكانت العرب تطيل؟ فقال: نعم لتبلغ . قيل: أفكانت توجز؟ قال: نعم ليحفظ  عنها. واعلم أن العرب -مع ما ذكرنا- إلى الإيجاز أميل, وعن الإكثار أبعد))</w:t>
      </w:r>
      <w:r w:rsidR="009859A7" w:rsidRPr="009859A7">
        <w:rPr>
          <w:rStyle w:val="FootnoteReference"/>
          <w:rtl/>
        </w:rPr>
        <w:t>(</w:t>
      </w:r>
      <w:r w:rsidRPr="009859A7">
        <w:rPr>
          <w:rStyle w:val="FootnoteReference"/>
          <w:rtl/>
        </w:rPr>
        <w:footnoteReference w:id="15"/>
      </w:r>
      <w:r w:rsidR="009859A7" w:rsidRPr="009859A7">
        <w:rPr>
          <w:rStyle w:val="FootnoteReference"/>
          <w:rtl/>
        </w:rPr>
        <w:t>)</w:t>
      </w:r>
      <w:r>
        <w:rPr>
          <w:rFonts w:ascii="Simplified Arabic" w:hAnsi="Simplified Arabic" w:cs="Simplified Arabic"/>
          <w:sz w:val="32"/>
          <w:szCs w:val="32"/>
          <w:rtl/>
          <w:lang w:bidi="ar-IQ"/>
        </w:rPr>
        <w:t>.</w:t>
      </w:r>
    </w:p>
    <w:p w:rsidR="0053610C" w:rsidRDefault="0053610C" w:rsidP="00733AF8">
      <w:pPr>
        <w:spacing w:line="240" w:lineRule="auto"/>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ويجب أن يكون هناك دليل على المحذوف في الكلام عند حذفه  وٕاذا لم یكن في الكلام قرینة تدل على المحذوف، فإن ذلك یعد ضربا من ضروب التعمیة في الكلام </w:t>
      </w:r>
      <w:r w:rsidR="009859A7" w:rsidRPr="009859A7">
        <w:rPr>
          <w:rStyle w:val="FootnoteReference"/>
          <w:rtl/>
        </w:rPr>
        <w:t>(</w:t>
      </w:r>
      <w:r w:rsidRPr="009859A7">
        <w:rPr>
          <w:rStyle w:val="FootnoteReference"/>
          <w:rtl/>
        </w:rPr>
        <w:footnoteReference w:id="16"/>
      </w:r>
      <w:r w:rsidR="009859A7" w:rsidRPr="009859A7">
        <w:rPr>
          <w:rStyle w:val="FootnoteReference"/>
          <w:rtl/>
        </w:rPr>
        <w:t>)</w:t>
      </w:r>
      <w:r>
        <w:rPr>
          <w:rFonts w:ascii="Simplified Arabic" w:hAnsi="Simplified Arabic" w:cs="Simplified Arabic"/>
          <w:sz w:val="32"/>
          <w:szCs w:val="32"/>
          <w:rtl/>
          <w:lang w:bidi="ar-IQ"/>
        </w:rPr>
        <w:t>.</w:t>
      </w:r>
      <w:r w:rsidR="00733AF8">
        <w:rPr>
          <w:rFonts w:ascii="Simplified Arabic" w:hAnsi="Simplified Arabic" w:cs="Simplified Arabic" w:hint="cs"/>
          <w:sz w:val="32"/>
          <w:szCs w:val="32"/>
          <w:rtl/>
          <w:lang w:bidi="ar-IQ"/>
        </w:rPr>
        <w:t xml:space="preserve"> </w:t>
      </w:r>
      <w:r w:rsidR="00733AF8">
        <w:rPr>
          <w:rFonts w:ascii="Simplified Arabic" w:hAnsi="Simplified Arabic" w:cs="Simplified Arabic"/>
          <w:sz w:val="32"/>
          <w:szCs w:val="32"/>
          <w:rtl/>
          <w:lang w:bidi="ar-IQ"/>
        </w:rPr>
        <w:t>و</w:t>
      </w:r>
      <w:r>
        <w:rPr>
          <w:rFonts w:ascii="Simplified Arabic" w:hAnsi="Simplified Arabic" w:cs="Simplified Arabic"/>
          <w:sz w:val="32"/>
          <w:szCs w:val="32"/>
          <w:rtl/>
          <w:lang w:bidi="ar-IQ"/>
        </w:rPr>
        <w:t>((المحذوف إذا دلت الدلالة عليه كان في حكم الملفوظ به، إلا أن يعترض هناك من صناعة اللفظ ما يمنع منه))</w:t>
      </w:r>
      <w:r w:rsidR="009859A7" w:rsidRPr="009859A7">
        <w:rPr>
          <w:rStyle w:val="FootnoteReference"/>
          <w:rtl/>
        </w:rPr>
        <w:t>(</w:t>
      </w:r>
      <w:r w:rsidRPr="009859A7">
        <w:rPr>
          <w:rStyle w:val="FootnoteReference"/>
          <w:rtl/>
        </w:rPr>
        <w:footnoteReference w:id="17"/>
      </w:r>
      <w:r w:rsidR="009859A7" w:rsidRPr="009859A7">
        <w:rPr>
          <w:rStyle w:val="FootnoteReference"/>
          <w:rtl/>
        </w:rPr>
        <w:t>)</w:t>
      </w:r>
      <w:r>
        <w:rPr>
          <w:rFonts w:ascii="Simplified Arabic" w:hAnsi="Simplified Arabic" w:cs="Simplified Arabic"/>
          <w:sz w:val="32"/>
          <w:szCs w:val="32"/>
          <w:rtl/>
          <w:lang w:bidi="ar-IQ"/>
        </w:rPr>
        <w:t>.</w:t>
      </w:r>
    </w:p>
    <w:p w:rsidR="00733AF8" w:rsidRDefault="00205488" w:rsidP="009B3972">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ab/>
        <w:t>وقد</w:t>
      </w:r>
      <w:r w:rsidR="009B3972">
        <w:rPr>
          <w:rFonts w:ascii="Simplified Arabic" w:hAnsi="Simplified Arabic" w:cs="Simplified Arabic" w:hint="cs"/>
          <w:sz w:val="32"/>
          <w:szCs w:val="32"/>
          <w:rtl/>
          <w:lang w:bidi="ar-IQ"/>
        </w:rPr>
        <w:t xml:space="preserve"> ورد أسلوب الحذف في موارد عدة من سورة الأعراف للدلالة على معانٍ متنوعة, تخدم المعنى, ومن تلك الموارد ما يأتي</w:t>
      </w:r>
      <w:r w:rsidR="00F768F7">
        <w:rPr>
          <w:rFonts w:ascii="Simplified Arabic" w:hAnsi="Simplified Arabic" w:cs="Simplified Arabic" w:hint="cs"/>
          <w:sz w:val="32"/>
          <w:szCs w:val="32"/>
          <w:rtl/>
          <w:lang w:bidi="ar-IQ"/>
        </w:rPr>
        <w:t>:</w:t>
      </w:r>
    </w:p>
    <w:p w:rsidR="00205488" w:rsidRDefault="00F768F7" w:rsidP="00F768F7">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أولا:</w:t>
      </w:r>
      <w:r>
        <w:rPr>
          <w:rFonts w:ascii="Simplified Arabic" w:hAnsi="Simplified Arabic" w:cs="Simplified Arabic" w:hint="cs"/>
          <w:sz w:val="32"/>
          <w:szCs w:val="32"/>
          <w:rtl/>
          <w:lang w:bidi="ar-IQ"/>
        </w:rPr>
        <w:t xml:space="preserve"> حذف الفعل, وورد ذلك في</w:t>
      </w:r>
      <w:r w:rsidR="00205488">
        <w:rPr>
          <w:rFonts w:ascii="Simplified Arabic" w:hAnsi="Simplified Arabic" w:cs="Simplified Arabic" w:hint="cs"/>
          <w:sz w:val="32"/>
          <w:szCs w:val="32"/>
          <w:rtl/>
          <w:lang w:bidi="ar-IQ"/>
        </w:rPr>
        <w:t>:</w:t>
      </w:r>
    </w:p>
    <w:p w:rsidR="00F768F7" w:rsidRPr="00205488" w:rsidRDefault="00F768F7" w:rsidP="00205488">
      <w:pPr>
        <w:pStyle w:val="ListParagraph"/>
        <w:numPr>
          <w:ilvl w:val="0"/>
          <w:numId w:val="11"/>
        </w:numPr>
        <w:spacing w:line="240" w:lineRule="auto"/>
        <w:jc w:val="both"/>
        <w:rPr>
          <w:rFonts w:ascii="Simplified Arabic" w:hAnsi="Simplified Arabic" w:cs="Simplified Arabic"/>
          <w:sz w:val="32"/>
          <w:szCs w:val="32"/>
          <w:rtl/>
          <w:lang w:bidi="ar-IQ"/>
        </w:rPr>
      </w:pPr>
      <w:r w:rsidRPr="00205488">
        <w:rPr>
          <w:rFonts w:ascii="Simplified Arabic" w:hAnsi="Simplified Arabic" w:cs="Simplified Arabic" w:hint="cs"/>
          <w:sz w:val="32"/>
          <w:szCs w:val="32"/>
          <w:rtl/>
          <w:lang w:bidi="ar-IQ"/>
        </w:rPr>
        <w:t>قوله تعالى</w:t>
      </w:r>
      <w:r w:rsidRPr="00205488">
        <w:rPr>
          <w:rFonts w:ascii="Simplified Arabic" w:hAnsi="Simplified Arabic" w:cs="Simplified Arabic"/>
          <w:sz w:val="32"/>
          <w:szCs w:val="32"/>
          <w:rtl/>
          <w:lang w:bidi="ar-IQ"/>
        </w:rPr>
        <w:t xml:space="preserve"> </w:t>
      </w:r>
      <w:r w:rsidRPr="00205488">
        <w:rPr>
          <w:rStyle w:val="1"/>
          <w:vanish/>
          <w:rtl/>
        </w:rPr>
        <w:t>{{فَرِيقًا هَدَى وَفَرِيقًا حَقَّ عَلَيْهِمُ الضَّلاَلَةُ إِنَّهُمُ اتَّخَذُوا الشَّيَاطِينَ أَوْلِيَاء مِن دُونِ اللّهِ وَيَحْسَبُونَ أَنَّهُم مُّهْتَدُون}}</w:t>
      </w:r>
      <w:r w:rsidRPr="00205488">
        <w:rPr>
          <w:rFonts w:ascii="Simplified Arabic" w:hAnsi="Simplified Arabic" w:cs="Simplified Arabic"/>
          <w:sz w:val="32"/>
          <w:szCs w:val="32"/>
          <w:rtl/>
          <w:lang w:bidi="ar-IQ"/>
        </w:rPr>
        <w:t xml:space="preserve"> </w:t>
      </w:r>
      <w:r w:rsidRPr="00205488">
        <w:rPr>
          <w:rFonts w:ascii="Simplified Arabic" w:hAnsi="Simplified Arabic" w:cs="ATraditional Arabic"/>
          <w:color w:val="000000"/>
          <w:sz w:val="36"/>
          <w:szCs w:val="36"/>
          <w:rtl/>
          <w:lang w:bidi="ar-IQ"/>
        </w:rPr>
        <w:t>{</w:t>
      </w:r>
      <w:r w:rsidRPr="00205488">
        <w:rPr>
          <w:rFonts w:ascii="QCF_P153" w:hAnsi="QCF_P153" w:cs="QCF_P153"/>
          <w:sz w:val="40"/>
          <w:szCs w:val="36"/>
          <w:rtl/>
        </w:rPr>
        <w:t xml:space="preserve"> ﯸ ﯹ ﯺ ﯻ ﯼ ﯽ</w:t>
      </w:r>
      <w:r w:rsidRPr="00205488">
        <w:rPr>
          <w:rFonts w:ascii="QCF_P153" w:hAnsi="QCF_P153" w:cs="QCF_P153"/>
          <w:color w:val="0000A5"/>
          <w:sz w:val="40"/>
          <w:szCs w:val="36"/>
          <w:rtl/>
        </w:rPr>
        <w:t>ﯾ</w:t>
      </w:r>
      <w:r w:rsidRPr="00205488">
        <w:rPr>
          <w:rFonts w:ascii="QCF_P153" w:hAnsi="QCF_P153" w:cs="QCF_P153"/>
          <w:sz w:val="40"/>
          <w:szCs w:val="36"/>
          <w:rtl/>
        </w:rPr>
        <w:t xml:space="preserve"> ﯿ ﰀ ﰁ ﰂ ﰃ ﰄ ﰅ ﰆ ﰇ ﰈ</w:t>
      </w:r>
      <w:r w:rsidRPr="00205488">
        <w:rPr>
          <w:rFonts w:ascii="Simplified Arabic" w:hAnsi="Simplified Arabic" w:cs="ATraditional Arabic"/>
          <w:sz w:val="36"/>
          <w:szCs w:val="36"/>
          <w:rtl/>
          <w:lang w:bidi="ar-IQ"/>
        </w:rPr>
        <w:t>}</w:t>
      </w:r>
      <w:r w:rsidRPr="00205488">
        <w:rPr>
          <w:rFonts w:ascii="Simplified Arabic" w:hAnsi="Simplified Arabic" w:cs="Simplified Arabic"/>
          <w:sz w:val="32"/>
          <w:szCs w:val="32"/>
          <w:rtl/>
          <w:lang w:bidi="ar-IQ"/>
        </w:rPr>
        <w:t xml:space="preserve"> </w:t>
      </w:r>
      <w:r w:rsidRPr="00205488">
        <w:rPr>
          <w:sz w:val="18"/>
          <w:szCs w:val="24"/>
          <w:rtl/>
        </w:rPr>
        <w:t>[الأعراف:30]</w:t>
      </w:r>
      <w:r w:rsidRPr="00205488">
        <w:rPr>
          <w:rFonts w:ascii="Simplified Arabic" w:hAnsi="Simplified Arabic" w:cs="Simplified Arabic" w:hint="cs"/>
          <w:sz w:val="32"/>
          <w:szCs w:val="32"/>
          <w:rtl/>
          <w:lang w:bidi="ar-IQ"/>
        </w:rPr>
        <w:t>. فـ(فريقا) الثانية منصوب بفعل يدل عليه قوله تعالى (حقَّ عليهم الضلالة), أي: وأضل فريقا حق عليهم</w:t>
      </w:r>
      <w:r w:rsidR="009859A7" w:rsidRPr="009859A7">
        <w:rPr>
          <w:rStyle w:val="FootnoteReference"/>
          <w:rtl/>
        </w:rPr>
        <w:t>(</w:t>
      </w:r>
      <w:r w:rsidRPr="009859A7">
        <w:rPr>
          <w:rStyle w:val="FootnoteReference"/>
          <w:rtl/>
        </w:rPr>
        <w:footnoteReference w:id="18"/>
      </w:r>
      <w:r w:rsidR="009859A7" w:rsidRPr="009859A7">
        <w:rPr>
          <w:rStyle w:val="FootnoteReference"/>
          <w:rtl/>
        </w:rPr>
        <w:t>)</w:t>
      </w:r>
      <w:r w:rsidRPr="00205488">
        <w:rPr>
          <w:rFonts w:ascii="Simplified Arabic" w:hAnsi="Simplified Arabic" w:cs="Simplified Arabic" w:hint="cs"/>
          <w:sz w:val="32"/>
          <w:szCs w:val="32"/>
          <w:rtl/>
          <w:lang w:bidi="ar-IQ"/>
        </w:rPr>
        <w:t xml:space="preserve">. </w:t>
      </w:r>
    </w:p>
    <w:p w:rsidR="00F768F7" w:rsidRDefault="00F768F7" w:rsidP="00F768F7">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وعلّق على ذلك صاحب التحرير: ((</w:t>
      </w:r>
      <w:r w:rsidR="00205488">
        <w:rPr>
          <w:rFonts w:ascii="Simplified Arabic" w:hAnsi="Simplified Arabic" w:cs="Simplified Arabic" w:hint="cs"/>
          <w:sz w:val="32"/>
          <w:szCs w:val="32"/>
          <w:rtl/>
          <w:lang w:bidi="ar-IQ"/>
        </w:rPr>
        <w:t>إن في إعادة فعل القول, وفي ترك عطفه على نظيره لفتًا للأذهان))</w:t>
      </w:r>
      <w:r w:rsidR="009859A7" w:rsidRPr="009859A7">
        <w:rPr>
          <w:rStyle w:val="FootnoteReference"/>
          <w:rtl/>
        </w:rPr>
        <w:t>(</w:t>
      </w:r>
      <w:r w:rsidR="00205488" w:rsidRPr="009859A7">
        <w:rPr>
          <w:rStyle w:val="FootnoteReference"/>
          <w:rtl/>
        </w:rPr>
        <w:footnoteReference w:id="19"/>
      </w:r>
      <w:r w:rsidR="009859A7" w:rsidRPr="009859A7">
        <w:rPr>
          <w:rStyle w:val="FootnoteReference"/>
          <w:rtl/>
        </w:rPr>
        <w:t>)</w:t>
      </w:r>
      <w:r w:rsidR="00205488">
        <w:rPr>
          <w:rFonts w:ascii="Simplified Arabic" w:hAnsi="Simplified Arabic" w:cs="Simplified Arabic" w:hint="cs"/>
          <w:sz w:val="32"/>
          <w:szCs w:val="32"/>
          <w:rtl/>
          <w:lang w:bidi="ar-IQ"/>
        </w:rPr>
        <w:t>.</w:t>
      </w:r>
    </w:p>
    <w:p w:rsidR="00205488" w:rsidRDefault="00205488" w:rsidP="00F768F7">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ومن الواضح هنا أن تسويغ حذف الفعل المقدر بـ(أضل) دلالةُ ما بعده عليه</w:t>
      </w:r>
      <w:r w:rsidR="009859A7" w:rsidRPr="009859A7">
        <w:rPr>
          <w:rStyle w:val="FootnoteReference"/>
          <w:rtl/>
        </w:rPr>
        <w:t>(</w:t>
      </w:r>
      <w:r w:rsidRPr="009859A7">
        <w:rPr>
          <w:rStyle w:val="FootnoteReference"/>
          <w:rtl/>
        </w:rPr>
        <w:footnoteReference w:id="20"/>
      </w:r>
      <w:r w:rsidR="009859A7" w:rsidRPr="009859A7">
        <w:rPr>
          <w:rStyle w:val="FootnoteReference"/>
          <w:rtl/>
        </w:rPr>
        <w:t>)</w:t>
      </w:r>
      <w:r>
        <w:rPr>
          <w:rFonts w:ascii="Simplified Arabic" w:hAnsi="Simplified Arabic" w:cs="Simplified Arabic" w:hint="cs"/>
          <w:sz w:val="32"/>
          <w:szCs w:val="32"/>
          <w:rtl/>
          <w:lang w:bidi="ar-IQ"/>
        </w:rPr>
        <w:t>, وفائدته الإيجاز لوضوح الدلالة على المحذوف.</w:t>
      </w:r>
    </w:p>
    <w:p w:rsidR="00205488" w:rsidRDefault="00205488" w:rsidP="00205488">
      <w:pPr>
        <w:pStyle w:val="ListParagraph"/>
        <w:numPr>
          <w:ilvl w:val="0"/>
          <w:numId w:val="11"/>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قوله تعالى</w:t>
      </w:r>
      <w:r>
        <w:rPr>
          <w:rFonts w:ascii="Simplified Arabic" w:hAnsi="Simplified Arabic" w:cs="Simplified Arabic"/>
          <w:sz w:val="32"/>
          <w:szCs w:val="32"/>
          <w:rtl/>
          <w:lang w:bidi="ar-IQ"/>
        </w:rPr>
        <w:t xml:space="preserve"> </w:t>
      </w:r>
      <w:r w:rsidRPr="00205488">
        <w:rPr>
          <w:rStyle w:val="1"/>
          <w:vanish/>
          <w:rtl/>
        </w:rPr>
        <w:t>{{وَإِلَى عَادٍ أَخَاهُمْ هُوداً قَالَ يَاقَوْمِ اعْبُدُواْ اللّهَ مَا لَكُم مِّنْ إِلَـهٍ غَيْرُهُ أَفَلاَ تَتَّقُون}}</w:t>
      </w:r>
      <w:r w:rsidRPr="00205488">
        <w:rPr>
          <w:rFonts w:ascii="Simplified Arabic" w:hAnsi="Simplified Arabic" w:cs="Simplified Arabic"/>
          <w:sz w:val="32"/>
          <w:szCs w:val="32"/>
          <w:rtl/>
          <w:lang w:bidi="ar-IQ"/>
        </w:rPr>
        <w:t xml:space="preserve"> </w:t>
      </w:r>
      <w:r w:rsidRPr="00205488">
        <w:rPr>
          <w:rFonts w:ascii="Simplified Arabic" w:hAnsi="Simplified Arabic" w:cs="ATraditional Arabic"/>
          <w:color w:val="000000"/>
          <w:sz w:val="36"/>
          <w:szCs w:val="36"/>
          <w:rtl/>
          <w:lang w:bidi="ar-IQ"/>
        </w:rPr>
        <w:t>{</w:t>
      </w:r>
      <w:r w:rsidRPr="00205488">
        <w:rPr>
          <w:rFonts w:ascii="QCF_P158" w:hAnsi="QCF_P158" w:cs="QCF_P158"/>
          <w:color w:val="FF00FF"/>
          <w:sz w:val="40"/>
          <w:szCs w:val="36"/>
          <w:rtl/>
        </w:rPr>
        <w:t xml:space="preserve"> </w:t>
      </w:r>
      <w:r w:rsidRPr="00205488">
        <w:rPr>
          <w:rFonts w:ascii="QCF_P158" w:hAnsi="QCF_P158" w:cs="QCF_P158"/>
          <w:sz w:val="40"/>
          <w:szCs w:val="36"/>
          <w:rtl/>
        </w:rPr>
        <w:t xml:space="preserve"> ﯛ ﯜ ﯝ ﯞ</w:t>
      </w:r>
      <w:r w:rsidRPr="00205488">
        <w:rPr>
          <w:rFonts w:ascii="QCF_P158" w:hAnsi="QCF_P158" w:cs="QCF_P158"/>
          <w:color w:val="0000A5"/>
          <w:sz w:val="40"/>
          <w:szCs w:val="36"/>
          <w:rtl/>
        </w:rPr>
        <w:t>ﯟ</w:t>
      </w:r>
      <w:r w:rsidRPr="00205488">
        <w:rPr>
          <w:rFonts w:ascii="QCF_P158" w:hAnsi="QCF_P158" w:cs="QCF_P158"/>
          <w:sz w:val="40"/>
          <w:szCs w:val="36"/>
          <w:rtl/>
        </w:rPr>
        <w:t xml:space="preserve"> ﯠ ﯡ ﯢ ﯣ ﯤ ﯥ ﯦ ﯧ ﯨ</w:t>
      </w:r>
      <w:r w:rsidRPr="00205488">
        <w:rPr>
          <w:rFonts w:ascii="QCF_P158" w:hAnsi="QCF_P158" w:cs="QCF_P158"/>
          <w:color w:val="0000A5"/>
          <w:sz w:val="40"/>
          <w:szCs w:val="36"/>
          <w:rtl/>
        </w:rPr>
        <w:t>ﯩ</w:t>
      </w:r>
      <w:r w:rsidRPr="00205488">
        <w:rPr>
          <w:rFonts w:ascii="QCF_P158" w:hAnsi="QCF_P158" w:cs="QCF_P158"/>
          <w:sz w:val="40"/>
          <w:szCs w:val="36"/>
          <w:rtl/>
        </w:rPr>
        <w:t xml:space="preserve"> ﯪ ﯫ </w:t>
      </w:r>
      <w:r w:rsidRPr="00205488">
        <w:rPr>
          <w:rFonts w:ascii="Simplified Arabic" w:hAnsi="Simplified Arabic" w:cs="ATraditional Arabic"/>
          <w:sz w:val="36"/>
          <w:szCs w:val="36"/>
          <w:rtl/>
          <w:lang w:bidi="ar-IQ"/>
        </w:rPr>
        <w:t>}</w:t>
      </w:r>
      <w:r w:rsidRPr="00205488">
        <w:rPr>
          <w:rFonts w:ascii="Simplified Arabic" w:hAnsi="Simplified Arabic" w:cs="Simplified Arabic"/>
          <w:sz w:val="36"/>
          <w:szCs w:val="36"/>
          <w:rtl/>
          <w:lang w:bidi="ar-IQ"/>
        </w:rPr>
        <w:t xml:space="preserve"> </w:t>
      </w:r>
      <w:r w:rsidRPr="00205488">
        <w:rPr>
          <w:sz w:val="18"/>
          <w:szCs w:val="24"/>
          <w:rtl/>
        </w:rPr>
        <w:t>[الأعراف:65]</w:t>
      </w:r>
      <w:r>
        <w:rPr>
          <w:rFonts w:ascii="Simplified Arabic" w:hAnsi="Simplified Arabic" w:cs="Simplified Arabic" w:hint="cs"/>
          <w:sz w:val="32"/>
          <w:szCs w:val="32"/>
          <w:rtl/>
          <w:lang w:bidi="ar-IQ"/>
        </w:rPr>
        <w:t>. فـ(أخاهم) منصوب بفعل محذوف تقديره(أرسلنا) لدلالة حرف</w:t>
      </w:r>
      <w:r w:rsidR="00044159">
        <w:rPr>
          <w:rFonts w:ascii="Simplified Arabic" w:hAnsi="Simplified Arabic" w:cs="Simplified Arabic" w:hint="cs"/>
          <w:sz w:val="32"/>
          <w:szCs w:val="32"/>
          <w:rtl/>
          <w:lang w:bidi="ar-IQ"/>
        </w:rPr>
        <w:t xml:space="preserve"> الجر (إلى) عليه, مع دلالة نظيره السابق في الجملة المعطوف عليها, كأنه قيل</w:t>
      </w:r>
      <w:r w:rsidR="00044159">
        <w:rPr>
          <w:rFonts w:ascii="Simplified Arabic" w:hAnsi="Simplified Arabic" w:cs="Simplified Arabic"/>
          <w:sz w:val="32"/>
          <w:szCs w:val="32"/>
          <w:lang w:bidi="ar-IQ"/>
        </w:rPr>
        <w:t>:</w:t>
      </w:r>
      <w:r w:rsidR="00044159">
        <w:rPr>
          <w:rFonts w:ascii="Simplified Arabic" w:hAnsi="Simplified Arabic" w:cs="Simplified Arabic" w:hint="cs"/>
          <w:sz w:val="32"/>
          <w:szCs w:val="32"/>
          <w:rtl/>
          <w:lang w:bidi="ar-IQ"/>
        </w:rPr>
        <w:t xml:space="preserve"> (لقد أرسلنا نوحا)</w:t>
      </w:r>
      <w:r w:rsidR="00044159">
        <w:rPr>
          <w:rFonts w:ascii="Simplified Arabic" w:hAnsi="Simplified Arabic" w:cs="Simplified Arabic" w:hint="cs"/>
          <w:sz w:val="24"/>
          <w:szCs w:val="24"/>
          <w:rtl/>
          <w:lang w:bidi="ar-IQ"/>
        </w:rPr>
        <w:t xml:space="preserve">[الأعراف59], </w:t>
      </w:r>
      <w:r w:rsidR="00044159">
        <w:rPr>
          <w:rFonts w:ascii="Simplified Arabic" w:hAnsi="Simplified Arabic" w:cs="Simplified Arabic" w:hint="cs"/>
          <w:sz w:val="32"/>
          <w:szCs w:val="32"/>
          <w:rtl/>
          <w:lang w:bidi="ar-IQ"/>
        </w:rPr>
        <w:t>(وأرسلنا إلى عاد أخاهم), (وإلى ثمود أخاهم)</w:t>
      </w:r>
      <w:r w:rsidR="00044159">
        <w:rPr>
          <w:rFonts w:ascii="Simplified Arabic" w:hAnsi="Simplified Arabic" w:cs="Simplified Arabic" w:hint="cs"/>
          <w:sz w:val="24"/>
          <w:szCs w:val="24"/>
          <w:rtl/>
          <w:lang w:bidi="ar-IQ"/>
        </w:rPr>
        <w:t xml:space="preserve">[73] </w:t>
      </w:r>
      <w:r w:rsidR="00044159">
        <w:rPr>
          <w:rFonts w:ascii="Simplified Arabic" w:hAnsi="Simplified Arabic" w:cs="Simplified Arabic" w:hint="cs"/>
          <w:sz w:val="32"/>
          <w:szCs w:val="32"/>
          <w:rtl/>
          <w:lang w:bidi="ar-IQ"/>
        </w:rPr>
        <w:t xml:space="preserve">, (وإلى مدين أخاهم شعيبا) </w:t>
      </w:r>
      <w:r w:rsidR="00044159">
        <w:rPr>
          <w:rFonts w:ascii="Simplified Arabic" w:hAnsi="Simplified Arabic" w:cs="Simplified Arabic" w:hint="cs"/>
          <w:sz w:val="24"/>
          <w:szCs w:val="24"/>
          <w:rtl/>
          <w:lang w:bidi="ar-IQ"/>
        </w:rPr>
        <w:t>[85]</w:t>
      </w:r>
      <w:r w:rsidR="00044159">
        <w:rPr>
          <w:rFonts w:ascii="Simplified Arabic" w:hAnsi="Simplified Arabic" w:cs="Simplified Arabic" w:hint="cs"/>
          <w:sz w:val="32"/>
          <w:szCs w:val="32"/>
          <w:rtl/>
          <w:lang w:bidi="ar-IQ"/>
        </w:rPr>
        <w:t>.</w:t>
      </w:r>
      <w:r w:rsidR="009859A7" w:rsidRPr="009859A7">
        <w:rPr>
          <w:rStyle w:val="FootnoteReference"/>
          <w:rtl/>
        </w:rPr>
        <w:t>(</w:t>
      </w:r>
      <w:r w:rsidR="00044159" w:rsidRPr="009859A7">
        <w:rPr>
          <w:rStyle w:val="FootnoteReference"/>
          <w:rtl/>
        </w:rPr>
        <w:footnoteReference w:id="21"/>
      </w:r>
      <w:r w:rsidR="009859A7" w:rsidRPr="009859A7">
        <w:rPr>
          <w:rStyle w:val="FootnoteReference"/>
          <w:rtl/>
        </w:rPr>
        <w:t>)</w:t>
      </w:r>
    </w:p>
    <w:p w:rsidR="0056026D" w:rsidRDefault="009B3972" w:rsidP="009B3972">
      <w:pPr>
        <w:pStyle w:val="ListParagraph"/>
        <w:numPr>
          <w:ilvl w:val="0"/>
          <w:numId w:val="11"/>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قوله تعالى</w:t>
      </w:r>
      <w:r>
        <w:rPr>
          <w:rFonts w:ascii="Simplified Arabic" w:hAnsi="Simplified Arabic" w:cs="Simplified Arabic"/>
          <w:sz w:val="32"/>
          <w:szCs w:val="32"/>
          <w:rtl/>
          <w:lang w:bidi="ar-IQ"/>
        </w:rPr>
        <w:t xml:space="preserve"> </w:t>
      </w:r>
      <w:r w:rsidRPr="009B3972">
        <w:rPr>
          <w:rStyle w:val="1"/>
          <w:vanish/>
          <w:rtl/>
        </w:rPr>
        <w:t xml:space="preserve">{{وَقَطَّعْنَاهُمُ اثْنَتَيْ عَشْرَةَ أَسْبَاطًا أُمَمًا وَأَوْحَيْنَا إِلَى مُوسَى إِذِ اسْتَسْقَاهُ قَوْمُهُ أَنِ اضْرِب بِّعَصَاكَ الْحَجَرَ فَانبَجَسَتْ مِنْهُ اثْنَتَا عَشْرَةَ عَيْنًا قَدْ عَلِمَ كُلُّ أُنَاسٍ مَّشْرَبَهُمْ وَظَلَّلْنَا عَلَيْهِمُ </w:t>
      </w:r>
      <w:r w:rsidRPr="009B3972">
        <w:rPr>
          <w:rStyle w:val="1"/>
          <w:rFonts w:hint="cs"/>
          <w:vanish/>
          <w:rtl/>
        </w:rPr>
        <w:t>الْغَمَامَ</w:t>
      </w:r>
      <w:r w:rsidRPr="009B3972">
        <w:rPr>
          <w:rStyle w:val="1"/>
          <w:vanish/>
          <w:rtl/>
        </w:rPr>
        <w:t xml:space="preserve"> وَأَنزَلْنَا عَلَيْهِمُ الْمَنَّ وَالسَّلْوَى كُلُواْ مِن طَيِّبَاتِ مَا رَزَقْنَاكُمْ وَمَا ظَلَمُونَا وَلَـكِن كَانُواْ أَنفُسَهُمْ يَظْلِمُون}}</w:t>
      </w:r>
      <w:r w:rsidRPr="009B3972">
        <w:rPr>
          <w:rFonts w:ascii="Simplified Arabic" w:hAnsi="Simplified Arabic" w:cs="Simplified Arabic"/>
          <w:sz w:val="32"/>
          <w:szCs w:val="32"/>
          <w:rtl/>
          <w:lang w:bidi="ar-IQ"/>
        </w:rPr>
        <w:t xml:space="preserve"> </w:t>
      </w:r>
      <w:r w:rsidRPr="009B3972">
        <w:rPr>
          <w:rFonts w:ascii="Simplified Arabic" w:hAnsi="Simplified Arabic" w:cs="ATraditional Arabic"/>
          <w:color w:val="000000"/>
          <w:sz w:val="36"/>
          <w:szCs w:val="36"/>
          <w:rtl/>
          <w:lang w:bidi="ar-IQ"/>
        </w:rPr>
        <w:t>{</w:t>
      </w:r>
      <w:r w:rsidRPr="009B3972">
        <w:rPr>
          <w:rFonts w:ascii="QCF_P171" w:hAnsi="QCF_P171" w:cs="QCF_P171"/>
          <w:sz w:val="40"/>
          <w:szCs w:val="36"/>
          <w:rtl/>
        </w:rPr>
        <w:t xml:space="preserve"> ﭑ ﭒ ﭓ ﭔ ﭕ</w:t>
      </w:r>
      <w:r w:rsidRPr="009B3972">
        <w:rPr>
          <w:rFonts w:ascii="QCF_P171" w:hAnsi="QCF_P171" w:cs="QCF_P171"/>
          <w:color w:val="0000A5"/>
          <w:sz w:val="40"/>
          <w:szCs w:val="36"/>
          <w:rtl/>
        </w:rPr>
        <w:t>ﭖ</w:t>
      </w:r>
      <w:r w:rsidRPr="009B3972">
        <w:rPr>
          <w:rFonts w:ascii="QCF_P171" w:hAnsi="QCF_P171" w:cs="QCF_P171"/>
          <w:sz w:val="40"/>
          <w:szCs w:val="36"/>
          <w:rtl/>
        </w:rPr>
        <w:t xml:space="preserve"> ﭗ ﭘ ﭙ ﭚ ﭛ ﭜ ﭝ ﭞ ﭟ ﭠ</w:t>
      </w:r>
      <w:r w:rsidRPr="009B3972">
        <w:rPr>
          <w:rFonts w:ascii="QCF_P171" w:hAnsi="QCF_P171" w:cs="QCF_P171"/>
          <w:color w:val="0000A5"/>
          <w:sz w:val="40"/>
          <w:szCs w:val="36"/>
          <w:rtl/>
        </w:rPr>
        <w:t>ﭡ</w:t>
      </w:r>
      <w:r w:rsidRPr="009B3972">
        <w:rPr>
          <w:rFonts w:ascii="QCF_P171" w:hAnsi="QCF_P171" w:cs="QCF_P171"/>
          <w:sz w:val="40"/>
          <w:szCs w:val="36"/>
          <w:rtl/>
        </w:rPr>
        <w:t xml:space="preserve"> ﭢ ﭣ ﭤ ﭥ ﭦ</w:t>
      </w:r>
      <w:r w:rsidRPr="009B3972">
        <w:rPr>
          <w:rFonts w:ascii="QCF_P171" w:hAnsi="QCF_P171" w:cs="QCF_P171"/>
          <w:color w:val="0000A5"/>
          <w:sz w:val="40"/>
          <w:szCs w:val="36"/>
          <w:rtl/>
        </w:rPr>
        <w:t>ﭧ</w:t>
      </w:r>
      <w:r w:rsidRPr="009B3972">
        <w:rPr>
          <w:rFonts w:ascii="QCF_P171" w:hAnsi="QCF_P171" w:cs="QCF_P171"/>
          <w:sz w:val="40"/>
          <w:szCs w:val="36"/>
          <w:rtl/>
        </w:rPr>
        <w:t xml:space="preserve"> ﭨ ﭩ ﭪ ﭫ ﭬ</w:t>
      </w:r>
      <w:r w:rsidRPr="009B3972">
        <w:rPr>
          <w:rFonts w:ascii="QCF_P171" w:hAnsi="QCF_P171" w:cs="QCF_P171"/>
          <w:color w:val="0000A5"/>
          <w:sz w:val="40"/>
          <w:szCs w:val="36"/>
          <w:rtl/>
        </w:rPr>
        <w:t>ﭭ</w:t>
      </w:r>
      <w:r w:rsidRPr="009B3972">
        <w:rPr>
          <w:rFonts w:ascii="QCF_P171" w:hAnsi="QCF_P171" w:cs="QCF_P171"/>
          <w:sz w:val="40"/>
          <w:szCs w:val="36"/>
          <w:rtl/>
        </w:rPr>
        <w:t xml:space="preserve"> ﭮ ﭯ ﭰ ﭱ ﭲ ﭳ ﭴ</w:t>
      </w:r>
      <w:r w:rsidRPr="009B3972">
        <w:rPr>
          <w:rFonts w:ascii="QCF_P171" w:hAnsi="QCF_P171" w:cs="QCF_P171"/>
          <w:color w:val="0000A5"/>
          <w:sz w:val="40"/>
          <w:szCs w:val="36"/>
          <w:rtl/>
        </w:rPr>
        <w:t>ﭵ</w:t>
      </w:r>
      <w:r w:rsidRPr="009B3972">
        <w:rPr>
          <w:rFonts w:ascii="QCF_P171" w:hAnsi="QCF_P171" w:cs="QCF_P171"/>
          <w:sz w:val="40"/>
          <w:szCs w:val="36"/>
          <w:rtl/>
        </w:rPr>
        <w:t xml:space="preserve"> ﭶ ﭷ ﭸ ﭹ ﭺ</w:t>
      </w:r>
      <w:r w:rsidRPr="009B3972">
        <w:rPr>
          <w:rFonts w:ascii="QCF_P171" w:hAnsi="QCF_P171" w:cs="QCF_P171"/>
          <w:color w:val="0000A5"/>
          <w:sz w:val="40"/>
          <w:szCs w:val="36"/>
          <w:rtl/>
        </w:rPr>
        <w:t>ﭻ</w:t>
      </w:r>
      <w:r w:rsidRPr="009B3972">
        <w:rPr>
          <w:rFonts w:ascii="QCF_P171" w:hAnsi="QCF_P171" w:cs="QCF_P171"/>
          <w:sz w:val="40"/>
          <w:szCs w:val="36"/>
          <w:rtl/>
        </w:rPr>
        <w:t xml:space="preserve"> ﭼ ﭽ ﭾ ﭿ ﮀ ﮁ </w:t>
      </w:r>
      <w:r w:rsidRPr="009B3972">
        <w:rPr>
          <w:rFonts w:ascii="Simplified Arabic" w:hAnsi="Simplified Arabic" w:cs="ATraditional Arabic"/>
          <w:sz w:val="36"/>
          <w:szCs w:val="36"/>
          <w:rtl/>
          <w:lang w:bidi="ar-IQ"/>
        </w:rPr>
        <w:t>}</w:t>
      </w:r>
      <w:r>
        <w:rPr>
          <w:rFonts w:ascii="Simplified Arabic" w:hAnsi="Simplified Arabic" w:cs="Simplified Arabic"/>
          <w:sz w:val="32"/>
          <w:szCs w:val="32"/>
          <w:rtl/>
          <w:lang w:bidi="ar-IQ"/>
        </w:rPr>
        <w:t xml:space="preserve"> </w:t>
      </w:r>
      <w:r w:rsidRPr="009B3972">
        <w:rPr>
          <w:sz w:val="18"/>
          <w:szCs w:val="24"/>
          <w:rtl/>
        </w:rPr>
        <w:t>[الأعراف:160]</w:t>
      </w:r>
      <w:r>
        <w:rPr>
          <w:rFonts w:ascii="Simplified Arabic" w:hAnsi="Simplified Arabic" w:cs="Simplified Arabic" w:hint="cs"/>
          <w:sz w:val="32"/>
          <w:szCs w:val="32"/>
          <w:rtl/>
          <w:lang w:bidi="ar-IQ"/>
        </w:rPr>
        <w:t xml:space="preserve">. </w:t>
      </w:r>
    </w:p>
    <w:p w:rsidR="009B3972" w:rsidRDefault="009B3972" w:rsidP="0056026D">
      <w:pPr>
        <w:spacing w:line="240" w:lineRule="auto"/>
        <w:jc w:val="both"/>
        <w:rPr>
          <w:rFonts w:ascii="Simplified Arabic" w:hAnsi="Simplified Arabic" w:cs="Simplified Arabic"/>
          <w:sz w:val="32"/>
          <w:szCs w:val="32"/>
          <w:rtl/>
          <w:lang w:bidi="ar-IQ"/>
        </w:rPr>
      </w:pPr>
      <w:r w:rsidRPr="0056026D">
        <w:rPr>
          <w:rFonts w:ascii="Simplified Arabic" w:hAnsi="Simplified Arabic" w:cs="Simplified Arabic" w:hint="cs"/>
          <w:sz w:val="32"/>
          <w:szCs w:val="32"/>
          <w:rtl/>
          <w:lang w:bidi="ar-IQ"/>
        </w:rPr>
        <w:t>فالحذف في قوله (انبجست)</w:t>
      </w:r>
      <w:r w:rsidR="0056026D" w:rsidRPr="0056026D">
        <w:rPr>
          <w:rFonts w:ascii="Simplified Arabic" w:hAnsi="Simplified Arabic" w:cs="Simplified Arabic" w:hint="cs"/>
          <w:sz w:val="32"/>
          <w:szCs w:val="32"/>
          <w:rtl/>
          <w:lang w:bidi="ar-IQ"/>
        </w:rPr>
        <w:t>, والتقدير: ((</w:t>
      </w:r>
      <w:r w:rsidR="0056026D" w:rsidRPr="0056026D">
        <w:rPr>
          <w:rFonts w:ascii="Simplified Arabic" w:eastAsia="Times New Roman" w:hAnsi="Simplified Arabic" w:cs="Simplified Arabic"/>
          <w:sz w:val="32"/>
          <w:szCs w:val="32"/>
          <w:rtl/>
          <w:lang w:bidi="ar-IQ"/>
        </w:rPr>
        <w:t>فضرب فانبجست وحذف المعطوف عليه لعدم الإلباس وللإشارة إلى سرعة الامتثال حتى كأن الإيحاء وضربه أمر واحد وأن الانبجاس بأمر الله تعالى حتى كأن فعل موسى عليه السلام لا دخل فيه</w:t>
      </w:r>
      <w:r w:rsidR="0056026D">
        <w:rPr>
          <w:rFonts w:ascii="Simplified Arabic" w:eastAsia="Times New Roman" w:hAnsi="Simplified Arabic" w:cs="Simplified Arabic" w:hint="cs"/>
          <w:sz w:val="32"/>
          <w:szCs w:val="32"/>
          <w:rtl/>
          <w:lang w:bidi="ar-IQ"/>
        </w:rPr>
        <w:t>))</w:t>
      </w:r>
      <w:r w:rsidR="009859A7" w:rsidRPr="009859A7">
        <w:rPr>
          <w:rStyle w:val="FootnoteReference"/>
          <w:rtl/>
        </w:rPr>
        <w:t>(</w:t>
      </w:r>
      <w:r w:rsidR="0056026D" w:rsidRPr="009859A7">
        <w:rPr>
          <w:rStyle w:val="FootnoteReference"/>
          <w:rtl/>
        </w:rPr>
        <w:footnoteReference w:id="22"/>
      </w:r>
      <w:r w:rsidR="009859A7" w:rsidRPr="009859A7">
        <w:rPr>
          <w:rStyle w:val="FootnoteReference"/>
          <w:rtl/>
        </w:rPr>
        <w:t>)</w:t>
      </w:r>
      <w:r w:rsidR="0056026D">
        <w:rPr>
          <w:rFonts w:ascii="Simplified Arabic" w:eastAsia="Times New Roman" w:hAnsi="Simplified Arabic" w:cs="Simplified Arabic" w:hint="cs"/>
          <w:sz w:val="32"/>
          <w:szCs w:val="32"/>
          <w:rtl/>
          <w:lang w:bidi="ar-IQ"/>
        </w:rPr>
        <w:t>.</w:t>
      </w:r>
    </w:p>
    <w:p w:rsidR="0056026D" w:rsidRDefault="0056026D" w:rsidP="0056026D">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ثانيا:</w:t>
      </w:r>
      <w:r>
        <w:rPr>
          <w:rFonts w:ascii="Simplified Arabic" w:hAnsi="Simplified Arabic" w:cs="Simplified Arabic" w:hint="cs"/>
          <w:sz w:val="32"/>
          <w:szCs w:val="32"/>
          <w:rtl/>
          <w:lang w:bidi="ar-IQ"/>
        </w:rPr>
        <w:t xml:space="preserve"> حذف الفاعل, وورد ذلك في:</w:t>
      </w:r>
    </w:p>
    <w:p w:rsidR="0056026D" w:rsidRDefault="0056026D" w:rsidP="0056026D">
      <w:pPr>
        <w:pStyle w:val="ListParagraph"/>
        <w:numPr>
          <w:ilvl w:val="0"/>
          <w:numId w:val="12"/>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قوله تعالى</w:t>
      </w:r>
      <w:r>
        <w:rPr>
          <w:rFonts w:ascii="Simplified Arabic" w:hAnsi="Simplified Arabic" w:cs="Simplified Arabic"/>
          <w:sz w:val="32"/>
          <w:szCs w:val="32"/>
          <w:rtl/>
          <w:lang w:bidi="ar-IQ"/>
        </w:rPr>
        <w:t xml:space="preserve"> </w:t>
      </w:r>
      <w:r w:rsidRPr="0056026D">
        <w:rPr>
          <w:rStyle w:val="1"/>
          <w:vanish/>
          <w:rtl/>
        </w:rPr>
        <w:t>{{وَلاَ تُفْسِدُواْ فِي الأَرْضِ بَعْدَ إِصْلاَحِهَا وَادْعُوهُ خَوْفًا وَطَمَعًا إِنَّ رَحْمَةَ اللّهِ قَرِيبٌ مِّنَ الْمُحْسِنِين}}</w:t>
      </w:r>
      <w:r w:rsidRPr="0056026D">
        <w:rPr>
          <w:rFonts w:ascii="Simplified Arabic" w:hAnsi="Simplified Arabic" w:cs="Simplified Arabic"/>
          <w:sz w:val="32"/>
          <w:szCs w:val="32"/>
          <w:rtl/>
          <w:lang w:bidi="ar-IQ"/>
        </w:rPr>
        <w:t xml:space="preserve"> </w:t>
      </w:r>
      <w:r w:rsidRPr="0056026D">
        <w:rPr>
          <w:rFonts w:ascii="Simplified Arabic" w:hAnsi="Simplified Arabic" w:cs="ATraditional Arabic"/>
          <w:color w:val="000000"/>
          <w:sz w:val="36"/>
          <w:szCs w:val="36"/>
          <w:rtl/>
          <w:lang w:bidi="ar-IQ"/>
        </w:rPr>
        <w:t>{</w:t>
      </w:r>
      <w:r w:rsidRPr="0056026D">
        <w:rPr>
          <w:rFonts w:ascii="QCF_P157" w:hAnsi="QCF_P157" w:cs="QCF_P157"/>
          <w:sz w:val="40"/>
          <w:szCs w:val="36"/>
          <w:rtl/>
        </w:rPr>
        <w:t xml:space="preserve"> ﯓ ﯔ ﯕ ﯖ ﯗ ﯘ ﯙ ﯚ ﯛ</w:t>
      </w:r>
      <w:r w:rsidRPr="0056026D">
        <w:rPr>
          <w:rFonts w:ascii="QCF_P157" w:hAnsi="QCF_P157" w:cs="QCF_P157"/>
          <w:color w:val="0000A5"/>
          <w:sz w:val="40"/>
          <w:szCs w:val="36"/>
          <w:rtl/>
        </w:rPr>
        <w:t>ﯜ</w:t>
      </w:r>
      <w:r w:rsidRPr="0056026D">
        <w:rPr>
          <w:rFonts w:ascii="QCF_P157" w:hAnsi="QCF_P157" w:cs="QCF_P157"/>
          <w:sz w:val="40"/>
          <w:szCs w:val="36"/>
          <w:rtl/>
        </w:rPr>
        <w:t xml:space="preserve"> ﯝ ﯞ ﯟ ﯠ ﯡ ﯢ </w:t>
      </w:r>
      <w:r w:rsidRPr="0056026D">
        <w:rPr>
          <w:rFonts w:ascii="Simplified Arabic" w:hAnsi="Simplified Arabic" w:cs="ATraditional Arabic"/>
          <w:sz w:val="36"/>
          <w:szCs w:val="36"/>
          <w:rtl/>
          <w:lang w:bidi="ar-IQ"/>
        </w:rPr>
        <w:t>}</w:t>
      </w:r>
      <w:r>
        <w:rPr>
          <w:rFonts w:ascii="Simplified Arabic" w:hAnsi="Simplified Arabic" w:cs="Simplified Arabic"/>
          <w:sz w:val="32"/>
          <w:szCs w:val="32"/>
          <w:rtl/>
          <w:lang w:bidi="ar-IQ"/>
        </w:rPr>
        <w:t xml:space="preserve"> </w:t>
      </w:r>
      <w:r w:rsidRPr="0056026D">
        <w:rPr>
          <w:sz w:val="18"/>
          <w:szCs w:val="24"/>
          <w:rtl/>
        </w:rPr>
        <w:t>[الأعراف:56]</w:t>
      </w:r>
      <w:r>
        <w:rPr>
          <w:rFonts w:ascii="Simplified Arabic" w:hAnsi="Simplified Arabic" w:cs="Simplified Arabic" w:hint="cs"/>
          <w:sz w:val="32"/>
          <w:szCs w:val="32"/>
          <w:rtl/>
          <w:lang w:bidi="ar-IQ"/>
        </w:rPr>
        <w:t>.</w:t>
      </w:r>
    </w:p>
    <w:p w:rsidR="0056026D" w:rsidRDefault="0056026D" w:rsidP="0056026D">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والتقدير : لا تفسدوا في الأرض بعد أن أصلحها الله ببعثه الرسل, فحذف فاعل المصدر؛ لأن المصدر (إصلاح) عَمِل ع</w:t>
      </w:r>
      <w:r w:rsidR="009859A7">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م</w:t>
      </w:r>
      <w:r w:rsidR="009859A7">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ل</w:t>
      </w:r>
      <w:r w:rsidR="009859A7">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فعله, فرفع فاعلا وهو لفظ الجلالة (الله) المحذوف, ونصب مفعولا به وهو الهاء العائد على الأرض</w:t>
      </w:r>
      <w:r w:rsidR="009859A7" w:rsidRPr="009859A7">
        <w:rPr>
          <w:rStyle w:val="FootnoteReference"/>
          <w:rtl/>
        </w:rPr>
        <w:t>(</w:t>
      </w:r>
      <w:r w:rsidRPr="009859A7">
        <w:rPr>
          <w:rStyle w:val="FootnoteReference"/>
          <w:rtl/>
        </w:rPr>
        <w:footnoteReference w:id="23"/>
      </w:r>
      <w:r w:rsidR="009859A7" w:rsidRPr="009859A7">
        <w:rPr>
          <w:rStyle w:val="FootnoteReference"/>
          <w:rtl/>
        </w:rPr>
        <w:t>)</w:t>
      </w:r>
      <w:r>
        <w:rPr>
          <w:rFonts w:ascii="Simplified Arabic" w:hAnsi="Simplified Arabic" w:cs="Simplified Arabic" w:hint="cs"/>
          <w:sz w:val="32"/>
          <w:szCs w:val="32"/>
          <w:rtl/>
          <w:lang w:bidi="ar-IQ"/>
        </w:rPr>
        <w:t>.</w:t>
      </w:r>
    </w:p>
    <w:p w:rsidR="00AA0D34" w:rsidRPr="0056026D" w:rsidRDefault="00AA0D34" w:rsidP="0056026D">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والحذف جاء لوضوح الدلالة على الفاعل المحذوف, لأنه معلوم أن الذي أصلح الأرض في هذه الآية هو الله سبحانه وتعالى. </w:t>
      </w:r>
    </w:p>
    <w:p w:rsidR="0056026D" w:rsidRDefault="0056026D" w:rsidP="0056026D">
      <w:pPr>
        <w:pStyle w:val="ListParagraph"/>
        <w:numPr>
          <w:ilvl w:val="0"/>
          <w:numId w:val="12"/>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قوله تعالى</w:t>
      </w:r>
      <w:r>
        <w:rPr>
          <w:rFonts w:ascii="Simplified Arabic" w:hAnsi="Simplified Arabic" w:cs="Simplified Arabic"/>
          <w:sz w:val="32"/>
          <w:szCs w:val="32"/>
          <w:rtl/>
          <w:lang w:bidi="ar-IQ"/>
        </w:rPr>
        <w:t xml:space="preserve"> </w:t>
      </w:r>
      <w:r w:rsidRPr="0056026D">
        <w:rPr>
          <w:rStyle w:val="1"/>
          <w:vanish/>
          <w:rtl/>
        </w:rPr>
        <w:t>{{أَوَلَمْ يَهْدِ لِلَّذِينَ يَرِثُونَ الأَرْضَ مِن بَعْدِ أَهْلِهَا أَن لَّوْ نَشَاء أَصَبْنَاهُم بِذُنُوبِهِمْ وَنَطْبَعُ عَلَى قُلُوبِهِمْ فَهُمْ لاَ يَسْمَعُون}}</w:t>
      </w:r>
      <w:r w:rsidRPr="0056026D">
        <w:rPr>
          <w:rFonts w:ascii="Simplified Arabic" w:hAnsi="Simplified Arabic" w:cs="Simplified Arabic"/>
          <w:sz w:val="32"/>
          <w:szCs w:val="32"/>
          <w:rtl/>
          <w:lang w:bidi="ar-IQ"/>
        </w:rPr>
        <w:t xml:space="preserve"> </w:t>
      </w:r>
      <w:r w:rsidRPr="0056026D">
        <w:rPr>
          <w:rFonts w:ascii="Simplified Arabic" w:hAnsi="Simplified Arabic" w:cs="ATraditional Arabic"/>
          <w:color w:val="000000"/>
          <w:sz w:val="36"/>
          <w:szCs w:val="36"/>
          <w:rtl/>
          <w:lang w:bidi="ar-IQ"/>
        </w:rPr>
        <w:t>{</w:t>
      </w:r>
      <w:r w:rsidRPr="0056026D">
        <w:rPr>
          <w:rFonts w:ascii="QCF_P163" w:hAnsi="QCF_P163" w:cs="QCF_P163"/>
          <w:sz w:val="40"/>
          <w:szCs w:val="36"/>
          <w:rtl/>
        </w:rPr>
        <w:t xml:space="preserve"> ﮄ ﮅ ﮆ ﮇ ﮈ ﮉ ﮊ ﮋ ﮌ ﮍ ﮎ ﮏ ﮐ</w:t>
      </w:r>
      <w:r w:rsidRPr="0056026D">
        <w:rPr>
          <w:rFonts w:ascii="QCF_P163" w:hAnsi="QCF_P163" w:cs="QCF_P163"/>
          <w:color w:val="0000A5"/>
          <w:sz w:val="40"/>
          <w:szCs w:val="36"/>
          <w:rtl/>
        </w:rPr>
        <w:t>ﮑ</w:t>
      </w:r>
      <w:r w:rsidRPr="0056026D">
        <w:rPr>
          <w:rFonts w:ascii="QCF_P163" w:hAnsi="QCF_P163" w:cs="QCF_P163"/>
          <w:sz w:val="40"/>
          <w:szCs w:val="36"/>
          <w:rtl/>
        </w:rPr>
        <w:t xml:space="preserve"> ﮒ ﮓ ﮔ ﮕ ﮖ ﮗ</w:t>
      </w:r>
      <w:r w:rsidRPr="0056026D">
        <w:rPr>
          <w:rFonts w:ascii="Simplified Arabic" w:hAnsi="Simplified Arabic" w:cs="ATraditional Arabic"/>
          <w:sz w:val="36"/>
          <w:szCs w:val="36"/>
          <w:rtl/>
          <w:lang w:bidi="ar-IQ"/>
        </w:rPr>
        <w:t>}</w:t>
      </w:r>
      <w:r>
        <w:rPr>
          <w:rFonts w:ascii="Simplified Arabic" w:hAnsi="Simplified Arabic" w:cs="Simplified Arabic"/>
          <w:sz w:val="32"/>
          <w:szCs w:val="32"/>
          <w:rtl/>
          <w:lang w:bidi="ar-IQ"/>
        </w:rPr>
        <w:t xml:space="preserve"> </w:t>
      </w:r>
      <w:r w:rsidRPr="0056026D">
        <w:rPr>
          <w:sz w:val="18"/>
          <w:szCs w:val="24"/>
          <w:rtl/>
        </w:rPr>
        <w:t>[الأعراف:100]</w:t>
      </w:r>
      <w:r w:rsidR="00AA0D34">
        <w:rPr>
          <w:rFonts w:ascii="Simplified Arabic" w:hAnsi="Simplified Arabic" w:cs="Simplified Arabic" w:hint="cs"/>
          <w:sz w:val="32"/>
          <w:szCs w:val="32"/>
          <w:rtl/>
          <w:lang w:bidi="ar-IQ"/>
        </w:rPr>
        <w:t>.</w:t>
      </w:r>
    </w:p>
    <w:p w:rsidR="00AA0D34" w:rsidRPr="00AA0D34" w:rsidRDefault="00AA0D34" w:rsidP="00AA0D34">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Pr>
          <w:rFonts w:ascii="Simplified Arabic" w:hAnsi="Simplified Arabic" w:cs="Simplified Arabic" w:hint="cs"/>
          <w:sz w:val="32"/>
          <w:szCs w:val="32"/>
          <w:rtl/>
          <w:lang w:bidi="ar-IQ"/>
        </w:rPr>
        <w:t>((</w:t>
      </w:r>
      <w:r w:rsidRPr="00AA0D34">
        <w:rPr>
          <w:rFonts w:ascii="Simplified Arabic" w:eastAsia="Times New Roman" w:hAnsi="Simplified Arabic" w:cs="Simplified Arabic"/>
          <w:sz w:val="32"/>
          <w:szCs w:val="32"/>
          <w:rtl/>
          <w:lang w:bidi="ar-IQ"/>
        </w:rPr>
        <w:t>قرأ الجمهور: «يَهْد» بالياء من تحت، وفي فاعله حينئذ ثلاثة أوجه:</w:t>
      </w:r>
    </w:p>
    <w:p w:rsidR="00AA0D34" w:rsidRPr="00AA0D34" w:rsidRDefault="00AA0D34" w:rsidP="00AA0D34">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AA0D34">
        <w:rPr>
          <w:rFonts w:ascii="Simplified Arabic" w:eastAsia="Times New Roman" w:hAnsi="Simplified Arabic" w:cs="Simplified Arabic"/>
          <w:sz w:val="32"/>
          <w:szCs w:val="32"/>
          <w:rtl/>
          <w:lang w:bidi="ar-IQ"/>
        </w:rPr>
        <w:t>أظهرها: أنَّهُ المصدرُ المؤوَّلُ من «أن» وما في حيِّزها، والمفعول محذوفٌ، والتقديرُ: أو لم يهد أي يبين ويوضح للوارثين مآلهم وعاقبة أمرهم، وإصابتنا إيَّاهُم بذنُوبِهم لو شئنا ذلك، فقد سبكنا المصدر من «أنْ» ومن جواب لو.</w:t>
      </w:r>
    </w:p>
    <w:p w:rsidR="00AA0D34" w:rsidRPr="00AA0D34" w:rsidRDefault="00AA0D34" w:rsidP="00AA0D34">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AA0D34">
        <w:rPr>
          <w:rFonts w:ascii="Simplified Arabic" w:eastAsia="Times New Roman" w:hAnsi="Simplified Arabic" w:cs="Simplified Arabic"/>
          <w:sz w:val="32"/>
          <w:szCs w:val="32"/>
          <w:rtl/>
          <w:lang w:bidi="ar-IQ"/>
        </w:rPr>
        <w:t>والثاني: أنَّ الفاعل هو ضميرُ الله تعالى، أي: أو لم يبيِّن الله ويُؤيِّدُه قراءةُ من قرأ «نَهْدِ» بالنون.</w:t>
      </w:r>
    </w:p>
    <w:p w:rsidR="00AA0D34" w:rsidRDefault="00AA0D34" w:rsidP="00AA0D34">
      <w:pPr>
        <w:spacing w:line="240" w:lineRule="auto"/>
        <w:jc w:val="both"/>
        <w:rPr>
          <w:rFonts w:ascii="Simplified Arabic" w:hAnsi="Simplified Arabic" w:cs="Simplified Arabic"/>
          <w:sz w:val="32"/>
          <w:szCs w:val="32"/>
          <w:rtl/>
          <w:lang w:bidi="ar-IQ"/>
        </w:rPr>
      </w:pPr>
      <w:r w:rsidRPr="00AA0D34">
        <w:rPr>
          <w:rFonts w:ascii="Simplified Arabic" w:eastAsia="Times New Roman" w:hAnsi="Simplified Arabic" w:cs="Simplified Arabic"/>
          <w:sz w:val="32"/>
          <w:szCs w:val="32"/>
          <w:rtl/>
          <w:lang w:bidi="ar-IQ"/>
        </w:rPr>
        <w:t>الثالث: أنَّهُ ضمير عائدٌ على ما يفهم من سياق الكلام، أي: أو لم يهد ما جرى للأمم السَّالِفَةِ كقولهم: إذَا كَانَ غَداً فأتني أي: إذا كان ما بيني وبينكَ مما دلَّ عليه السِّياق</w:t>
      </w:r>
      <w:r>
        <w:rPr>
          <w:rFonts w:ascii="Simplified Arabic" w:hAnsi="Simplified Arabic" w:cs="Simplified Arabic" w:hint="cs"/>
          <w:sz w:val="32"/>
          <w:szCs w:val="32"/>
          <w:rtl/>
          <w:lang w:bidi="ar-IQ"/>
        </w:rPr>
        <w:t>))</w:t>
      </w:r>
      <w:r w:rsidR="009859A7" w:rsidRPr="009859A7">
        <w:rPr>
          <w:rStyle w:val="FootnoteReference"/>
          <w:rtl/>
        </w:rPr>
        <w:t>(</w:t>
      </w:r>
      <w:r w:rsidRPr="009859A7">
        <w:rPr>
          <w:rStyle w:val="FootnoteReference"/>
          <w:rtl/>
        </w:rPr>
        <w:footnoteReference w:id="24"/>
      </w:r>
      <w:r w:rsidR="009859A7" w:rsidRPr="009859A7">
        <w:rPr>
          <w:rStyle w:val="FootnoteReference"/>
          <w:rtl/>
        </w:rPr>
        <w:t>)</w:t>
      </w:r>
      <w:r>
        <w:rPr>
          <w:rFonts w:ascii="Simplified Arabic" w:hAnsi="Simplified Arabic" w:cs="Simplified Arabic" w:hint="cs"/>
          <w:sz w:val="32"/>
          <w:szCs w:val="32"/>
          <w:rtl/>
          <w:lang w:bidi="ar-IQ"/>
        </w:rPr>
        <w:t>.</w:t>
      </w:r>
    </w:p>
    <w:p w:rsidR="003946D9" w:rsidRDefault="003946D9" w:rsidP="00AA0D34">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ثالثا: </w:t>
      </w:r>
      <w:r>
        <w:rPr>
          <w:rFonts w:ascii="Simplified Arabic" w:hAnsi="Simplified Arabic" w:cs="Simplified Arabic" w:hint="cs"/>
          <w:sz w:val="32"/>
          <w:szCs w:val="32"/>
          <w:rtl/>
          <w:lang w:bidi="ar-IQ"/>
        </w:rPr>
        <w:t>حذف المفعول به, وورد ذلك الحذف في:</w:t>
      </w:r>
    </w:p>
    <w:p w:rsidR="003946D9" w:rsidRDefault="003946D9" w:rsidP="003946D9">
      <w:pPr>
        <w:pStyle w:val="ListParagraph"/>
        <w:numPr>
          <w:ilvl w:val="0"/>
          <w:numId w:val="13"/>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قوله تعالى</w:t>
      </w:r>
      <w:r>
        <w:rPr>
          <w:rFonts w:ascii="Simplified Arabic" w:hAnsi="Simplified Arabic" w:cs="Simplified Arabic"/>
          <w:sz w:val="32"/>
          <w:szCs w:val="32"/>
          <w:rtl/>
          <w:lang w:bidi="ar-IQ"/>
        </w:rPr>
        <w:t xml:space="preserve"> </w:t>
      </w:r>
      <w:r w:rsidRPr="003946D9">
        <w:rPr>
          <w:rStyle w:val="1"/>
          <w:vanish/>
          <w:rtl/>
        </w:rPr>
        <w:t>{{وَإِلَى ثَمُودَ أَخَاهُمْ صَالِحًا قَالَ يَاقَوْمِ اعْبُدُواْ اللّهَ مَا لَكُم مِّنْ إِلَـهٍ غَيْرُهُ قَدْ جَاءتْكُم بَيِّنَةٌ مِّن رَّبِّكُمْ هَـذِهِ نَاقَةُ اللّهِ لَكُمْ آيَةً فَذَرُوهَا تَأْكُلْ فِي أَرْضِ اللّهِ وَلاَ تَمَسُّوهَا بِسُوَءٍ فَيَأْخُ</w:t>
      </w:r>
      <w:r w:rsidRPr="003946D9">
        <w:rPr>
          <w:rStyle w:val="1"/>
          <w:rFonts w:hint="cs"/>
          <w:vanish/>
          <w:rtl/>
        </w:rPr>
        <w:t>ذَكُمْ</w:t>
      </w:r>
      <w:r w:rsidRPr="003946D9">
        <w:rPr>
          <w:rStyle w:val="1"/>
          <w:vanish/>
          <w:rtl/>
        </w:rPr>
        <w:t xml:space="preserve"> عَذَابٌ أَلِيم}}</w:t>
      </w:r>
      <w:r w:rsidRPr="003946D9">
        <w:rPr>
          <w:rFonts w:ascii="Simplified Arabic" w:hAnsi="Simplified Arabic" w:cs="Simplified Arabic"/>
          <w:sz w:val="32"/>
          <w:szCs w:val="32"/>
          <w:rtl/>
          <w:lang w:bidi="ar-IQ"/>
        </w:rPr>
        <w:t xml:space="preserve"> </w:t>
      </w:r>
      <w:r w:rsidRPr="003946D9">
        <w:rPr>
          <w:rFonts w:ascii="Simplified Arabic" w:hAnsi="Simplified Arabic" w:cs="ATraditional Arabic"/>
          <w:color w:val="000000"/>
          <w:sz w:val="36"/>
          <w:szCs w:val="36"/>
          <w:rtl/>
          <w:lang w:bidi="ar-IQ"/>
        </w:rPr>
        <w:t>{</w:t>
      </w:r>
      <w:r w:rsidRPr="003946D9">
        <w:rPr>
          <w:rFonts w:ascii="QCF_P159" w:hAnsi="QCF_P159" w:cs="QCF_P159"/>
          <w:sz w:val="40"/>
          <w:szCs w:val="36"/>
          <w:rtl/>
        </w:rPr>
        <w:t xml:space="preserve"> ﯖ ﯗ ﯘ ﯙ</w:t>
      </w:r>
      <w:r w:rsidRPr="003946D9">
        <w:rPr>
          <w:rFonts w:ascii="QCF_P159" w:hAnsi="QCF_P159" w:cs="QCF_P159"/>
          <w:color w:val="0000A5"/>
          <w:sz w:val="40"/>
          <w:szCs w:val="36"/>
          <w:rtl/>
        </w:rPr>
        <w:t>ﯚ</w:t>
      </w:r>
      <w:r w:rsidRPr="003946D9">
        <w:rPr>
          <w:rFonts w:ascii="QCF_P159" w:hAnsi="QCF_P159" w:cs="QCF_P159"/>
          <w:sz w:val="40"/>
          <w:szCs w:val="36"/>
          <w:rtl/>
        </w:rPr>
        <w:t xml:space="preserve"> ﯛ ﯜ ﯝ ﯞ ﯟ ﯠ ﯡ ﯢ ﯣ</w:t>
      </w:r>
      <w:r w:rsidRPr="003946D9">
        <w:rPr>
          <w:rFonts w:ascii="QCF_P159" w:hAnsi="QCF_P159" w:cs="QCF_P159"/>
          <w:color w:val="0000A5"/>
          <w:sz w:val="40"/>
          <w:szCs w:val="36"/>
          <w:rtl/>
        </w:rPr>
        <w:t>ﯤ</w:t>
      </w:r>
      <w:r w:rsidRPr="003946D9">
        <w:rPr>
          <w:rFonts w:ascii="QCF_P159" w:hAnsi="QCF_P159" w:cs="QCF_P159"/>
          <w:sz w:val="40"/>
          <w:szCs w:val="36"/>
          <w:rtl/>
        </w:rPr>
        <w:t xml:space="preserve"> ﯥ ﯦ ﯧ ﯨ ﯩ</w:t>
      </w:r>
      <w:r w:rsidRPr="003946D9">
        <w:rPr>
          <w:rFonts w:ascii="QCF_P159" w:hAnsi="QCF_P159" w:cs="QCF_P159"/>
          <w:color w:val="0000A5"/>
          <w:sz w:val="40"/>
          <w:szCs w:val="36"/>
          <w:rtl/>
        </w:rPr>
        <w:t>ﯪ</w:t>
      </w:r>
      <w:r w:rsidRPr="003946D9">
        <w:rPr>
          <w:rFonts w:ascii="QCF_P159" w:hAnsi="QCF_P159" w:cs="QCF_P159"/>
          <w:sz w:val="40"/>
          <w:szCs w:val="36"/>
          <w:rtl/>
        </w:rPr>
        <w:t xml:space="preserve"> ﯫ ﯬ ﯭ ﯮ ﯯ</w:t>
      </w:r>
      <w:r w:rsidRPr="003946D9">
        <w:rPr>
          <w:rFonts w:ascii="QCF_P159" w:hAnsi="QCF_P159" w:cs="QCF_P159"/>
          <w:color w:val="0000A5"/>
          <w:sz w:val="40"/>
          <w:szCs w:val="36"/>
          <w:rtl/>
        </w:rPr>
        <w:t>ﯰ</w:t>
      </w:r>
      <w:r w:rsidRPr="003946D9">
        <w:rPr>
          <w:rFonts w:ascii="QCF_P159" w:hAnsi="QCF_P159" w:cs="QCF_P159"/>
          <w:sz w:val="40"/>
          <w:szCs w:val="36"/>
          <w:rtl/>
        </w:rPr>
        <w:t xml:space="preserve"> ﯱ ﯲ ﯳ ﯴ ﯵ</w:t>
      </w:r>
      <w:r w:rsidRPr="003946D9">
        <w:rPr>
          <w:rFonts w:ascii="QCF_P159" w:hAnsi="QCF_P159" w:cs="QCF_P159"/>
          <w:color w:val="0000A5"/>
          <w:sz w:val="40"/>
          <w:szCs w:val="36"/>
          <w:rtl/>
        </w:rPr>
        <w:t>ﯶ</w:t>
      </w:r>
      <w:r w:rsidRPr="003946D9">
        <w:rPr>
          <w:rFonts w:ascii="QCF_P159" w:hAnsi="QCF_P159" w:cs="QCF_P159"/>
          <w:sz w:val="40"/>
          <w:szCs w:val="36"/>
          <w:rtl/>
        </w:rPr>
        <w:t xml:space="preserve"> ﯷ ﯸ ﯹ ﯺ ﯻ ﯼ </w:t>
      </w:r>
      <w:r w:rsidRPr="003946D9">
        <w:rPr>
          <w:rFonts w:ascii="Simplified Arabic" w:hAnsi="Simplified Arabic" w:cs="ATraditional Arabic"/>
          <w:sz w:val="36"/>
          <w:szCs w:val="36"/>
          <w:rtl/>
          <w:lang w:bidi="ar-IQ"/>
        </w:rPr>
        <w:t>}</w:t>
      </w:r>
      <w:r>
        <w:rPr>
          <w:rFonts w:ascii="Simplified Arabic" w:hAnsi="Simplified Arabic" w:cs="Simplified Arabic"/>
          <w:sz w:val="32"/>
          <w:szCs w:val="32"/>
          <w:rtl/>
          <w:lang w:bidi="ar-IQ"/>
        </w:rPr>
        <w:t xml:space="preserve"> </w:t>
      </w:r>
      <w:r w:rsidRPr="003946D9">
        <w:rPr>
          <w:sz w:val="18"/>
          <w:szCs w:val="24"/>
          <w:rtl/>
        </w:rPr>
        <w:t>[الأعراف:73]</w:t>
      </w:r>
      <w:r>
        <w:rPr>
          <w:rFonts w:ascii="Simplified Arabic" w:hAnsi="Simplified Arabic" w:cs="Simplified Arabic" w:hint="cs"/>
          <w:sz w:val="32"/>
          <w:szCs w:val="32"/>
          <w:rtl/>
          <w:lang w:bidi="ar-IQ"/>
        </w:rPr>
        <w:t>.</w:t>
      </w:r>
    </w:p>
    <w:p w:rsidR="003946D9" w:rsidRDefault="003946D9" w:rsidP="003946D9">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وقد دلت القرائن الفعلية على المفعول المحذوف, والتقدير: فاتركوها تأكل في أرض الله العشبَ, فحُذف المفعول للع</w:t>
      </w:r>
      <w:r w:rsidR="00650607">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م به. والفعل (تأكل) مجزوم بالطلب</w:t>
      </w:r>
      <w:r w:rsidR="009859A7" w:rsidRPr="009859A7">
        <w:rPr>
          <w:rStyle w:val="FootnoteReference"/>
          <w:rtl/>
        </w:rPr>
        <w:t>(</w:t>
      </w:r>
      <w:r w:rsidRPr="009859A7">
        <w:rPr>
          <w:rStyle w:val="FootnoteReference"/>
          <w:rtl/>
        </w:rPr>
        <w:footnoteReference w:id="25"/>
      </w:r>
      <w:r w:rsidR="009859A7" w:rsidRPr="009859A7">
        <w:rPr>
          <w:rStyle w:val="FootnoteReference"/>
          <w:rtl/>
        </w:rPr>
        <w:t>)</w:t>
      </w:r>
      <w:r>
        <w:rPr>
          <w:rFonts w:ascii="Simplified Arabic" w:hAnsi="Simplified Arabic" w:cs="Simplified Arabic" w:hint="cs"/>
          <w:sz w:val="32"/>
          <w:szCs w:val="32"/>
          <w:rtl/>
          <w:lang w:bidi="ar-IQ"/>
        </w:rPr>
        <w:t>.</w:t>
      </w:r>
    </w:p>
    <w:p w:rsidR="003946D9" w:rsidRDefault="003946D9" w:rsidP="003946D9">
      <w:pPr>
        <w:pStyle w:val="ListParagraph"/>
        <w:numPr>
          <w:ilvl w:val="0"/>
          <w:numId w:val="13"/>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قوله تعالى</w:t>
      </w:r>
      <w:r>
        <w:rPr>
          <w:rFonts w:ascii="Simplified Arabic" w:hAnsi="Simplified Arabic" w:cs="Simplified Arabic"/>
          <w:sz w:val="32"/>
          <w:szCs w:val="32"/>
          <w:rtl/>
          <w:lang w:bidi="ar-IQ"/>
        </w:rPr>
        <w:t xml:space="preserve"> </w:t>
      </w:r>
      <w:r w:rsidRPr="003946D9">
        <w:rPr>
          <w:rStyle w:val="1"/>
          <w:vanish/>
          <w:rtl/>
        </w:rPr>
        <w:t>{{قَالُواْ يَامُوسَى إِمَّا أَن تُلْقِيَ وَإِمَّا أَن نَّكُونَ نَحْنُ الْمُلْقِين}}</w:t>
      </w:r>
      <w:r w:rsidRPr="003946D9">
        <w:rPr>
          <w:rFonts w:ascii="Simplified Arabic" w:hAnsi="Simplified Arabic" w:cs="Simplified Arabic"/>
          <w:sz w:val="32"/>
          <w:szCs w:val="32"/>
          <w:rtl/>
          <w:lang w:bidi="ar-IQ"/>
        </w:rPr>
        <w:t xml:space="preserve"> </w:t>
      </w:r>
      <w:r w:rsidRPr="003946D9">
        <w:rPr>
          <w:rFonts w:ascii="Simplified Arabic" w:hAnsi="Simplified Arabic" w:cs="ATraditional Arabic"/>
          <w:color w:val="000000"/>
          <w:sz w:val="36"/>
          <w:szCs w:val="36"/>
          <w:rtl/>
          <w:lang w:bidi="ar-IQ"/>
        </w:rPr>
        <w:t>{</w:t>
      </w:r>
      <w:r w:rsidRPr="003946D9">
        <w:rPr>
          <w:rFonts w:ascii="QCF_P164" w:hAnsi="QCF_P164" w:cs="QCF_P164"/>
          <w:sz w:val="40"/>
          <w:szCs w:val="36"/>
          <w:rtl/>
        </w:rPr>
        <w:t xml:space="preserve"> ﮱ ﯓ ﯔ ﯕ ﯖ ﯗ ﯘ ﯙ ﯚ ﯛ </w:t>
      </w:r>
      <w:r w:rsidRPr="003946D9">
        <w:rPr>
          <w:rFonts w:ascii="Simplified Arabic" w:hAnsi="Simplified Arabic" w:cs="ATraditional Arabic"/>
          <w:sz w:val="36"/>
          <w:szCs w:val="36"/>
          <w:rtl/>
          <w:lang w:bidi="ar-IQ"/>
        </w:rPr>
        <w:t>}</w:t>
      </w:r>
      <w:r w:rsidRPr="003946D9">
        <w:rPr>
          <w:rFonts w:ascii="Simplified Arabic" w:hAnsi="Simplified Arabic" w:cs="Simplified Arabic"/>
          <w:sz w:val="36"/>
          <w:szCs w:val="36"/>
          <w:rtl/>
          <w:lang w:bidi="ar-IQ"/>
        </w:rPr>
        <w:t xml:space="preserve"> </w:t>
      </w:r>
      <w:r w:rsidRPr="003946D9">
        <w:rPr>
          <w:sz w:val="18"/>
          <w:szCs w:val="24"/>
          <w:rtl/>
        </w:rPr>
        <w:t>[الأعراف:115]</w:t>
      </w:r>
      <w:r>
        <w:rPr>
          <w:rFonts w:ascii="Simplified Arabic" w:hAnsi="Simplified Arabic" w:cs="Simplified Arabic" w:hint="cs"/>
          <w:sz w:val="32"/>
          <w:szCs w:val="32"/>
          <w:rtl/>
          <w:lang w:bidi="ar-IQ"/>
        </w:rPr>
        <w:t>.</w:t>
      </w:r>
    </w:p>
    <w:p w:rsidR="003946D9" w:rsidRDefault="003946D9" w:rsidP="003946D9">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r w:rsidRPr="009B0879">
        <w:rPr>
          <w:rFonts w:ascii="Simplified Arabic" w:eastAsia="Times New Roman" w:hAnsi="Simplified Arabic" w:cs="Simplified Arabic"/>
          <w:sz w:val="32"/>
          <w:szCs w:val="32"/>
          <w:rtl/>
          <w:lang w:bidi="ar-IQ"/>
        </w:rPr>
        <w:t>حذف مفعولُ الإلقَاءِ للعلم به والتقدير: إمَّا أن تُلْقي حبالَكَ وعِصِيَّك - لأنَّهُم كانوا يَعْتَقِدُونَ أن يفعل كفعلهم - أو نلقي حبالنا وعصِيَّنا</w:t>
      </w:r>
      <w:r w:rsidR="009B0879">
        <w:rPr>
          <w:rFonts w:ascii="Simplified Arabic" w:hAnsi="Simplified Arabic" w:cs="Simplified Arabic" w:hint="cs"/>
          <w:sz w:val="32"/>
          <w:szCs w:val="32"/>
          <w:rtl/>
          <w:lang w:bidi="ar-IQ"/>
        </w:rPr>
        <w:t>))</w:t>
      </w:r>
      <w:r w:rsidR="009859A7" w:rsidRPr="009859A7">
        <w:rPr>
          <w:rStyle w:val="FootnoteReference"/>
          <w:rtl/>
        </w:rPr>
        <w:t>(</w:t>
      </w:r>
      <w:r w:rsidR="009B0879" w:rsidRPr="009859A7">
        <w:rPr>
          <w:rStyle w:val="FootnoteReference"/>
          <w:rtl/>
        </w:rPr>
        <w:footnoteReference w:id="26"/>
      </w:r>
      <w:r w:rsidR="009859A7" w:rsidRPr="009859A7">
        <w:rPr>
          <w:rStyle w:val="FootnoteReference"/>
          <w:rtl/>
        </w:rPr>
        <w:t>)</w:t>
      </w:r>
      <w:r w:rsidR="009B0879">
        <w:rPr>
          <w:rFonts w:ascii="Simplified Arabic" w:hAnsi="Simplified Arabic" w:cs="Simplified Arabic" w:hint="cs"/>
          <w:sz w:val="32"/>
          <w:szCs w:val="32"/>
          <w:rtl/>
          <w:lang w:bidi="ar-IQ"/>
        </w:rPr>
        <w:t>.</w:t>
      </w:r>
    </w:p>
    <w:p w:rsidR="009B0879" w:rsidRDefault="009B0879" w:rsidP="009B0879">
      <w:pPr>
        <w:pStyle w:val="ListParagraph"/>
        <w:numPr>
          <w:ilvl w:val="0"/>
          <w:numId w:val="13"/>
        </w:numPr>
        <w:spacing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قوله تعالى</w:t>
      </w:r>
      <w:r>
        <w:rPr>
          <w:rFonts w:ascii="Simplified Arabic" w:hAnsi="Simplified Arabic" w:cs="Simplified Arabic"/>
          <w:sz w:val="32"/>
          <w:szCs w:val="32"/>
          <w:rtl/>
          <w:lang w:bidi="ar-IQ"/>
        </w:rPr>
        <w:t xml:space="preserve"> </w:t>
      </w:r>
      <w:r w:rsidRPr="009B0879">
        <w:rPr>
          <w:rStyle w:val="1"/>
          <w:vanish/>
          <w:rtl/>
        </w:rPr>
        <w:t>{{وَلَمَّا جَاء مُوسَى لِمِيقَاتِنَا وَكَلَّمَهُ رَبُّهُ قَالَ رَبِّ أَرِنِي أَنظُرْ إِلَيْكَ قَالَ لَن تَرَانِي وَلَـكِنِ انظُرْ إِلَى الْجَبَلِ فَإِنِ اسْتَقَرَّ مَكَانَهُ فَسَوْفَ تَرَانِي فَلَمَّا تَجَلَّى رَبُّهُ لِلْجَبَلِ جَعَلَهُ دَكًّا وَخَرَّ م</w:t>
      </w:r>
      <w:r w:rsidRPr="009B0879">
        <w:rPr>
          <w:rStyle w:val="1"/>
          <w:rFonts w:hint="cs"/>
          <w:vanish/>
          <w:rtl/>
        </w:rPr>
        <w:t>وسَى</w:t>
      </w:r>
      <w:r w:rsidRPr="009B0879">
        <w:rPr>
          <w:rStyle w:val="1"/>
          <w:vanish/>
          <w:rtl/>
        </w:rPr>
        <w:t xml:space="preserve"> صَعِقًا فَلَمَّا أَفَاقَ قَالَ سُبْحَانَكَ تُبْتُ إِلَيْكَ وَأَنَاْ أَوَّلُ الْمُؤْمِنِين}}</w:t>
      </w:r>
      <w:r w:rsidRPr="009B0879">
        <w:rPr>
          <w:rFonts w:ascii="Simplified Arabic" w:hAnsi="Simplified Arabic" w:cs="Simplified Arabic"/>
          <w:sz w:val="32"/>
          <w:szCs w:val="32"/>
          <w:rtl/>
          <w:lang w:bidi="ar-IQ"/>
        </w:rPr>
        <w:t xml:space="preserve"> </w:t>
      </w:r>
      <w:r w:rsidRPr="009B0879">
        <w:rPr>
          <w:rFonts w:ascii="Simplified Arabic" w:hAnsi="Simplified Arabic" w:cs="ATraditional Arabic"/>
          <w:color w:val="000000"/>
          <w:sz w:val="36"/>
          <w:szCs w:val="36"/>
          <w:rtl/>
          <w:lang w:bidi="ar-IQ"/>
        </w:rPr>
        <w:t>{</w:t>
      </w:r>
      <w:r w:rsidRPr="009B0879">
        <w:rPr>
          <w:rFonts w:ascii="QCF_P167" w:hAnsi="QCF_P167" w:cs="QCF_P167"/>
          <w:sz w:val="40"/>
          <w:szCs w:val="36"/>
          <w:rtl/>
        </w:rPr>
        <w:t xml:space="preserve"> ﮯ ﮰ ﮱ ﯓ ﯔ ﯕ ﯖ ﯗ ﯘ ﯙ ﯚ</w:t>
      </w:r>
      <w:r w:rsidRPr="009B0879">
        <w:rPr>
          <w:rFonts w:ascii="QCF_P167" w:hAnsi="QCF_P167" w:cs="QCF_P167"/>
          <w:color w:val="0000A5"/>
          <w:sz w:val="40"/>
          <w:szCs w:val="36"/>
          <w:rtl/>
        </w:rPr>
        <w:t>ﯛ</w:t>
      </w:r>
      <w:r w:rsidRPr="009B0879">
        <w:rPr>
          <w:rFonts w:ascii="QCF_P167" w:hAnsi="QCF_P167" w:cs="QCF_P167"/>
          <w:sz w:val="40"/>
          <w:szCs w:val="36"/>
          <w:rtl/>
        </w:rPr>
        <w:t xml:space="preserve"> ﯜ ﯝ ﯞ ﯟ ﯠ ﯡ ﯢ ﯣ ﯤ ﯥ ﯦ ﯧ</w:t>
      </w:r>
      <w:r w:rsidRPr="009B0879">
        <w:rPr>
          <w:rFonts w:ascii="QCF_P167" w:hAnsi="QCF_P167" w:cs="QCF_P167"/>
          <w:color w:val="0000A5"/>
          <w:sz w:val="40"/>
          <w:szCs w:val="36"/>
          <w:rtl/>
        </w:rPr>
        <w:t>ﯨ</w:t>
      </w:r>
      <w:r w:rsidRPr="009B0879">
        <w:rPr>
          <w:rFonts w:ascii="QCF_P167" w:hAnsi="QCF_P167" w:cs="QCF_P167"/>
          <w:sz w:val="40"/>
          <w:szCs w:val="36"/>
          <w:rtl/>
        </w:rPr>
        <w:t xml:space="preserve"> ﯩ ﯪ ﯫ ﯬ ﯭ ﯮ ﯯ ﯰ ﯱ</w:t>
      </w:r>
      <w:r w:rsidRPr="009B0879">
        <w:rPr>
          <w:rFonts w:ascii="QCF_P167" w:hAnsi="QCF_P167" w:cs="QCF_P167"/>
          <w:color w:val="0000A5"/>
          <w:sz w:val="40"/>
          <w:szCs w:val="36"/>
          <w:rtl/>
        </w:rPr>
        <w:t>ﯲ</w:t>
      </w:r>
      <w:r w:rsidRPr="009B0879">
        <w:rPr>
          <w:rFonts w:ascii="QCF_P167" w:hAnsi="QCF_P167" w:cs="QCF_P167"/>
          <w:sz w:val="40"/>
          <w:szCs w:val="36"/>
          <w:rtl/>
        </w:rPr>
        <w:t xml:space="preserve"> ﯳ ﯴ ﯵ ﯶ ﯷ ﯸ ﯹ ﯺ ﯻ </w:t>
      </w:r>
      <w:r w:rsidRPr="009B0879">
        <w:rPr>
          <w:rFonts w:ascii="Simplified Arabic" w:hAnsi="Simplified Arabic" w:cs="ATraditional Arabic"/>
          <w:sz w:val="36"/>
          <w:szCs w:val="36"/>
          <w:rtl/>
          <w:lang w:bidi="ar-IQ"/>
        </w:rPr>
        <w:t>}</w:t>
      </w:r>
      <w:r w:rsidRPr="009B0879">
        <w:rPr>
          <w:rFonts w:ascii="Simplified Arabic" w:hAnsi="Simplified Arabic" w:cs="Simplified Arabic"/>
          <w:sz w:val="36"/>
          <w:szCs w:val="36"/>
          <w:rtl/>
          <w:lang w:bidi="ar-IQ"/>
        </w:rPr>
        <w:t xml:space="preserve"> </w:t>
      </w:r>
      <w:r w:rsidRPr="009B0879">
        <w:rPr>
          <w:sz w:val="18"/>
          <w:szCs w:val="24"/>
          <w:rtl/>
        </w:rPr>
        <w:t>[الأعراف:143]</w:t>
      </w:r>
      <w:r>
        <w:rPr>
          <w:rFonts w:ascii="Simplified Arabic" w:hAnsi="Simplified Arabic" w:cs="Simplified Arabic" w:hint="cs"/>
          <w:sz w:val="32"/>
          <w:szCs w:val="32"/>
          <w:rtl/>
          <w:lang w:bidi="ar-IQ"/>
        </w:rPr>
        <w:t>.</w:t>
      </w:r>
    </w:p>
    <w:p w:rsidR="009B0879" w:rsidRPr="009B0879" w:rsidRDefault="009B0879" w:rsidP="009B0879">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فحُذف مفعول (أرني) الثاني لأنه معلوم, ولم يصرح به تأدبًا, والتقدير: ربِّ أرني ذاتك أو نفسك</w:t>
      </w:r>
      <w:r w:rsidR="009859A7" w:rsidRPr="009859A7">
        <w:rPr>
          <w:rStyle w:val="FootnoteReference"/>
          <w:rtl/>
        </w:rPr>
        <w:t>(</w:t>
      </w:r>
      <w:r w:rsidRPr="009859A7">
        <w:rPr>
          <w:rStyle w:val="FootnoteReference"/>
          <w:rtl/>
        </w:rPr>
        <w:footnoteReference w:id="27"/>
      </w:r>
      <w:r w:rsidR="009859A7" w:rsidRPr="009859A7">
        <w:rPr>
          <w:rStyle w:val="FootnoteReference"/>
          <w:rtl/>
        </w:rPr>
        <w:t>)</w:t>
      </w:r>
      <w:r>
        <w:rPr>
          <w:rFonts w:ascii="Simplified Arabic" w:hAnsi="Simplified Arabic" w:cs="Simplified Arabic" w:hint="cs"/>
          <w:sz w:val="32"/>
          <w:szCs w:val="32"/>
          <w:rtl/>
          <w:lang w:bidi="ar-IQ"/>
        </w:rPr>
        <w:t>.</w:t>
      </w:r>
    </w:p>
    <w:p w:rsidR="0053610C" w:rsidRPr="009B0879" w:rsidRDefault="0053610C" w:rsidP="005F4FD7">
      <w:pPr>
        <w:spacing w:line="240" w:lineRule="auto"/>
        <w:jc w:val="both"/>
        <w:rPr>
          <w:rFonts w:ascii="Simplified Arabic" w:hAnsi="Simplified Arabic" w:cs="Simplified Arabic"/>
          <w:rtl/>
          <w:lang w:bidi="ar-IQ"/>
        </w:rPr>
      </w:pPr>
    </w:p>
    <w:p w:rsidR="00BA1593" w:rsidRDefault="00BA1593" w:rsidP="005F4FD7">
      <w:pPr>
        <w:spacing w:line="240" w:lineRule="auto"/>
        <w:rPr>
          <w:rFonts w:ascii="Simplified Arabic" w:hAnsi="Simplified Arabic" w:cs="Simplified Arabic"/>
          <w:sz w:val="32"/>
          <w:szCs w:val="32"/>
          <w:lang w:bidi="ar-IQ"/>
        </w:rPr>
      </w:pPr>
    </w:p>
    <w:p w:rsidR="00BA1593" w:rsidRPr="00BA1593" w:rsidRDefault="00BA1593" w:rsidP="00BA1593">
      <w:pPr>
        <w:rPr>
          <w:rFonts w:ascii="Simplified Arabic" w:hAnsi="Simplified Arabic" w:cs="Simplified Arabic"/>
          <w:sz w:val="32"/>
          <w:szCs w:val="32"/>
          <w:lang w:bidi="ar-IQ"/>
        </w:rPr>
      </w:pPr>
    </w:p>
    <w:p w:rsidR="00BA1593" w:rsidRPr="00BA1593" w:rsidRDefault="00BA1593" w:rsidP="00BA1593">
      <w:pPr>
        <w:rPr>
          <w:rFonts w:ascii="Simplified Arabic" w:hAnsi="Simplified Arabic" w:cs="Simplified Arabic"/>
          <w:sz w:val="32"/>
          <w:szCs w:val="32"/>
          <w:lang w:bidi="ar-IQ"/>
        </w:rPr>
      </w:pPr>
    </w:p>
    <w:p w:rsidR="00BA1593" w:rsidRDefault="00BA1593" w:rsidP="00BA1593">
      <w:pPr>
        <w:rPr>
          <w:rFonts w:ascii="Simplified Arabic" w:hAnsi="Simplified Arabic" w:cs="Simplified Arabic"/>
          <w:sz w:val="32"/>
          <w:szCs w:val="32"/>
          <w:lang w:bidi="ar-IQ"/>
        </w:rPr>
      </w:pPr>
    </w:p>
    <w:p w:rsidR="002F6FC0" w:rsidRDefault="002F6FC0" w:rsidP="00BA1593">
      <w:pPr>
        <w:tabs>
          <w:tab w:val="left" w:pos="2717"/>
        </w:tabs>
        <w:jc w:val="both"/>
        <w:rPr>
          <w:rFonts w:ascii="Simplified Arabic" w:hAnsi="Simplified Arabic" w:cs="Simplified Arabic"/>
          <w:sz w:val="32"/>
          <w:szCs w:val="32"/>
          <w:rtl/>
          <w:lang w:bidi="ar-IQ"/>
        </w:rPr>
      </w:pPr>
    </w:p>
    <w:p w:rsidR="00BA1593" w:rsidRDefault="00BA1593" w:rsidP="00BA1593">
      <w:pPr>
        <w:tabs>
          <w:tab w:val="left" w:pos="2717"/>
        </w:tabs>
        <w:jc w:val="both"/>
        <w:rPr>
          <w:rFonts w:ascii="Simplified Arabic" w:hAnsi="Simplified Arabic" w:cs="Simplified Arabic"/>
          <w:sz w:val="32"/>
          <w:szCs w:val="32"/>
          <w:rtl/>
          <w:lang w:bidi="ar-IQ"/>
        </w:rPr>
      </w:pPr>
    </w:p>
    <w:p w:rsidR="00BA1593" w:rsidRDefault="00BA1593" w:rsidP="00446E06">
      <w:pPr>
        <w:tabs>
          <w:tab w:val="left" w:pos="2717"/>
        </w:tabs>
        <w:jc w:val="center"/>
        <w:rPr>
          <w:rFonts w:ascii="Simplified Arabic" w:hAnsi="Simplified Arabic" w:cs="Simplified Arabic"/>
          <w:b/>
          <w:bCs/>
          <w:sz w:val="72"/>
          <w:szCs w:val="72"/>
          <w:rtl/>
          <w:lang w:bidi="ar-IQ"/>
        </w:rPr>
      </w:pPr>
      <w:r>
        <w:rPr>
          <w:rFonts w:ascii="Simplified Arabic" w:hAnsi="Simplified Arabic" w:cs="Simplified Arabic" w:hint="cs"/>
          <w:b/>
          <w:bCs/>
          <w:sz w:val="72"/>
          <w:szCs w:val="72"/>
          <w:rtl/>
          <w:lang w:bidi="ar-IQ"/>
        </w:rPr>
        <w:t>المبحث الثّاني</w:t>
      </w:r>
    </w:p>
    <w:p w:rsidR="00BA1593" w:rsidRDefault="00BA1593" w:rsidP="00BA1593">
      <w:pPr>
        <w:tabs>
          <w:tab w:val="left" w:pos="2717"/>
        </w:tabs>
        <w:jc w:val="center"/>
        <w:rPr>
          <w:rFonts w:ascii="Simplified Arabic" w:hAnsi="Simplified Arabic" w:cs="Simplified Arabic"/>
          <w:sz w:val="56"/>
          <w:szCs w:val="56"/>
          <w:rtl/>
          <w:lang w:bidi="ar-IQ"/>
        </w:rPr>
      </w:pPr>
      <w:r>
        <w:rPr>
          <w:rFonts w:ascii="Simplified Arabic" w:hAnsi="Simplified Arabic" w:cs="Simplified Arabic" w:hint="cs"/>
          <w:sz w:val="56"/>
          <w:szCs w:val="56"/>
          <w:rtl/>
          <w:lang w:bidi="ar-IQ"/>
        </w:rPr>
        <w:t>التقديم والتأخير</w:t>
      </w:r>
    </w:p>
    <w:p w:rsidR="00BA1593" w:rsidRDefault="00BA1593" w:rsidP="00BA1593">
      <w:pPr>
        <w:tabs>
          <w:tab w:val="left" w:pos="2717"/>
        </w:tabs>
        <w:jc w:val="center"/>
        <w:rPr>
          <w:rFonts w:ascii="Simplified Arabic" w:hAnsi="Simplified Arabic" w:cs="Simplified Arabic"/>
          <w:sz w:val="56"/>
          <w:szCs w:val="56"/>
          <w:rtl/>
          <w:lang w:bidi="ar-IQ"/>
        </w:rPr>
      </w:pPr>
    </w:p>
    <w:p w:rsidR="00BA1593" w:rsidRDefault="00BA1593" w:rsidP="00BA1593">
      <w:pPr>
        <w:tabs>
          <w:tab w:val="left" w:pos="2717"/>
        </w:tabs>
        <w:jc w:val="center"/>
        <w:rPr>
          <w:rFonts w:ascii="Simplified Arabic" w:hAnsi="Simplified Arabic" w:cs="Simplified Arabic"/>
          <w:sz w:val="56"/>
          <w:szCs w:val="56"/>
          <w:rtl/>
          <w:lang w:bidi="ar-IQ"/>
        </w:rPr>
      </w:pPr>
    </w:p>
    <w:p w:rsidR="00BA1593" w:rsidRDefault="00BA1593" w:rsidP="00BA1593">
      <w:pPr>
        <w:tabs>
          <w:tab w:val="left" w:pos="2717"/>
        </w:tabs>
        <w:jc w:val="center"/>
        <w:rPr>
          <w:rFonts w:ascii="Simplified Arabic" w:hAnsi="Simplified Arabic" w:cs="Simplified Arabic"/>
          <w:sz w:val="56"/>
          <w:szCs w:val="56"/>
          <w:rtl/>
          <w:lang w:bidi="ar-IQ"/>
        </w:rPr>
      </w:pPr>
    </w:p>
    <w:p w:rsidR="00BA1593" w:rsidRDefault="00BA1593" w:rsidP="00BA1593">
      <w:pPr>
        <w:tabs>
          <w:tab w:val="left" w:pos="2717"/>
        </w:tabs>
        <w:jc w:val="center"/>
        <w:rPr>
          <w:rFonts w:ascii="Simplified Arabic" w:hAnsi="Simplified Arabic" w:cs="Simplified Arabic"/>
          <w:sz w:val="56"/>
          <w:szCs w:val="56"/>
          <w:rtl/>
          <w:lang w:bidi="ar-IQ"/>
        </w:rPr>
      </w:pPr>
    </w:p>
    <w:p w:rsidR="00BA1593" w:rsidRDefault="007C6DCA" w:rsidP="00BA1593">
      <w:pPr>
        <w:tabs>
          <w:tab w:val="left" w:pos="2717"/>
        </w:tabs>
        <w:jc w:val="both"/>
        <w:rPr>
          <w:rFonts w:ascii="Simplified Arabic" w:hAnsi="Simplified Arabic" w:cs="Simplified Arabic"/>
          <w:sz w:val="32"/>
          <w:szCs w:val="32"/>
          <w:rtl/>
          <w:lang w:bidi="ar-IQ"/>
        </w:rPr>
      </w:pPr>
      <w:r>
        <w:rPr>
          <w:rFonts w:ascii="Simplified Arabic" w:hAnsi="Simplified Arabic" w:cs="Simplified Arabic" w:hint="cs"/>
          <w:sz w:val="56"/>
          <w:szCs w:val="56"/>
          <w:rtl/>
          <w:lang w:bidi="ar-IQ"/>
        </w:rPr>
        <w:t xml:space="preserve">    </w:t>
      </w:r>
      <w:r w:rsidR="00BA1593">
        <w:rPr>
          <w:rFonts w:ascii="Simplified Arabic" w:hAnsi="Simplified Arabic" w:cs="Simplified Arabic" w:hint="cs"/>
          <w:sz w:val="32"/>
          <w:szCs w:val="32"/>
          <w:rtl/>
          <w:lang w:bidi="ar-IQ"/>
        </w:rPr>
        <w:t>يقول عبد القاهر الجرجاني في حق التقديم والتأخير</w:t>
      </w:r>
      <w:r w:rsidR="00BA1593" w:rsidRPr="00982CF8">
        <w:rPr>
          <w:rFonts w:ascii="Simplified Arabic" w:hAnsi="Simplified Arabic" w:cs="Simplified Arabic" w:hint="cs"/>
          <w:b/>
          <w:bCs/>
          <w:sz w:val="32"/>
          <w:szCs w:val="32"/>
          <w:rtl/>
          <w:lang w:bidi="ar-IQ"/>
        </w:rPr>
        <w:t xml:space="preserve">: </w:t>
      </w:r>
      <w:r w:rsidR="00C63EC3">
        <w:rPr>
          <w:rFonts w:ascii="Simplified Arabic" w:hAnsi="Simplified Arabic" w:cs="Simplified Arabic" w:hint="cs"/>
          <w:sz w:val="32"/>
          <w:szCs w:val="32"/>
          <w:rtl/>
          <w:lang w:bidi="ar-IQ"/>
        </w:rPr>
        <w:t>(</w:t>
      </w:r>
      <w:r w:rsidR="00BA1593" w:rsidRPr="00982CF8">
        <w:rPr>
          <w:rFonts w:ascii="Simplified Arabic" w:hAnsi="Simplified Arabic" w:cs="Simplified Arabic" w:hint="cs"/>
          <w:sz w:val="32"/>
          <w:szCs w:val="32"/>
          <w:rtl/>
          <w:lang w:bidi="ar-IQ"/>
        </w:rPr>
        <w:t>(</w:t>
      </w:r>
      <w:r w:rsidR="00982CF8" w:rsidRPr="00982CF8">
        <w:rPr>
          <w:rFonts w:ascii="Simplified Arabic" w:eastAsia="Times New Roman" w:hAnsi="Simplified Arabic" w:cs="Simplified Arabic"/>
          <w:sz w:val="32"/>
          <w:szCs w:val="32"/>
          <w:rtl/>
          <w:lang w:bidi="ar-IQ"/>
        </w:rPr>
        <w:t xml:space="preserve">هو بابٌ كثيرُ الفوائد، جَمُّ المَحاسن، واسعُ التصرُّف، بعيدُ الغاية، لا يَزالُ يَفْتَرُّ لك عن بديعةٍ، ويُفْضي بكَ </w:t>
      </w:r>
      <w:r w:rsidR="00982CF8" w:rsidRPr="00982CF8">
        <w:rPr>
          <w:rFonts w:ascii="Simplified Arabic" w:eastAsia="Times New Roman" w:hAnsi="Simplified Arabic" w:cs="Simplified Arabic"/>
          <w:sz w:val="32"/>
          <w:szCs w:val="32"/>
          <w:rtl/>
          <w:lang w:bidi="ar-IQ"/>
        </w:rPr>
        <w:lastRenderedPageBreak/>
        <w:t>إِلى لَطيفة، ولا تَزال تَرى شِعراً يروقُك مسْمَعُه، ويَلْطُف لديك موقعُه، ثم تنظرُ فتجدُ سببَ أَنْ راقكَ ولطفَ عندك، أن قُدِّم فيه شيءٌ، وحُوِّل اللفظُ عن مكانٍ إلى مكان</w:t>
      </w:r>
      <w:r w:rsidR="00C63EC3">
        <w:rPr>
          <w:rFonts w:ascii="Simplified Arabic" w:eastAsia="Times New Roman" w:hAnsi="Simplified Arabic" w:cs="Simplified Arabic" w:hint="cs"/>
          <w:sz w:val="32"/>
          <w:szCs w:val="32"/>
          <w:rtl/>
          <w:lang w:bidi="ar-IQ"/>
        </w:rPr>
        <w:t>)</w:t>
      </w:r>
      <w:r w:rsidR="00982CF8">
        <w:rPr>
          <w:rFonts w:ascii="Simplified Arabic" w:hAnsi="Simplified Arabic" w:cs="Simplified Arabic" w:hint="cs"/>
          <w:sz w:val="32"/>
          <w:szCs w:val="32"/>
          <w:rtl/>
          <w:lang w:bidi="ar-IQ"/>
        </w:rPr>
        <w:t>)</w:t>
      </w:r>
      <w:r w:rsidR="009859A7" w:rsidRPr="009859A7">
        <w:rPr>
          <w:rStyle w:val="FootnoteReference"/>
          <w:rtl/>
        </w:rPr>
        <w:t>(</w:t>
      </w:r>
      <w:r w:rsidR="00982CF8" w:rsidRPr="009859A7">
        <w:rPr>
          <w:rStyle w:val="FootnoteReference"/>
          <w:rtl/>
        </w:rPr>
        <w:footnoteReference w:id="28"/>
      </w:r>
      <w:r w:rsidR="009859A7" w:rsidRPr="009859A7">
        <w:rPr>
          <w:rStyle w:val="FootnoteReference"/>
          <w:rtl/>
        </w:rPr>
        <w:t>)</w:t>
      </w:r>
      <w:r w:rsidR="00982CF8">
        <w:rPr>
          <w:rFonts w:ascii="Simplified Arabic" w:hAnsi="Simplified Arabic" w:cs="Simplified Arabic" w:hint="cs"/>
          <w:sz w:val="32"/>
          <w:szCs w:val="32"/>
          <w:rtl/>
          <w:lang w:bidi="ar-IQ"/>
        </w:rPr>
        <w:t>.</w:t>
      </w:r>
    </w:p>
    <w:p w:rsidR="00296179" w:rsidRDefault="00982CF8" w:rsidP="00296179">
      <w:pPr>
        <w:tabs>
          <w:tab w:val="left" w:pos="2717"/>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وقد عرج القدماء والمحدثون على هذا الموضوع, وتوسعوا في بيانه وإيضاحه, وأرجعوا سبب التقديم إلى إيلاء المتقدم العناية والاهتمام, يقول سيبويه(ت180ه): </w:t>
      </w:r>
      <w:r w:rsidR="00C63EC3">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(كأنهم يقدمون الذي </w:t>
      </w:r>
      <w:r w:rsidR="00296179">
        <w:rPr>
          <w:rFonts w:ascii="Simplified Arabic" w:hAnsi="Simplified Arabic" w:cs="Simplified Arabic" w:hint="cs"/>
          <w:sz w:val="32"/>
          <w:szCs w:val="32"/>
          <w:rtl/>
          <w:lang w:bidi="ar-IQ"/>
        </w:rPr>
        <w:t>بيانه أهم لهم, وهم ببيانه أعنى, وإن كانا جميعا يهمانِهم ويعنيانِهم</w:t>
      </w:r>
      <w:r w:rsidR="00C63EC3">
        <w:rPr>
          <w:rFonts w:ascii="Simplified Arabic" w:hAnsi="Simplified Arabic" w:cs="Simplified Arabic" w:hint="cs"/>
          <w:sz w:val="32"/>
          <w:szCs w:val="32"/>
          <w:rtl/>
          <w:lang w:bidi="ar-IQ"/>
        </w:rPr>
        <w:t>)</w:t>
      </w:r>
      <w:r w:rsidR="00296179">
        <w:rPr>
          <w:rFonts w:ascii="Simplified Arabic" w:hAnsi="Simplified Arabic" w:cs="Simplified Arabic" w:hint="cs"/>
          <w:sz w:val="32"/>
          <w:szCs w:val="32"/>
          <w:rtl/>
          <w:lang w:bidi="ar-IQ"/>
        </w:rPr>
        <w:t>)</w:t>
      </w:r>
      <w:r w:rsidR="009859A7" w:rsidRPr="009859A7">
        <w:rPr>
          <w:rStyle w:val="FootnoteReference"/>
          <w:rtl/>
        </w:rPr>
        <w:t>(</w:t>
      </w:r>
      <w:r w:rsidR="00296179" w:rsidRPr="009859A7">
        <w:rPr>
          <w:rStyle w:val="FootnoteReference"/>
          <w:rtl/>
        </w:rPr>
        <w:footnoteReference w:id="29"/>
      </w:r>
      <w:r w:rsidR="009859A7" w:rsidRPr="009859A7">
        <w:rPr>
          <w:rStyle w:val="FootnoteReference"/>
          <w:rtl/>
        </w:rPr>
        <w:t>)</w:t>
      </w:r>
      <w:r w:rsidR="00296179">
        <w:rPr>
          <w:rFonts w:ascii="Simplified Arabic" w:hAnsi="Simplified Arabic" w:cs="Simplified Arabic" w:hint="cs"/>
          <w:sz w:val="32"/>
          <w:szCs w:val="32"/>
          <w:rtl/>
          <w:lang w:bidi="ar-IQ"/>
        </w:rPr>
        <w:t>.</w:t>
      </w:r>
    </w:p>
    <w:p w:rsidR="00296179" w:rsidRDefault="00C63EC3" w:rsidP="00C63EC3">
      <w:pPr>
        <w:tabs>
          <w:tab w:val="left" w:pos="2717"/>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296179">
        <w:rPr>
          <w:rFonts w:ascii="Simplified Arabic" w:hAnsi="Simplified Arabic" w:cs="Simplified Arabic" w:hint="cs"/>
          <w:sz w:val="32"/>
          <w:szCs w:val="32"/>
          <w:rtl/>
          <w:lang w:bidi="ar-IQ"/>
        </w:rPr>
        <w:t>جاء في نحو المعاني</w:t>
      </w:r>
      <w:r>
        <w:rPr>
          <w:rFonts w:ascii="Simplified Arabic" w:hAnsi="Simplified Arabic" w:cs="Simplified Arabic" w:hint="cs"/>
          <w:sz w:val="32"/>
          <w:szCs w:val="32"/>
          <w:rtl/>
          <w:lang w:bidi="ar-IQ"/>
        </w:rPr>
        <w:t xml:space="preserve"> ((أن تقديم ما حقه التأخير, وتأخير ما رتبته التقديم</w:t>
      </w:r>
      <w:r w:rsidR="0029617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ليس بالأمر الجزاف الاعتباطي, ولكن للتقديم في موضعه وفي رتبته أغراضا ومعاني التزم بها التركيب والتزمها النظم, ثم صارت قواعد مقررة لا يُحس بها إلا إذا خولفت لغرض معنوي معين))</w:t>
      </w:r>
      <w:r w:rsidR="009859A7" w:rsidRPr="009859A7">
        <w:rPr>
          <w:rStyle w:val="FootnoteReference"/>
          <w:rtl/>
        </w:rPr>
        <w:t>(</w:t>
      </w:r>
      <w:r w:rsidRPr="009859A7">
        <w:rPr>
          <w:rStyle w:val="FootnoteReference"/>
          <w:rtl/>
        </w:rPr>
        <w:footnoteReference w:id="30"/>
      </w:r>
      <w:r w:rsidR="009859A7" w:rsidRPr="009859A7">
        <w:rPr>
          <w:rStyle w:val="FootnoteReference"/>
          <w:rtl/>
        </w:rPr>
        <w:t>)</w:t>
      </w:r>
      <w:r>
        <w:rPr>
          <w:rFonts w:ascii="Simplified Arabic" w:hAnsi="Simplified Arabic" w:cs="Simplified Arabic" w:hint="cs"/>
          <w:sz w:val="32"/>
          <w:szCs w:val="32"/>
          <w:rtl/>
          <w:lang w:bidi="ar-IQ"/>
        </w:rPr>
        <w:t>.</w:t>
      </w:r>
    </w:p>
    <w:p w:rsidR="00143AFD" w:rsidRDefault="00C63EC3" w:rsidP="00C63EC3">
      <w:pPr>
        <w:tabs>
          <w:tab w:val="left" w:pos="2717"/>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((إن الأصل في الجملة التي مسندها فعل أن يتقدم الفعل على المسند إليه نحو(يقوم زيدٌ), فإن تقدم المسند إليه على الفعل نظرنا في سبب هذا التقديم, كما أن الأصل في الجملة التي مسندها اسم أن يتقدم المسند إليه على الاسم, أو</w:t>
      </w:r>
      <w:r w:rsidR="00143AFD">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بتعبير آخر</w:t>
      </w:r>
      <w:r w:rsidR="00143AFD">
        <w:rPr>
          <w:rFonts w:ascii="Simplified Arabic" w:hAnsi="Simplified Arabic" w:cs="Simplified Arabic" w:hint="cs"/>
          <w:sz w:val="32"/>
          <w:szCs w:val="32"/>
          <w:rtl/>
          <w:lang w:bidi="ar-IQ"/>
        </w:rPr>
        <w:t xml:space="preserve"> أن يتقدم المبتدأ على الخبر نحو: زيدٌ قائم))</w:t>
      </w:r>
      <w:r w:rsidR="009859A7" w:rsidRPr="009859A7">
        <w:rPr>
          <w:rStyle w:val="FootnoteReference"/>
          <w:rtl/>
        </w:rPr>
        <w:t>(</w:t>
      </w:r>
      <w:r w:rsidR="00143AFD" w:rsidRPr="009859A7">
        <w:rPr>
          <w:rStyle w:val="FootnoteReference"/>
          <w:rtl/>
        </w:rPr>
        <w:footnoteReference w:id="31"/>
      </w:r>
      <w:r w:rsidR="009859A7" w:rsidRPr="009859A7">
        <w:rPr>
          <w:rStyle w:val="FootnoteReference"/>
          <w:rtl/>
        </w:rPr>
        <w:t>)</w:t>
      </w:r>
      <w:r w:rsidR="00143AFD">
        <w:rPr>
          <w:rFonts w:ascii="Simplified Arabic" w:hAnsi="Simplified Arabic" w:cs="Simplified Arabic" w:hint="cs"/>
          <w:sz w:val="32"/>
          <w:szCs w:val="32"/>
          <w:rtl/>
          <w:lang w:bidi="ar-IQ"/>
        </w:rPr>
        <w:t xml:space="preserve"> .</w:t>
      </w:r>
    </w:p>
    <w:p w:rsidR="00143AFD" w:rsidRDefault="00143AFD" w:rsidP="006629DC">
      <w:p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Pr>
          <w:rFonts w:ascii="Simplified Arabic" w:hAnsi="Simplified Arabic" w:cs="Simplified Arabic" w:hint="cs"/>
          <w:sz w:val="32"/>
          <w:szCs w:val="32"/>
          <w:rtl/>
          <w:lang w:bidi="ar-IQ"/>
        </w:rPr>
        <w:t xml:space="preserve">     يقول عبد القاهر الجرجاني: ((</w:t>
      </w:r>
      <w:r w:rsidRPr="006629DC">
        <w:rPr>
          <w:rFonts w:ascii="Simplified Arabic" w:eastAsia="Times New Roman" w:hAnsi="Simplified Arabic" w:cs="Simplified Arabic"/>
          <w:color w:val="000000"/>
          <w:sz w:val="32"/>
          <w:szCs w:val="32"/>
          <w:rtl/>
          <w:lang w:bidi="ar-IQ"/>
        </w:rPr>
        <w:t>واعلمْ أَنَّا لم نَجدْهُم اعْتَمدوا فيه شيئاً يَجري مَجرى الأَصْل، غيرَ العنايةِ والاهتمامِ.</w:t>
      </w:r>
      <w:r w:rsidR="006629DC" w:rsidRPr="006629DC">
        <w:rPr>
          <w:rFonts w:ascii="Simplified Arabic" w:eastAsia="Times New Roman" w:hAnsi="Simplified Arabic" w:cs="Simplified Arabic"/>
          <w:color w:val="000000"/>
          <w:sz w:val="32"/>
          <w:szCs w:val="32"/>
          <w:rtl/>
          <w:lang w:bidi="ar-IQ"/>
        </w:rPr>
        <w:t>..</w:t>
      </w:r>
      <w:r w:rsidRPr="006629DC">
        <w:rPr>
          <w:rFonts w:ascii="Simplified Arabic" w:eastAsia="Times New Roman" w:hAnsi="Simplified Arabic" w:cs="Simplified Arabic"/>
          <w:color w:val="000000"/>
          <w:sz w:val="32"/>
          <w:szCs w:val="32"/>
          <w:rtl/>
          <w:lang w:bidi="ar-IQ"/>
        </w:rPr>
        <w:t xml:space="preserve"> و إنَّ معنى ذلك أَنه قد يكونُ من أغراضُ الناس في فعلٍ ما أنْ يَقَع بإنسانٍ بعينهِ، ولا يُبالون مَنْ أَوْقَعَه، كَمِثل ما يُعلمُ مِنْ حالِهم في حالِ الخارجيَّ يَخْرُج فيعيثُ ويُفْسِد، ويَكْثُرُ به الأذى، أَنهم يُريدون قتله،</w:t>
      </w:r>
      <w:r w:rsidR="006629DC">
        <w:rPr>
          <w:rFonts w:ascii="Simplified Arabic" w:eastAsia="Times New Roman" w:hAnsi="Simplified Arabic" w:cs="Simplified Arabic" w:hint="cs"/>
          <w:color w:val="000000"/>
          <w:sz w:val="32"/>
          <w:szCs w:val="32"/>
          <w:rtl/>
          <w:lang w:bidi="ar-IQ"/>
        </w:rPr>
        <w:t xml:space="preserve"> </w:t>
      </w:r>
      <w:r w:rsidRPr="006629DC">
        <w:rPr>
          <w:rFonts w:ascii="Simplified Arabic" w:eastAsia="Times New Roman" w:hAnsi="Simplified Arabic" w:cs="Simplified Arabic"/>
          <w:color w:val="000000"/>
          <w:sz w:val="32"/>
          <w:szCs w:val="32"/>
          <w:rtl/>
          <w:lang w:bidi="ar-IQ"/>
        </w:rPr>
        <w:t>ولا يُبالون مَنْ كانَ القتلُ منه، ولا يَعْنيهم منه شيءٌ. فإِذا قُتل، وأرادَ مُريدٌ الإِخبارَ بذلك، فإِنه يُقدَّم ذكرَ الخارجيَّ فيقول: "قَتَلَ الخارجيَّ زيدٌ"، ولا يقولْ: "قتلَ زيدٌ الخارجيَّ"، لأنه يعلم أنْ ليس للناسِ في أنْ يعلموا أنَّ القاتلَ له "زيدٌ" جَدْوى وفائدةٌ، فيَعْنيهم ذكْرُه ويهمُّهُمْ ويتَّصلُ بمسَّرتِهم</w:t>
      </w:r>
      <w:r w:rsidR="006629DC">
        <w:rPr>
          <w:rFonts w:ascii="Simplified Arabic" w:eastAsia="Times New Roman" w:hAnsi="Simplified Arabic" w:cs="Simplified Arabic" w:hint="cs"/>
          <w:color w:val="000000"/>
          <w:sz w:val="32"/>
          <w:szCs w:val="32"/>
          <w:rtl/>
          <w:lang w:bidi="ar-IQ"/>
        </w:rPr>
        <w:t>))</w:t>
      </w:r>
      <w:r w:rsidR="009859A7" w:rsidRPr="009859A7">
        <w:rPr>
          <w:rStyle w:val="FootnoteReference"/>
          <w:rtl/>
        </w:rPr>
        <w:t>(</w:t>
      </w:r>
      <w:r w:rsidR="006629DC" w:rsidRPr="009859A7">
        <w:rPr>
          <w:rStyle w:val="FootnoteReference"/>
          <w:rtl/>
        </w:rPr>
        <w:footnoteReference w:id="32"/>
      </w:r>
      <w:r w:rsidR="009859A7" w:rsidRPr="009859A7">
        <w:rPr>
          <w:rStyle w:val="FootnoteReference"/>
          <w:rtl/>
        </w:rPr>
        <w:t>)</w:t>
      </w:r>
      <w:r w:rsidR="006629DC">
        <w:rPr>
          <w:rFonts w:ascii="Simplified Arabic" w:eastAsia="Times New Roman" w:hAnsi="Simplified Arabic" w:cs="Simplified Arabic" w:hint="cs"/>
          <w:color w:val="000000"/>
          <w:sz w:val="32"/>
          <w:szCs w:val="32"/>
          <w:rtl/>
          <w:lang w:bidi="ar-IQ"/>
        </w:rPr>
        <w:t>.</w:t>
      </w:r>
    </w:p>
    <w:p w:rsidR="006629DC" w:rsidRDefault="006629DC" w:rsidP="006629DC">
      <w:p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Pr>
          <w:rFonts w:ascii="Simplified Arabic" w:eastAsia="Times New Roman" w:hAnsi="Simplified Arabic" w:cs="Simplified Arabic" w:hint="cs"/>
          <w:color w:val="000000"/>
          <w:sz w:val="32"/>
          <w:szCs w:val="32"/>
          <w:rtl/>
          <w:lang w:bidi="ar-IQ"/>
        </w:rPr>
        <w:lastRenderedPageBreak/>
        <w:t>((</w:t>
      </w:r>
      <w:r w:rsidRPr="006629DC">
        <w:rPr>
          <w:rFonts w:ascii="Simplified Arabic" w:eastAsia="Times New Roman" w:hAnsi="Simplified Arabic" w:cs="Simplified Arabic"/>
          <w:color w:val="000000"/>
          <w:sz w:val="32"/>
          <w:szCs w:val="32"/>
          <w:rtl/>
          <w:lang w:bidi="ar-IQ"/>
        </w:rPr>
        <w:t>واعلمْ أَنَّ مِن الخطإ أَنْ يُقْسَم الأَمرُ في تقديمِ الشيءِ وتأخيرهِ قسميْن، فيُجْعَلَ مفيداً في بعضِ الكلامِ، وغيرَ مفيدٍ في بعضٍ وأَنْ يُعلَّل تَارةً بالعناية، وأخرى بأنه تَوْسِعةٌ على الشاعرِ، والكاتب، حتى تَطَّردَ لهذا قَوافيهِ ولِذاكَ سجعُهُ. ذاك لأنَّ منَ البعيد أَنْ يكونَ في جملةِ النظْم ما يدلُّ تارةً ولا يَدلُّ أُخْرى</w:t>
      </w:r>
      <w:r>
        <w:rPr>
          <w:rFonts w:ascii="Simplified Arabic" w:eastAsia="Times New Roman" w:hAnsi="Simplified Arabic" w:cs="Simplified Arabic" w:hint="cs"/>
          <w:color w:val="000000"/>
          <w:sz w:val="32"/>
          <w:szCs w:val="32"/>
          <w:rtl/>
          <w:lang w:bidi="ar-IQ"/>
        </w:rPr>
        <w:t>))</w:t>
      </w:r>
      <w:r w:rsidR="009859A7" w:rsidRPr="009859A7">
        <w:rPr>
          <w:rStyle w:val="FootnoteReference"/>
          <w:rtl/>
        </w:rPr>
        <w:t>(</w:t>
      </w:r>
      <w:r w:rsidRPr="009859A7">
        <w:rPr>
          <w:rStyle w:val="FootnoteReference"/>
          <w:rtl/>
        </w:rPr>
        <w:footnoteReference w:id="33"/>
      </w:r>
      <w:r w:rsidR="009859A7" w:rsidRPr="009859A7">
        <w:rPr>
          <w:rStyle w:val="FootnoteReference"/>
          <w:rtl/>
        </w:rPr>
        <w:t>)</w:t>
      </w:r>
      <w:r>
        <w:rPr>
          <w:rFonts w:ascii="Simplified Arabic" w:eastAsia="Times New Roman" w:hAnsi="Simplified Arabic" w:cs="Simplified Arabic" w:hint="cs"/>
          <w:color w:val="000000"/>
          <w:sz w:val="32"/>
          <w:szCs w:val="32"/>
          <w:rtl/>
          <w:lang w:bidi="ar-IQ"/>
        </w:rPr>
        <w:t>.</w:t>
      </w:r>
    </w:p>
    <w:p w:rsidR="007C6DCA" w:rsidRDefault="006629DC" w:rsidP="007C6DCA">
      <w:p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Pr>
          <w:rFonts w:ascii="Simplified Arabic" w:eastAsia="Times New Roman" w:hAnsi="Simplified Arabic" w:cs="Simplified Arabic" w:hint="cs"/>
          <w:color w:val="000000"/>
          <w:sz w:val="32"/>
          <w:szCs w:val="32"/>
          <w:rtl/>
          <w:lang w:bidi="ar-IQ"/>
        </w:rPr>
        <w:tab/>
        <w:t>و</w:t>
      </w:r>
      <w:r w:rsidR="007C6DCA">
        <w:rPr>
          <w:rFonts w:ascii="Simplified Arabic" w:eastAsia="Times New Roman" w:hAnsi="Simplified Arabic" w:cs="Simplified Arabic" w:hint="cs"/>
          <w:color w:val="000000"/>
          <w:sz w:val="32"/>
          <w:szCs w:val="32"/>
          <w:rtl/>
          <w:lang w:bidi="ar-IQ"/>
        </w:rPr>
        <w:t>قد ورد التقديم في مواضع عدة من سورة الأعراف منها:</w:t>
      </w:r>
    </w:p>
    <w:p w:rsidR="00156418" w:rsidRPr="007C6DCA" w:rsidRDefault="006629DC" w:rsidP="007C6DCA">
      <w:pPr>
        <w:pStyle w:val="ListParagraph"/>
        <w:numPr>
          <w:ilvl w:val="0"/>
          <w:numId w:val="14"/>
        </w:numPr>
        <w:autoSpaceDE w:val="0"/>
        <w:autoSpaceDN w:val="0"/>
        <w:adjustRightInd w:val="0"/>
        <w:spacing w:after="0" w:line="240" w:lineRule="auto"/>
        <w:jc w:val="both"/>
        <w:rPr>
          <w:rFonts w:ascii="Traditional Arabic" w:eastAsia="Times New Roman" w:hAnsi="Traditional Arabic" w:cs="Traditional Arabic"/>
          <w:color w:val="000000"/>
          <w:sz w:val="44"/>
          <w:szCs w:val="44"/>
          <w:rtl/>
          <w:lang w:bidi="ar-IQ"/>
        </w:rPr>
      </w:pPr>
      <w:r w:rsidRPr="007C6DCA">
        <w:rPr>
          <w:rFonts w:ascii="Simplified Arabic" w:eastAsia="Times New Roman" w:hAnsi="Simplified Arabic" w:cs="Simplified Arabic" w:hint="cs"/>
          <w:color w:val="000000"/>
          <w:sz w:val="32"/>
          <w:szCs w:val="32"/>
          <w:rtl/>
          <w:lang w:bidi="ar-IQ"/>
        </w:rPr>
        <w:t xml:space="preserve"> قولُه تعالى</w:t>
      </w:r>
      <w:r w:rsidRPr="007C6DCA">
        <w:rPr>
          <w:rFonts w:ascii="Simplified Arabic" w:eastAsia="Times New Roman" w:hAnsi="Simplified Arabic" w:cs="Simplified Arabic"/>
          <w:color w:val="000000"/>
          <w:sz w:val="32"/>
          <w:szCs w:val="32"/>
          <w:rtl/>
          <w:lang w:bidi="ar-IQ"/>
        </w:rPr>
        <w:t xml:space="preserve"> </w:t>
      </w:r>
      <w:r w:rsidRPr="007C6DCA">
        <w:rPr>
          <w:rStyle w:val="1"/>
          <w:vanish/>
          <w:rtl/>
        </w:rPr>
        <w:t>{{كِتَابٌ أُنزِلَ إِلَيْكَ فَلاَ يَكُن فِي صَدْرِكَ حَرَجٌ مِّنْهُ لِتُنذِرَ بِهِ وَذِكْرَى لِلْمُؤْمِنِين}}</w:t>
      </w:r>
      <w:r w:rsidRPr="007C6DCA">
        <w:rPr>
          <w:rFonts w:ascii="Simplified Arabic" w:eastAsia="Times New Roman" w:hAnsi="Simplified Arabic" w:cs="Simplified Arabic"/>
          <w:color w:val="000000"/>
          <w:sz w:val="32"/>
          <w:szCs w:val="32"/>
          <w:rtl/>
          <w:lang w:bidi="ar-IQ"/>
        </w:rPr>
        <w:t xml:space="preserve"> </w:t>
      </w:r>
      <w:r w:rsidRPr="007C6DCA">
        <w:rPr>
          <w:rFonts w:ascii="Simplified Arabic" w:eastAsia="Times New Roman" w:hAnsi="Simplified Arabic" w:cs="ATraditional Arabic"/>
          <w:color w:val="000000"/>
          <w:sz w:val="36"/>
          <w:szCs w:val="36"/>
          <w:rtl/>
          <w:lang w:bidi="ar-IQ"/>
        </w:rPr>
        <w:t>{</w:t>
      </w:r>
      <w:r w:rsidRPr="007C6DCA">
        <w:rPr>
          <w:rFonts w:ascii="QCF_P151" w:hAnsi="QCF_P151" w:cs="QCF_P151"/>
          <w:sz w:val="40"/>
          <w:szCs w:val="36"/>
          <w:rtl/>
        </w:rPr>
        <w:t xml:space="preserve"> ﭓ ﭔ ﭕ ﭖ ﭗ ﭘ ﭙ ﭚ ﭛ ﭜ ﭝ ﭞ ﭟ </w:t>
      </w:r>
      <w:r w:rsidRPr="007C6DCA">
        <w:rPr>
          <w:rFonts w:ascii="Simplified Arabic" w:eastAsia="Times New Roman" w:hAnsi="Simplified Arabic" w:cs="ATraditional Arabic"/>
          <w:color w:val="000000"/>
          <w:sz w:val="36"/>
          <w:szCs w:val="36"/>
          <w:rtl/>
          <w:lang w:bidi="ar-IQ"/>
        </w:rPr>
        <w:t>}</w:t>
      </w:r>
      <w:r w:rsidRPr="007C6DCA">
        <w:rPr>
          <w:rFonts w:ascii="Simplified Arabic" w:eastAsia="Times New Roman" w:hAnsi="Simplified Arabic" w:cs="Simplified Arabic"/>
          <w:color w:val="000000"/>
          <w:sz w:val="32"/>
          <w:szCs w:val="32"/>
          <w:rtl/>
          <w:lang w:bidi="ar-IQ"/>
        </w:rPr>
        <w:t xml:space="preserve"> </w:t>
      </w:r>
      <w:r w:rsidRPr="007C6DCA">
        <w:rPr>
          <w:szCs w:val="32"/>
          <w:rtl/>
        </w:rPr>
        <w:t>[</w:t>
      </w:r>
      <w:r w:rsidRPr="007C6DCA">
        <w:rPr>
          <w:sz w:val="18"/>
          <w:szCs w:val="24"/>
          <w:rtl/>
        </w:rPr>
        <w:t>الأعراف:2]</w:t>
      </w:r>
      <w:r w:rsidRPr="007C6DCA">
        <w:rPr>
          <w:rFonts w:ascii="Simplified Arabic" w:eastAsia="Times New Roman" w:hAnsi="Simplified Arabic" w:cs="Simplified Arabic" w:hint="cs"/>
          <w:color w:val="000000"/>
          <w:sz w:val="32"/>
          <w:szCs w:val="32"/>
          <w:rtl/>
          <w:lang w:bidi="ar-IQ"/>
        </w:rPr>
        <w:t xml:space="preserve">. ذهب الرازي إلى </w:t>
      </w:r>
      <w:r w:rsidR="00156418" w:rsidRPr="007C6DCA">
        <w:rPr>
          <w:rFonts w:ascii="Simplified Arabic" w:eastAsia="Times New Roman" w:hAnsi="Simplified Arabic" w:cs="Simplified Arabic"/>
          <w:color w:val="000000"/>
          <w:sz w:val="32"/>
          <w:szCs w:val="32"/>
          <w:rtl/>
          <w:lang w:bidi="ar-IQ"/>
        </w:rPr>
        <w:t>أن (لتُنْذِرَ بِه) متعلق بقوله تعالى(أُنْزِلَ إِلَيْكَ) عَلَى التَّقْدِيمِ وَالتَّأْخِيرِ وَالتَّقْدِيرُ: كِتَابٌ أُنْزِلَ إِلَيْكَ لِتُنْذِرَ بِهِ فَلَا يَكُنْ فِي صَدْرِكَ حَرَجٌ مِنْهُ. فَإِنْ قِيلَ: فَمَا فَائِدَةُ هَذَا التَّقْدِيمِ وَالتَّأْخِيرِ؟.</w:t>
      </w:r>
      <w:r w:rsidR="00156418" w:rsidRPr="007C6DCA">
        <w:rPr>
          <w:rFonts w:ascii="Simplified Arabic" w:eastAsia="Times New Roman" w:hAnsi="Simplified Arabic" w:cs="Simplified Arabic" w:hint="cs"/>
          <w:color w:val="000000"/>
          <w:sz w:val="32"/>
          <w:szCs w:val="32"/>
          <w:rtl/>
          <w:lang w:bidi="ar-IQ"/>
        </w:rPr>
        <w:t xml:space="preserve"> </w:t>
      </w:r>
      <w:r w:rsidR="00156418" w:rsidRPr="007C6DCA">
        <w:rPr>
          <w:rFonts w:ascii="Simplified Arabic" w:eastAsia="Times New Roman" w:hAnsi="Simplified Arabic" w:cs="Simplified Arabic"/>
          <w:color w:val="000000"/>
          <w:sz w:val="32"/>
          <w:szCs w:val="32"/>
          <w:rtl/>
          <w:lang w:bidi="ar-IQ"/>
        </w:rPr>
        <w:t>قُلْنَا: لِأَنَّ الْإِقْدَامَ عَلَى الْإِنْذَارِ وَالتَّبْلِيغِ لَا يَتِمُّ وَلَا يَكْمُلُ إِلَّا عِنْدَ زَوَالِ الْحَرَجِ عَنِ الصَّدْرِ</w:t>
      </w:r>
      <w:r w:rsidR="00156418" w:rsidRPr="007C6DCA">
        <w:rPr>
          <w:rFonts w:ascii="Simplified Arabic" w:eastAsia="Times New Roman" w:hAnsi="Simplified Arabic" w:cs="Simplified Arabic" w:hint="cs"/>
          <w:color w:val="000000"/>
          <w:sz w:val="32"/>
          <w:szCs w:val="32"/>
          <w:rtl/>
          <w:lang w:bidi="ar-IQ"/>
        </w:rPr>
        <w:t>,</w:t>
      </w:r>
      <w:r w:rsidR="00156418" w:rsidRPr="007C6DCA">
        <w:rPr>
          <w:rFonts w:ascii="Simplified Arabic" w:eastAsia="Times New Roman" w:hAnsi="Simplified Arabic" w:cs="Simplified Arabic"/>
          <w:color w:val="000000"/>
          <w:sz w:val="32"/>
          <w:szCs w:val="32"/>
          <w:rtl/>
          <w:lang w:bidi="ar-IQ"/>
        </w:rPr>
        <w:t xml:space="preserve"> فَلِهَذَا السبب أَمَرَهُ اللَّهُ تَعَالَى بِإِزَالَةِ الْحَرَجِ عَنِ الصَّدْرِ</w:t>
      </w:r>
      <w:r w:rsidR="00156418" w:rsidRPr="007C6DCA">
        <w:rPr>
          <w:rFonts w:ascii="Simplified Arabic" w:eastAsia="Times New Roman" w:hAnsi="Simplified Arabic" w:cs="Simplified Arabic" w:hint="cs"/>
          <w:color w:val="000000"/>
          <w:sz w:val="32"/>
          <w:szCs w:val="32"/>
          <w:rtl/>
          <w:lang w:bidi="ar-IQ"/>
        </w:rPr>
        <w:t>,</w:t>
      </w:r>
      <w:r w:rsidR="00156418" w:rsidRPr="007C6DCA">
        <w:rPr>
          <w:rFonts w:ascii="Simplified Arabic" w:eastAsia="Times New Roman" w:hAnsi="Simplified Arabic" w:cs="Simplified Arabic"/>
          <w:color w:val="000000"/>
          <w:sz w:val="32"/>
          <w:szCs w:val="32"/>
          <w:rtl/>
          <w:lang w:bidi="ar-IQ"/>
        </w:rPr>
        <w:t xml:space="preserve"> ثُمَّ أَمَرَهُ بَعْدَ ذَلِكَ بِالْإِنْذَارِ وَالتَّبْلِيغِ</w:t>
      </w:r>
      <w:r w:rsidR="009859A7" w:rsidRPr="009859A7">
        <w:rPr>
          <w:rStyle w:val="FootnoteReference"/>
          <w:rtl/>
        </w:rPr>
        <w:t>(</w:t>
      </w:r>
      <w:r w:rsidR="00156418" w:rsidRPr="009859A7">
        <w:rPr>
          <w:rStyle w:val="FootnoteReference"/>
          <w:rtl/>
        </w:rPr>
        <w:footnoteReference w:id="34"/>
      </w:r>
      <w:r w:rsidR="009859A7" w:rsidRPr="009859A7">
        <w:rPr>
          <w:rStyle w:val="FootnoteReference"/>
          <w:rtl/>
        </w:rPr>
        <w:t>)</w:t>
      </w:r>
      <w:r w:rsidR="00156418" w:rsidRPr="007C6DCA">
        <w:rPr>
          <w:rFonts w:ascii="Traditional Arabic" w:eastAsia="Times New Roman" w:hAnsi="Traditional Arabic" w:cs="Traditional Arabic" w:hint="cs"/>
          <w:color w:val="000000"/>
          <w:sz w:val="44"/>
          <w:szCs w:val="44"/>
          <w:rtl/>
          <w:lang w:bidi="ar-IQ"/>
        </w:rPr>
        <w:t>.</w:t>
      </w:r>
    </w:p>
    <w:p w:rsidR="00156418" w:rsidRPr="007C6DCA" w:rsidRDefault="00156418" w:rsidP="007C6DCA">
      <w:pPr>
        <w:pStyle w:val="ListParagraph"/>
        <w:numPr>
          <w:ilvl w:val="0"/>
          <w:numId w:val="14"/>
        </w:num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sidRPr="007C6DCA">
        <w:rPr>
          <w:rFonts w:ascii="Simplified Arabic" w:eastAsia="Times New Roman" w:hAnsi="Simplified Arabic" w:cs="Simplified Arabic" w:hint="cs"/>
          <w:color w:val="000000"/>
          <w:sz w:val="32"/>
          <w:szCs w:val="32"/>
          <w:rtl/>
          <w:lang w:bidi="ar-IQ"/>
        </w:rPr>
        <w:t>قوله تعالى</w:t>
      </w:r>
      <w:r w:rsidRPr="007C6DCA">
        <w:rPr>
          <w:rFonts w:ascii="Simplified Arabic" w:eastAsia="Times New Roman" w:hAnsi="Simplified Arabic" w:cs="Simplified Arabic"/>
          <w:color w:val="000000"/>
          <w:sz w:val="32"/>
          <w:szCs w:val="32"/>
          <w:rtl/>
          <w:lang w:bidi="ar-IQ"/>
        </w:rPr>
        <w:t xml:space="preserve"> </w:t>
      </w:r>
      <w:r w:rsidRPr="007C6DCA">
        <w:rPr>
          <w:rStyle w:val="1"/>
          <w:vanish/>
          <w:rtl/>
        </w:rPr>
        <w:t>{{وَمَنْ خَفَّتْ مَوَازِينُهُ فَأُوْلَـئِكَ الَّذِينَ خَسِرُواْ أَنفُسَهُم بِمَا كَانُواْ بِآيَاتِنَا يِظْلِمُون}}</w:t>
      </w:r>
      <w:r w:rsidRPr="007C6DCA">
        <w:rPr>
          <w:rFonts w:ascii="Simplified Arabic" w:eastAsia="Times New Roman" w:hAnsi="Simplified Arabic" w:cs="Simplified Arabic"/>
          <w:color w:val="000000"/>
          <w:sz w:val="32"/>
          <w:szCs w:val="32"/>
          <w:rtl/>
          <w:lang w:bidi="ar-IQ"/>
        </w:rPr>
        <w:t xml:space="preserve"> </w:t>
      </w:r>
      <w:r w:rsidRPr="007C6DCA">
        <w:rPr>
          <w:rFonts w:ascii="Simplified Arabic" w:eastAsia="Times New Roman" w:hAnsi="Simplified Arabic" w:cs="ATraditional Arabic"/>
          <w:color w:val="000000"/>
          <w:sz w:val="36"/>
          <w:szCs w:val="36"/>
          <w:rtl/>
          <w:lang w:bidi="ar-IQ"/>
        </w:rPr>
        <w:t>{</w:t>
      </w:r>
      <w:r w:rsidRPr="007C6DCA">
        <w:rPr>
          <w:rFonts w:ascii="QCF_P151" w:hAnsi="QCF_P151" w:cs="QCF_P151"/>
          <w:sz w:val="40"/>
          <w:szCs w:val="36"/>
          <w:rtl/>
        </w:rPr>
        <w:t xml:space="preserve"> ﮣ ﮤ ﮥ ﮦ ﮧ ﮨ ﮩ ﮪ ﮫ ﮬ ﮭ </w:t>
      </w:r>
      <w:r w:rsidRPr="007C6DCA">
        <w:rPr>
          <w:rFonts w:ascii="Simplified Arabic" w:eastAsia="Times New Roman" w:hAnsi="Simplified Arabic" w:cs="ATraditional Arabic"/>
          <w:color w:val="000000"/>
          <w:sz w:val="36"/>
          <w:szCs w:val="36"/>
          <w:rtl/>
          <w:lang w:bidi="ar-IQ"/>
        </w:rPr>
        <w:t>}</w:t>
      </w:r>
      <w:r w:rsidRPr="007C6DCA">
        <w:rPr>
          <w:rFonts w:ascii="Simplified Arabic" w:eastAsia="Times New Roman" w:hAnsi="Simplified Arabic" w:cs="Simplified Arabic"/>
          <w:color w:val="000000"/>
          <w:sz w:val="36"/>
          <w:szCs w:val="36"/>
          <w:rtl/>
          <w:lang w:bidi="ar-IQ"/>
        </w:rPr>
        <w:t xml:space="preserve"> </w:t>
      </w:r>
      <w:r w:rsidRPr="007C6DCA">
        <w:rPr>
          <w:sz w:val="18"/>
          <w:szCs w:val="24"/>
          <w:rtl/>
        </w:rPr>
        <w:t>[الأعراف:9]</w:t>
      </w:r>
      <w:r w:rsidR="00501ADA" w:rsidRPr="007C6DCA">
        <w:rPr>
          <w:rFonts w:ascii="Simplified Arabic" w:eastAsia="Times New Roman" w:hAnsi="Simplified Arabic" w:cs="Simplified Arabic" w:hint="cs"/>
          <w:color w:val="000000"/>
          <w:sz w:val="24"/>
          <w:szCs w:val="24"/>
          <w:rtl/>
          <w:lang w:bidi="ar-IQ"/>
        </w:rPr>
        <w:t xml:space="preserve">. </w:t>
      </w:r>
      <w:r w:rsidR="00501ADA" w:rsidRPr="007C6DCA">
        <w:rPr>
          <w:rFonts w:ascii="Simplified Arabic" w:eastAsia="Times New Roman" w:hAnsi="Simplified Arabic" w:cs="Simplified Arabic" w:hint="cs"/>
          <w:color w:val="000000"/>
          <w:sz w:val="32"/>
          <w:szCs w:val="32"/>
          <w:rtl/>
          <w:lang w:bidi="ar-IQ"/>
        </w:rPr>
        <w:t>فقد تقدم الجار والمجرور (بآياتنا)</w:t>
      </w:r>
      <w:r w:rsidR="00501ADA" w:rsidRPr="007C6DCA">
        <w:rPr>
          <w:rFonts w:ascii="Simplified Arabic" w:eastAsia="Times New Roman" w:hAnsi="Simplified Arabic" w:cs="Simplified Arabic" w:hint="cs"/>
          <w:color w:val="000000"/>
          <w:sz w:val="36"/>
          <w:szCs w:val="36"/>
          <w:rtl/>
          <w:lang w:bidi="ar-IQ"/>
        </w:rPr>
        <w:t xml:space="preserve"> </w:t>
      </w:r>
      <w:r w:rsidR="00501ADA" w:rsidRPr="007C6DCA">
        <w:rPr>
          <w:rFonts w:ascii="Simplified Arabic" w:eastAsia="Times New Roman" w:hAnsi="Simplified Arabic" w:cs="Simplified Arabic" w:hint="cs"/>
          <w:color w:val="000000"/>
          <w:sz w:val="32"/>
          <w:szCs w:val="32"/>
          <w:rtl/>
          <w:lang w:bidi="ar-IQ"/>
        </w:rPr>
        <w:t>على متعلقه (يظلمون)؛ للاهتمام مع ما فيه من حسن الفاصلة</w:t>
      </w:r>
      <w:r w:rsidR="009859A7" w:rsidRPr="009859A7">
        <w:rPr>
          <w:rStyle w:val="FootnoteReference"/>
          <w:rtl/>
        </w:rPr>
        <w:t>(</w:t>
      </w:r>
      <w:r w:rsidR="00501ADA" w:rsidRPr="009859A7">
        <w:rPr>
          <w:rStyle w:val="FootnoteReference"/>
          <w:rtl/>
        </w:rPr>
        <w:footnoteReference w:id="35"/>
      </w:r>
      <w:r w:rsidR="009859A7" w:rsidRPr="009859A7">
        <w:rPr>
          <w:rStyle w:val="FootnoteReference"/>
          <w:rtl/>
        </w:rPr>
        <w:t>)</w:t>
      </w:r>
      <w:r w:rsidR="00501ADA" w:rsidRPr="007C6DCA">
        <w:rPr>
          <w:rFonts w:ascii="Simplified Arabic" w:eastAsia="Times New Roman" w:hAnsi="Simplified Arabic" w:cs="Simplified Arabic" w:hint="cs"/>
          <w:color w:val="000000"/>
          <w:sz w:val="32"/>
          <w:szCs w:val="32"/>
          <w:rtl/>
          <w:lang w:bidi="ar-IQ"/>
        </w:rPr>
        <w:t>.</w:t>
      </w:r>
    </w:p>
    <w:p w:rsidR="00501ADA" w:rsidRPr="007C6DCA" w:rsidRDefault="00501ADA" w:rsidP="007C6DCA">
      <w:pPr>
        <w:pStyle w:val="ListParagraph"/>
        <w:numPr>
          <w:ilvl w:val="0"/>
          <w:numId w:val="14"/>
        </w:num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sidRPr="007C6DCA">
        <w:rPr>
          <w:rFonts w:ascii="Simplified Arabic" w:eastAsia="Times New Roman" w:hAnsi="Simplified Arabic" w:cs="Simplified Arabic" w:hint="cs"/>
          <w:color w:val="000000"/>
          <w:sz w:val="32"/>
          <w:szCs w:val="32"/>
          <w:rtl/>
          <w:lang w:bidi="ar-IQ"/>
        </w:rPr>
        <w:t>قوله تعالى</w:t>
      </w:r>
      <w:r w:rsidRPr="007C6DCA">
        <w:rPr>
          <w:rFonts w:ascii="Simplified Arabic" w:eastAsia="Times New Roman" w:hAnsi="Simplified Arabic" w:cs="Simplified Arabic"/>
          <w:color w:val="000000"/>
          <w:sz w:val="32"/>
          <w:szCs w:val="32"/>
          <w:rtl/>
          <w:lang w:bidi="ar-IQ"/>
        </w:rPr>
        <w:t xml:space="preserve"> </w:t>
      </w:r>
      <w:r w:rsidRPr="007C6DCA">
        <w:rPr>
          <w:rStyle w:val="1"/>
          <w:vanish/>
          <w:rtl/>
        </w:rPr>
        <w:t>{{قَالَ فَبِمَا أَغْوَيْتَنِي لأَقْعُدَنَّ لَهُمْ صِرَاطَكَ الْمُسْتَقِيم}}</w:t>
      </w:r>
      <w:r w:rsidRPr="007C6DCA">
        <w:rPr>
          <w:rFonts w:ascii="Simplified Arabic" w:eastAsia="Times New Roman" w:hAnsi="Simplified Arabic" w:cs="Simplified Arabic"/>
          <w:color w:val="000000"/>
          <w:sz w:val="32"/>
          <w:szCs w:val="32"/>
          <w:rtl/>
          <w:lang w:bidi="ar-IQ"/>
        </w:rPr>
        <w:t xml:space="preserve"> </w:t>
      </w:r>
      <w:r w:rsidRPr="007C6DCA">
        <w:rPr>
          <w:rFonts w:ascii="Simplified Arabic" w:eastAsia="Times New Roman" w:hAnsi="Simplified Arabic" w:cs="ATraditional Arabic"/>
          <w:color w:val="000000"/>
          <w:sz w:val="32"/>
          <w:szCs w:val="32"/>
          <w:rtl/>
          <w:lang w:bidi="ar-IQ"/>
        </w:rPr>
        <w:t>{</w:t>
      </w:r>
      <w:r w:rsidRPr="007C6DCA">
        <w:rPr>
          <w:rFonts w:ascii="QCF_P152" w:hAnsi="QCF_P152" w:cs="QCF_P152"/>
          <w:sz w:val="40"/>
          <w:szCs w:val="36"/>
          <w:rtl/>
        </w:rPr>
        <w:t xml:space="preserve"> ﭽ ﭾ ﭿ ﮀ ﮁ ﮂ ﮃ </w:t>
      </w:r>
      <w:r w:rsidRPr="007C6DCA">
        <w:rPr>
          <w:rFonts w:ascii="Simplified Arabic" w:eastAsia="Times New Roman" w:hAnsi="Simplified Arabic" w:cs="QCF_P152"/>
          <w:color w:val="000000"/>
          <w:sz w:val="36"/>
          <w:szCs w:val="36"/>
          <w:rtl/>
          <w:lang w:bidi="ar-IQ"/>
        </w:rPr>
        <w:t xml:space="preserve"> </w:t>
      </w:r>
      <w:r w:rsidRPr="007C6DCA">
        <w:rPr>
          <w:rFonts w:ascii="Simplified Arabic" w:eastAsia="Times New Roman" w:hAnsi="Simplified Arabic" w:cs="ATraditional Arabic"/>
          <w:color w:val="000000"/>
          <w:sz w:val="36"/>
          <w:szCs w:val="36"/>
          <w:rtl/>
          <w:lang w:bidi="ar-IQ"/>
        </w:rPr>
        <w:t>}</w:t>
      </w:r>
      <w:r w:rsidRPr="007C6DCA">
        <w:rPr>
          <w:rFonts w:ascii="Simplified Arabic" w:eastAsia="Times New Roman" w:hAnsi="Simplified Arabic" w:cs="Simplified Arabic"/>
          <w:color w:val="000000"/>
          <w:sz w:val="36"/>
          <w:szCs w:val="36"/>
          <w:rtl/>
          <w:lang w:bidi="ar-IQ"/>
        </w:rPr>
        <w:t xml:space="preserve"> </w:t>
      </w:r>
      <w:r w:rsidRPr="007C6DCA">
        <w:rPr>
          <w:sz w:val="18"/>
          <w:szCs w:val="24"/>
          <w:rtl/>
        </w:rPr>
        <w:t>[الأعراف:16]</w:t>
      </w:r>
      <w:r w:rsidRPr="007C6DCA">
        <w:rPr>
          <w:rFonts w:ascii="Simplified Arabic" w:eastAsia="Times New Roman" w:hAnsi="Simplified Arabic" w:cs="Simplified Arabic" w:hint="cs"/>
          <w:color w:val="000000"/>
          <w:sz w:val="32"/>
          <w:szCs w:val="32"/>
          <w:rtl/>
          <w:lang w:bidi="ar-IQ"/>
        </w:rPr>
        <w:t>. تقدم الجار والمجرور(فبما أغويتني) على متعلقه (ولأقعدن)؛ للاهتمام ولإفادة معنى التعليل, وهو قريب من الشرط</w:t>
      </w:r>
      <w:r w:rsidR="009859A7" w:rsidRPr="009859A7">
        <w:rPr>
          <w:rStyle w:val="FootnoteReference"/>
          <w:rtl/>
        </w:rPr>
        <w:t>(</w:t>
      </w:r>
      <w:r w:rsidRPr="009859A7">
        <w:rPr>
          <w:rStyle w:val="FootnoteReference"/>
          <w:rtl/>
        </w:rPr>
        <w:footnoteReference w:id="36"/>
      </w:r>
      <w:r w:rsidR="009859A7" w:rsidRPr="009859A7">
        <w:rPr>
          <w:rStyle w:val="FootnoteReference"/>
          <w:rtl/>
        </w:rPr>
        <w:t>)</w:t>
      </w:r>
      <w:r w:rsidRPr="007C6DCA">
        <w:rPr>
          <w:rFonts w:ascii="Simplified Arabic" w:eastAsia="Times New Roman" w:hAnsi="Simplified Arabic" w:cs="Simplified Arabic" w:hint="cs"/>
          <w:color w:val="000000"/>
          <w:sz w:val="32"/>
          <w:szCs w:val="32"/>
          <w:rtl/>
          <w:lang w:bidi="ar-IQ"/>
        </w:rPr>
        <w:t xml:space="preserve"> .</w:t>
      </w:r>
    </w:p>
    <w:p w:rsidR="00D55635" w:rsidRPr="007C6DCA" w:rsidRDefault="00D55635" w:rsidP="007C6DCA">
      <w:pPr>
        <w:pStyle w:val="ListParagraph"/>
        <w:numPr>
          <w:ilvl w:val="0"/>
          <w:numId w:val="14"/>
        </w:num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sidRPr="007C6DCA">
        <w:rPr>
          <w:rFonts w:ascii="Simplified Arabic" w:eastAsia="Times New Roman" w:hAnsi="Simplified Arabic" w:cs="Simplified Arabic" w:hint="cs"/>
          <w:color w:val="000000"/>
          <w:sz w:val="32"/>
          <w:szCs w:val="32"/>
          <w:rtl/>
          <w:lang w:bidi="ar-IQ"/>
        </w:rPr>
        <w:t>قوله تعالى</w:t>
      </w:r>
      <w:r w:rsidRPr="007C6DCA">
        <w:rPr>
          <w:rFonts w:ascii="Simplified Arabic" w:eastAsia="Times New Roman" w:hAnsi="Simplified Arabic" w:cs="Simplified Arabic"/>
          <w:color w:val="000000"/>
          <w:sz w:val="32"/>
          <w:szCs w:val="32"/>
          <w:rtl/>
          <w:lang w:bidi="ar-IQ"/>
        </w:rPr>
        <w:t xml:space="preserve"> </w:t>
      </w:r>
      <w:r w:rsidRPr="007C6DCA">
        <w:rPr>
          <w:rStyle w:val="1"/>
          <w:vanish/>
          <w:rtl/>
        </w:rPr>
        <w:t>{{وَإِلَى عَادٍ أَخَاهُمْ هُوداً قَالَ يَاقَوْمِ اعْبُدُواْ اللّهَ مَا لَكُم مِّنْ إِلَـهٍ غَيْرُهُ أَفَلاَ تَتَّقُون}}</w:t>
      </w:r>
      <w:r w:rsidRPr="007C6DCA">
        <w:rPr>
          <w:rFonts w:ascii="Simplified Arabic" w:eastAsia="Times New Roman" w:hAnsi="Simplified Arabic" w:cs="Simplified Arabic"/>
          <w:color w:val="000000"/>
          <w:sz w:val="32"/>
          <w:szCs w:val="32"/>
          <w:rtl/>
          <w:lang w:bidi="ar-IQ"/>
        </w:rPr>
        <w:t xml:space="preserve"> </w:t>
      </w:r>
      <w:r w:rsidRPr="007C6DCA">
        <w:rPr>
          <w:rFonts w:ascii="Simplified Arabic" w:eastAsia="Times New Roman" w:hAnsi="Simplified Arabic" w:cs="ATraditional Arabic"/>
          <w:color w:val="000000"/>
          <w:sz w:val="36"/>
          <w:szCs w:val="36"/>
          <w:rtl/>
          <w:lang w:bidi="ar-IQ"/>
        </w:rPr>
        <w:t>{</w:t>
      </w:r>
      <w:r w:rsidRPr="007C6DCA">
        <w:rPr>
          <w:rFonts w:ascii="QCF_P158" w:hAnsi="QCF_P158" w:cs="QCF_P158"/>
          <w:color w:val="FF00FF"/>
          <w:sz w:val="40"/>
          <w:szCs w:val="36"/>
          <w:rtl/>
        </w:rPr>
        <w:t xml:space="preserve"> </w:t>
      </w:r>
      <w:r w:rsidRPr="007C6DCA">
        <w:rPr>
          <w:rFonts w:ascii="QCF_P158" w:hAnsi="QCF_P158" w:cs="QCF_P158"/>
          <w:sz w:val="40"/>
          <w:szCs w:val="36"/>
          <w:rtl/>
        </w:rPr>
        <w:t xml:space="preserve"> ﯛ ﯜ ﯝ ﯞ</w:t>
      </w:r>
      <w:r w:rsidRPr="007C6DCA">
        <w:rPr>
          <w:rFonts w:ascii="QCF_P158" w:hAnsi="QCF_P158" w:cs="QCF_P158"/>
          <w:color w:val="0000A5"/>
          <w:sz w:val="40"/>
          <w:szCs w:val="36"/>
          <w:rtl/>
        </w:rPr>
        <w:t>ﯟ</w:t>
      </w:r>
      <w:r w:rsidRPr="007C6DCA">
        <w:rPr>
          <w:rFonts w:ascii="QCF_P158" w:hAnsi="QCF_P158" w:cs="QCF_P158"/>
          <w:sz w:val="40"/>
          <w:szCs w:val="36"/>
          <w:rtl/>
        </w:rPr>
        <w:t xml:space="preserve"> </w:t>
      </w:r>
      <w:r w:rsidRPr="007C6DCA">
        <w:rPr>
          <w:rFonts w:ascii="Simplified Arabic" w:eastAsia="Times New Roman" w:hAnsi="Simplified Arabic" w:cs="QCF_P158"/>
          <w:color w:val="000000"/>
          <w:sz w:val="36"/>
          <w:szCs w:val="36"/>
          <w:rtl/>
          <w:lang w:bidi="ar-IQ"/>
        </w:rPr>
        <w:t xml:space="preserve"> </w:t>
      </w:r>
      <w:r w:rsidRPr="007C6DCA">
        <w:rPr>
          <w:rFonts w:ascii="Simplified Arabic" w:eastAsia="Times New Roman" w:hAnsi="Simplified Arabic" w:cs="ATraditional Arabic"/>
          <w:color w:val="000000"/>
          <w:sz w:val="36"/>
          <w:szCs w:val="36"/>
          <w:rtl/>
          <w:lang w:bidi="ar-IQ"/>
        </w:rPr>
        <w:t>}</w:t>
      </w:r>
      <w:r w:rsidRPr="007C6DCA">
        <w:rPr>
          <w:rFonts w:ascii="Simplified Arabic" w:eastAsia="Times New Roman" w:hAnsi="Simplified Arabic" w:cs="Simplified Arabic"/>
          <w:color w:val="000000"/>
          <w:sz w:val="36"/>
          <w:szCs w:val="36"/>
          <w:rtl/>
          <w:lang w:bidi="ar-IQ"/>
        </w:rPr>
        <w:t xml:space="preserve"> </w:t>
      </w:r>
      <w:r w:rsidRPr="007C6DCA">
        <w:rPr>
          <w:sz w:val="18"/>
          <w:szCs w:val="24"/>
          <w:rtl/>
        </w:rPr>
        <w:t>[الأعراف:65]</w:t>
      </w:r>
      <w:r w:rsidRPr="007C6DCA">
        <w:rPr>
          <w:rFonts w:ascii="Simplified Arabic" w:eastAsia="Times New Roman" w:hAnsi="Simplified Arabic" w:cs="Simplified Arabic" w:hint="cs"/>
          <w:color w:val="000000"/>
          <w:sz w:val="32"/>
          <w:szCs w:val="32"/>
          <w:rtl/>
          <w:lang w:bidi="ar-IQ"/>
        </w:rPr>
        <w:t>. ((تقدم الجار والمجرور لإفادة الاختصاص, إذ إنه لم يُرسل إلا إلى قومه, وكذلك هنا تقدم ذكر قرابته على ذكر اسمه, فقال :(أخاهم هودا) ولم يقل: (هودا أخاهم), وهذا فيه نوع من التقريب واستمالة قلوبهم للإيمان))</w:t>
      </w:r>
      <w:r w:rsidR="009859A7" w:rsidRPr="009859A7">
        <w:rPr>
          <w:rStyle w:val="FootnoteReference"/>
          <w:rtl/>
        </w:rPr>
        <w:t>(</w:t>
      </w:r>
      <w:r w:rsidRPr="009859A7">
        <w:rPr>
          <w:rStyle w:val="FootnoteReference"/>
          <w:rtl/>
        </w:rPr>
        <w:footnoteReference w:id="37"/>
      </w:r>
      <w:r w:rsidR="009859A7" w:rsidRPr="009859A7">
        <w:rPr>
          <w:rStyle w:val="FootnoteReference"/>
          <w:rtl/>
        </w:rPr>
        <w:t>)</w:t>
      </w:r>
      <w:r w:rsidRPr="007C6DCA">
        <w:rPr>
          <w:rFonts w:ascii="Simplified Arabic" w:eastAsia="Times New Roman" w:hAnsi="Simplified Arabic" w:cs="Simplified Arabic" w:hint="cs"/>
          <w:color w:val="000000"/>
          <w:sz w:val="32"/>
          <w:szCs w:val="32"/>
          <w:rtl/>
          <w:lang w:bidi="ar-IQ"/>
        </w:rPr>
        <w:t>.</w:t>
      </w:r>
    </w:p>
    <w:p w:rsidR="00D55635" w:rsidRPr="007C6DCA" w:rsidRDefault="00D55635" w:rsidP="007C6DCA">
      <w:pPr>
        <w:pStyle w:val="ListParagraph"/>
        <w:numPr>
          <w:ilvl w:val="0"/>
          <w:numId w:val="14"/>
        </w:numPr>
        <w:autoSpaceDE w:val="0"/>
        <w:autoSpaceDN w:val="0"/>
        <w:adjustRightInd w:val="0"/>
        <w:spacing w:after="0" w:line="240" w:lineRule="auto"/>
        <w:jc w:val="both"/>
        <w:rPr>
          <w:rFonts w:ascii="Simplified Arabic" w:eastAsia="Times New Roman" w:hAnsi="Simplified Arabic" w:cs="Simplified Arabic"/>
          <w:rtl/>
          <w:lang w:bidi="ar-IQ"/>
        </w:rPr>
      </w:pPr>
      <w:r w:rsidRPr="007C6DCA">
        <w:rPr>
          <w:rFonts w:ascii="Simplified Arabic" w:eastAsia="Times New Roman" w:hAnsi="Simplified Arabic" w:cs="Simplified Arabic" w:hint="cs"/>
          <w:color w:val="000000"/>
          <w:sz w:val="32"/>
          <w:szCs w:val="32"/>
          <w:rtl/>
          <w:lang w:bidi="ar-IQ"/>
        </w:rPr>
        <w:t>قوله تعالى</w:t>
      </w:r>
      <w:r w:rsidRPr="007C6DCA">
        <w:rPr>
          <w:rFonts w:ascii="Simplified Arabic" w:eastAsia="Times New Roman" w:hAnsi="Simplified Arabic" w:cs="Simplified Arabic"/>
          <w:color w:val="000000"/>
          <w:sz w:val="32"/>
          <w:szCs w:val="32"/>
          <w:rtl/>
          <w:lang w:bidi="ar-IQ"/>
        </w:rPr>
        <w:t xml:space="preserve"> </w:t>
      </w:r>
      <w:r w:rsidRPr="007C6DCA">
        <w:rPr>
          <w:rStyle w:val="1"/>
          <w:vanish/>
          <w:rtl/>
        </w:rPr>
        <w:t>{{قَالَ الْمَلأُ الَّذِينَ اسْتَكْبَرُواْ مِن قَوْمِهِ لِلَّذِينَ اسْتُضْعِفُواْ لِمَنْ آمَنَ مِنْهُمْ أَتَعْلَمُونَ أَنَّ صَالِحًا مُّرْسَلٌ مِّن رَّبِّهِ قَالُواْ إِنَّا بِمَا أُرْسِلَ بِهِ مُؤْمِنُون}}</w:t>
      </w:r>
      <w:r w:rsidRPr="007C6DCA">
        <w:rPr>
          <w:rFonts w:ascii="Simplified Arabic" w:eastAsia="Times New Roman" w:hAnsi="Simplified Arabic" w:cs="Simplified Arabic"/>
          <w:color w:val="000000"/>
          <w:sz w:val="32"/>
          <w:szCs w:val="32"/>
          <w:rtl/>
          <w:lang w:bidi="ar-IQ"/>
        </w:rPr>
        <w:t xml:space="preserve"> </w:t>
      </w:r>
      <w:r w:rsidRPr="007C6DCA">
        <w:rPr>
          <w:rFonts w:ascii="Simplified Arabic" w:eastAsia="Times New Roman" w:hAnsi="Simplified Arabic" w:cs="ATraditional Arabic"/>
          <w:color w:val="000000"/>
          <w:sz w:val="36"/>
          <w:szCs w:val="36"/>
          <w:rtl/>
          <w:lang w:bidi="ar-IQ"/>
        </w:rPr>
        <w:t>{</w:t>
      </w:r>
      <w:r w:rsidRPr="007C6DCA">
        <w:rPr>
          <w:rFonts w:ascii="QCF_P160" w:hAnsi="QCF_P160" w:cs="QCF_P160"/>
          <w:sz w:val="40"/>
          <w:szCs w:val="36"/>
          <w:rtl/>
        </w:rPr>
        <w:t xml:space="preserve"> ﭬ ﭭ ﭮ ﭯ ﭰ ﭱ ﭲ ﭳ ﭴ ﭵ ﭶ ﭷ ﭸ ﭹ ﭺ ﭻ ﭼ</w:t>
      </w:r>
      <w:r w:rsidRPr="007C6DCA">
        <w:rPr>
          <w:rFonts w:ascii="QCF_P160" w:hAnsi="QCF_P160" w:cs="QCF_P160"/>
          <w:color w:val="0000A5"/>
          <w:sz w:val="40"/>
          <w:szCs w:val="36"/>
          <w:rtl/>
        </w:rPr>
        <w:t>ﭽ</w:t>
      </w:r>
      <w:r w:rsidRPr="007C6DCA">
        <w:rPr>
          <w:rFonts w:ascii="QCF_P160" w:hAnsi="QCF_P160" w:cs="QCF_P160"/>
          <w:sz w:val="40"/>
          <w:szCs w:val="36"/>
          <w:rtl/>
        </w:rPr>
        <w:t xml:space="preserve"> ﭾ ﭿ ﮀ ﮁ ﮂ ﮃ ﮄ</w:t>
      </w:r>
      <w:r w:rsidRPr="007C6DCA">
        <w:rPr>
          <w:rFonts w:ascii="Simplified Arabic" w:eastAsia="Times New Roman" w:hAnsi="Simplified Arabic" w:cs="QCF_P160"/>
          <w:color w:val="000000"/>
          <w:sz w:val="36"/>
          <w:szCs w:val="36"/>
          <w:rtl/>
          <w:lang w:bidi="ar-IQ"/>
        </w:rPr>
        <w:t xml:space="preserve">  </w:t>
      </w:r>
      <w:r w:rsidRPr="007C6DCA">
        <w:rPr>
          <w:rStyle w:val="1"/>
          <w:vanish/>
          <w:sz w:val="24"/>
          <w:szCs w:val="28"/>
          <w:rtl/>
        </w:rPr>
        <w:t>{{قَالَ الَّذِينَ اسْتَكْبَرُواْ إِنَّا بِالَّذِيَ آمَنتُمْ بِهِ كَافِرُون}}</w:t>
      </w:r>
      <w:r w:rsidRPr="007C6DCA">
        <w:rPr>
          <w:rFonts w:ascii="Simplified Arabic" w:eastAsia="Times New Roman" w:hAnsi="Simplified Arabic" w:cs="QCF_P160"/>
          <w:color w:val="000000"/>
          <w:sz w:val="36"/>
          <w:szCs w:val="36"/>
          <w:rtl/>
          <w:lang w:bidi="ar-IQ"/>
        </w:rPr>
        <w:t xml:space="preserve"> </w:t>
      </w:r>
      <w:r w:rsidRPr="007C6DCA">
        <w:rPr>
          <w:rFonts w:ascii="QCF_P160" w:hAnsi="QCF_P160" w:cs="QCF_P160"/>
          <w:sz w:val="40"/>
          <w:szCs w:val="36"/>
          <w:rtl/>
        </w:rPr>
        <w:t xml:space="preserve">ﮅ ﮆ ﮇ ﮈ ﮉ ﮊ ﮋ ﮌ </w:t>
      </w:r>
      <w:r w:rsidRPr="007C6DCA">
        <w:rPr>
          <w:rFonts w:ascii="Simplified Arabic" w:eastAsia="Times New Roman" w:hAnsi="Simplified Arabic" w:cs="ATraditional Arabic"/>
          <w:color w:val="000000"/>
          <w:sz w:val="36"/>
          <w:szCs w:val="36"/>
          <w:rtl/>
          <w:lang w:bidi="ar-IQ"/>
        </w:rPr>
        <w:t>}</w:t>
      </w:r>
      <w:r w:rsidRPr="007C6DCA">
        <w:rPr>
          <w:rFonts w:ascii="Simplified Arabic" w:eastAsia="Times New Roman" w:hAnsi="Simplified Arabic" w:cs="Simplified Arabic"/>
          <w:color w:val="000000"/>
          <w:sz w:val="32"/>
          <w:szCs w:val="32"/>
          <w:rtl/>
          <w:lang w:bidi="ar-IQ"/>
        </w:rPr>
        <w:t xml:space="preserve"> </w:t>
      </w:r>
      <w:r w:rsidR="005C7E65" w:rsidRPr="007C6DCA">
        <w:rPr>
          <w:sz w:val="18"/>
          <w:szCs w:val="24"/>
          <w:rtl/>
        </w:rPr>
        <w:t>[الأعراف:7</w:t>
      </w:r>
      <w:r w:rsidR="005C7E65" w:rsidRPr="007C6DCA">
        <w:rPr>
          <w:rFonts w:hint="cs"/>
          <w:sz w:val="18"/>
          <w:szCs w:val="24"/>
          <w:rtl/>
        </w:rPr>
        <w:t>6,75</w:t>
      </w:r>
      <w:r w:rsidRPr="007C6DCA">
        <w:rPr>
          <w:sz w:val="18"/>
          <w:szCs w:val="24"/>
          <w:rtl/>
        </w:rPr>
        <w:t>]</w:t>
      </w:r>
      <w:r w:rsidR="005C7E65" w:rsidRPr="007C6DCA">
        <w:rPr>
          <w:rFonts w:ascii="Simplified Arabic" w:eastAsia="Times New Roman" w:hAnsi="Simplified Arabic" w:cs="Simplified Arabic" w:hint="cs"/>
          <w:color w:val="000000"/>
          <w:sz w:val="32"/>
          <w:szCs w:val="32"/>
          <w:rtl/>
          <w:lang w:bidi="ar-IQ"/>
        </w:rPr>
        <w:t>. قال صاحب التحرير: ((</w:t>
      </w:r>
      <w:r w:rsidR="005C7E65" w:rsidRPr="007C6DCA">
        <w:rPr>
          <w:rFonts w:ascii="Simplified Arabic" w:eastAsia="Times New Roman" w:hAnsi="Simplified Arabic" w:cs="Simplified Arabic"/>
          <w:sz w:val="32"/>
          <w:szCs w:val="32"/>
          <w:rtl/>
          <w:lang w:bidi="ar-IQ"/>
        </w:rPr>
        <w:t xml:space="preserve">ثُمَّ إِنَّ تَقْدِيمَ الْمَجْرُورَيْنِ فِي قَوْلِهِ: </w:t>
      </w:r>
      <w:r w:rsidR="005C7E65" w:rsidRPr="007C6DCA">
        <w:rPr>
          <w:rFonts w:ascii="Simplified Arabic" w:eastAsia="Times New Roman" w:hAnsi="Simplified Arabic" w:cs="Simplified Arabic" w:hint="cs"/>
          <w:sz w:val="32"/>
          <w:szCs w:val="32"/>
          <w:rtl/>
          <w:lang w:bidi="ar-IQ"/>
        </w:rPr>
        <w:t>(</w:t>
      </w:r>
      <w:r w:rsidR="005C7E65" w:rsidRPr="007C6DCA">
        <w:rPr>
          <w:rFonts w:ascii="Simplified Arabic" w:eastAsia="Times New Roman" w:hAnsi="Simplified Arabic" w:cs="Simplified Arabic"/>
          <w:sz w:val="32"/>
          <w:szCs w:val="32"/>
          <w:rtl/>
          <w:lang w:bidi="ar-IQ"/>
        </w:rPr>
        <w:t>بِما أُرْسِلَ بِهِ</w:t>
      </w:r>
      <w:r w:rsidR="005C7E65" w:rsidRPr="007C6DCA">
        <w:rPr>
          <w:rFonts w:ascii="Simplified Arabic" w:eastAsia="Times New Roman" w:hAnsi="Simplified Arabic" w:cs="Simplified Arabic" w:hint="cs"/>
          <w:sz w:val="32"/>
          <w:szCs w:val="32"/>
          <w:rtl/>
          <w:lang w:bidi="ar-IQ"/>
        </w:rPr>
        <w:t>)</w:t>
      </w:r>
      <w:r w:rsidR="005C7E65" w:rsidRPr="007C6DCA">
        <w:rPr>
          <w:rFonts w:ascii="Simplified Arabic" w:eastAsia="Times New Roman" w:hAnsi="Simplified Arabic" w:cs="Simplified Arabic"/>
          <w:sz w:val="32"/>
          <w:szCs w:val="32"/>
          <w:rtl/>
          <w:lang w:bidi="ar-IQ"/>
        </w:rPr>
        <w:t xml:space="preserve"> و</w:t>
      </w:r>
      <w:r w:rsidR="005C7E65" w:rsidRPr="007C6DCA">
        <w:rPr>
          <w:rFonts w:ascii="Simplified Arabic" w:eastAsia="Times New Roman" w:hAnsi="Simplified Arabic" w:cs="Simplified Arabic" w:hint="cs"/>
          <w:sz w:val="32"/>
          <w:szCs w:val="32"/>
          <w:rtl/>
          <w:lang w:bidi="ar-IQ"/>
        </w:rPr>
        <w:t>(</w:t>
      </w:r>
      <w:r w:rsidR="005C7E65" w:rsidRPr="007C6DCA">
        <w:rPr>
          <w:rFonts w:ascii="Simplified Arabic" w:eastAsia="Times New Roman" w:hAnsi="Simplified Arabic" w:cs="Simplified Arabic"/>
          <w:sz w:val="32"/>
          <w:szCs w:val="32"/>
          <w:rtl/>
          <w:lang w:bidi="ar-IQ"/>
        </w:rPr>
        <w:t>بِالَّذِي آمَنْتُمْ بِهِ</w:t>
      </w:r>
      <w:r w:rsidR="005C7E65" w:rsidRPr="007C6DCA">
        <w:rPr>
          <w:rFonts w:ascii="Simplified Arabic" w:eastAsia="Times New Roman" w:hAnsi="Simplified Arabic" w:cs="Simplified Arabic" w:hint="cs"/>
          <w:sz w:val="32"/>
          <w:szCs w:val="32"/>
          <w:rtl/>
          <w:lang w:bidi="ar-IQ"/>
        </w:rPr>
        <w:t>)</w:t>
      </w:r>
      <w:r w:rsidR="005C7E65" w:rsidRPr="007C6DCA">
        <w:rPr>
          <w:rFonts w:ascii="Simplified Arabic" w:eastAsia="Times New Roman" w:hAnsi="Simplified Arabic" w:cs="Simplified Arabic"/>
          <w:sz w:val="32"/>
          <w:szCs w:val="32"/>
          <w:rtl/>
          <w:lang w:bidi="ar-IQ"/>
        </w:rPr>
        <w:t xml:space="preserve"> عَلَى عَامِلَيْهِمَا يَجُوزُ أَنْ يَكُونَ مِنْ نَظْمِ حِكَايَةِ كَلَامِهِمْ وَلَيْسَ لَهُ مُعَادِلٌ فِي كَلَامِهِمُ الْمَحْكِيِّ، وَإِنَّمَا هُوَ لِتَتَقَوَّمَ الْفَاصِلَتَانِ، وَيَجُوزُ أَنْ يَكُونَ مِنَ </w:t>
      </w:r>
      <w:r w:rsidR="005C7E65" w:rsidRPr="007C6DCA">
        <w:rPr>
          <w:rFonts w:ascii="Simplified Arabic" w:eastAsia="Times New Roman" w:hAnsi="Simplified Arabic" w:cs="Simplified Arabic"/>
          <w:sz w:val="32"/>
          <w:szCs w:val="32"/>
          <w:rtl/>
          <w:lang w:bidi="ar-IQ"/>
        </w:rPr>
        <w:lastRenderedPageBreak/>
        <w:t>الْمَحْكِيِّ: بِأَنْ يَكُونَ فِي كَلَامِهِمْ مَا دَلَّ عَلَى الِاهْتِمَامِ بِمَدْلُولِ الْمَوْصُولَيْنِ، فَجَاءَ فِي نَظْمِ الْآيَةِ مَدْلُولًا عَلَيْهِ بِتَقْدِيمِ الْمَعْمُولَيْنِ</w:t>
      </w:r>
      <w:r w:rsidR="005C7E65" w:rsidRPr="007C6DCA">
        <w:rPr>
          <w:rFonts w:ascii="Simplified Arabic" w:eastAsia="Times New Roman" w:hAnsi="Simplified Arabic" w:cs="Simplified Arabic" w:hint="cs"/>
          <w:sz w:val="32"/>
          <w:szCs w:val="32"/>
          <w:rtl/>
          <w:lang w:bidi="ar-IQ"/>
        </w:rPr>
        <w:t>))</w:t>
      </w:r>
      <w:r w:rsidR="009859A7" w:rsidRPr="009859A7">
        <w:rPr>
          <w:rStyle w:val="FootnoteReference"/>
          <w:rtl/>
        </w:rPr>
        <w:t>(</w:t>
      </w:r>
      <w:r w:rsidR="005C7E65" w:rsidRPr="009859A7">
        <w:rPr>
          <w:rStyle w:val="FootnoteReference"/>
          <w:rtl/>
        </w:rPr>
        <w:footnoteReference w:id="38"/>
      </w:r>
      <w:r w:rsidR="009859A7" w:rsidRPr="009859A7">
        <w:rPr>
          <w:rStyle w:val="FootnoteReference"/>
          <w:rtl/>
        </w:rPr>
        <w:t>)</w:t>
      </w:r>
      <w:r w:rsidR="005C7E65" w:rsidRPr="007C6DCA">
        <w:rPr>
          <w:rFonts w:ascii="Simplified Arabic" w:eastAsia="Times New Roman" w:hAnsi="Simplified Arabic" w:cs="Simplified Arabic" w:hint="cs"/>
          <w:rtl/>
          <w:lang w:bidi="ar-IQ"/>
        </w:rPr>
        <w:t>.</w:t>
      </w:r>
    </w:p>
    <w:p w:rsidR="005C7E65" w:rsidRDefault="005C7E65" w:rsidP="00D55635">
      <w:pPr>
        <w:autoSpaceDE w:val="0"/>
        <w:autoSpaceDN w:val="0"/>
        <w:adjustRightInd w:val="0"/>
        <w:spacing w:after="0" w:line="240" w:lineRule="auto"/>
        <w:jc w:val="both"/>
        <w:rPr>
          <w:rFonts w:ascii="Simplified Arabic" w:eastAsia="Times New Roman" w:hAnsi="Simplified Arabic" w:cs="Simplified Arabic"/>
          <w:rtl/>
          <w:lang w:bidi="ar-IQ"/>
        </w:rPr>
      </w:pPr>
    </w:p>
    <w:p w:rsidR="005C7E65" w:rsidRPr="007C6DCA" w:rsidRDefault="005C7E65" w:rsidP="007C6DCA">
      <w:pPr>
        <w:pStyle w:val="ListParagraph"/>
        <w:numPr>
          <w:ilvl w:val="0"/>
          <w:numId w:val="14"/>
        </w:num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7C6DCA">
        <w:rPr>
          <w:rFonts w:ascii="Simplified Arabic" w:eastAsia="Times New Roman" w:hAnsi="Simplified Arabic" w:cs="Simplified Arabic" w:hint="cs"/>
          <w:sz w:val="32"/>
          <w:szCs w:val="32"/>
          <w:rtl/>
          <w:lang w:bidi="ar-IQ"/>
        </w:rPr>
        <w:t>قوله تعالى</w:t>
      </w:r>
      <w:r w:rsidRPr="007C6DCA">
        <w:rPr>
          <w:rFonts w:ascii="Simplified Arabic" w:eastAsia="Times New Roman" w:hAnsi="Simplified Arabic" w:cs="Simplified Arabic"/>
          <w:sz w:val="32"/>
          <w:szCs w:val="32"/>
          <w:rtl/>
          <w:lang w:bidi="ar-IQ"/>
        </w:rPr>
        <w:t xml:space="preserve"> </w:t>
      </w:r>
      <w:r w:rsidRPr="007C6DCA">
        <w:rPr>
          <w:rStyle w:val="1"/>
          <w:vanish/>
          <w:rtl/>
        </w:rPr>
        <w:t>{{الَّذِينَ كَذَّبُواْ شُعَيْبًا كَأَن لَّمْ يَغْنَوْاْ فِيهَا الَّذِينَ كَذَّبُواْ شُعَيْبًا كَانُواْ هُمُ الْخَاسِرِين}}</w:t>
      </w:r>
      <w:r w:rsidRPr="007C6DCA">
        <w:rPr>
          <w:rFonts w:ascii="Simplified Arabic" w:eastAsia="Times New Roman" w:hAnsi="Simplified Arabic" w:cs="Simplified Arabic"/>
          <w:sz w:val="32"/>
          <w:szCs w:val="32"/>
          <w:rtl/>
          <w:lang w:bidi="ar-IQ"/>
        </w:rPr>
        <w:t xml:space="preserve"> </w:t>
      </w:r>
      <w:r w:rsidRPr="007C6DCA">
        <w:rPr>
          <w:rFonts w:ascii="Simplified Arabic" w:eastAsia="Times New Roman" w:hAnsi="Simplified Arabic" w:cs="ATraditional Arabic"/>
          <w:color w:val="000000"/>
          <w:sz w:val="36"/>
          <w:szCs w:val="36"/>
          <w:rtl/>
          <w:lang w:bidi="ar-IQ"/>
        </w:rPr>
        <w:t>{</w:t>
      </w:r>
      <w:r w:rsidRPr="007C6DCA">
        <w:rPr>
          <w:rFonts w:ascii="QCF_P162" w:hAnsi="QCF_P162" w:cs="QCF_P162"/>
          <w:sz w:val="40"/>
          <w:szCs w:val="36"/>
          <w:rtl/>
        </w:rPr>
        <w:t xml:space="preserve"> ﮬ ﮭ ﮮ ﮯ ﮰ ﮱ ﯓ</w:t>
      </w:r>
      <w:r w:rsidRPr="007C6DCA">
        <w:rPr>
          <w:rFonts w:ascii="QCF_P162" w:hAnsi="QCF_P162" w:cs="QCF_P162"/>
          <w:color w:val="0000A5"/>
          <w:sz w:val="40"/>
          <w:szCs w:val="36"/>
          <w:rtl/>
        </w:rPr>
        <w:t>ﯔ</w:t>
      </w:r>
      <w:r w:rsidRPr="007C6DCA">
        <w:rPr>
          <w:rFonts w:ascii="QCF_P162" w:hAnsi="QCF_P162" w:cs="QCF_P162"/>
          <w:sz w:val="40"/>
          <w:szCs w:val="36"/>
          <w:rtl/>
        </w:rPr>
        <w:t xml:space="preserve"> ﯕ ﯖ ﯗ ﯘ ﯙ ﯚ </w:t>
      </w:r>
      <w:r w:rsidRPr="007C6DCA">
        <w:rPr>
          <w:rFonts w:ascii="Simplified Arabic" w:eastAsia="Times New Roman" w:hAnsi="Simplified Arabic" w:cs="ATraditional Arabic"/>
          <w:sz w:val="36"/>
          <w:szCs w:val="36"/>
          <w:rtl/>
          <w:lang w:bidi="ar-IQ"/>
        </w:rPr>
        <w:t>}</w:t>
      </w:r>
      <w:r w:rsidRPr="007C6DCA">
        <w:rPr>
          <w:rFonts w:ascii="Simplified Arabic" w:eastAsia="Times New Roman" w:hAnsi="Simplified Arabic" w:cs="Simplified Arabic"/>
          <w:sz w:val="32"/>
          <w:szCs w:val="32"/>
          <w:rtl/>
          <w:lang w:bidi="ar-IQ"/>
        </w:rPr>
        <w:t xml:space="preserve"> </w:t>
      </w:r>
      <w:r w:rsidRPr="007C6DCA">
        <w:rPr>
          <w:sz w:val="18"/>
          <w:szCs w:val="24"/>
          <w:rtl/>
        </w:rPr>
        <w:t>[الأعراف:92]</w:t>
      </w:r>
      <w:r w:rsidRPr="007C6DCA">
        <w:rPr>
          <w:rFonts w:ascii="Simplified Arabic" w:eastAsia="Times New Roman" w:hAnsi="Simplified Arabic" w:cs="Simplified Arabic" w:hint="cs"/>
          <w:sz w:val="32"/>
          <w:szCs w:val="32"/>
          <w:rtl/>
          <w:lang w:bidi="ar-IQ"/>
        </w:rPr>
        <w:t>. قال الزمخشري</w:t>
      </w:r>
      <w:r w:rsidR="003A3821" w:rsidRPr="007C6DCA">
        <w:rPr>
          <w:rFonts w:ascii="Simplified Arabic" w:eastAsia="Times New Roman" w:hAnsi="Simplified Arabic" w:cs="Simplified Arabic" w:hint="cs"/>
          <w:sz w:val="32"/>
          <w:szCs w:val="32"/>
          <w:rtl/>
          <w:lang w:bidi="ar-IQ"/>
        </w:rPr>
        <w:t xml:space="preserve">(ت538ه) </w:t>
      </w:r>
      <w:r w:rsidRPr="007C6DCA">
        <w:rPr>
          <w:rFonts w:ascii="Simplified Arabic" w:eastAsia="Times New Roman" w:hAnsi="Simplified Arabic" w:cs="Simplified Arabic" w:hint="cs"/>
          <w:sz w:val="32"/>
          <w:szCs w:val="32"/>
          <w:rtl/>
          <w:lang w:bidi="ar-IQ"/>
        </w:rPr>
        <w:t>: ((</w:t>
      </w:r>
      <w:r w:rsidRPr="007C6DCA">
        <w:rPr>
          <w:rFonts w:ascii="Simplified Arabic" w:eastAsia="Times New Roman" w:hAnsi="Simplified Arabic" w:cs="Simplified Arabic"/>
          <w:sz w:val="32"/>
          <w:szCs w:val="32"/>
          <w:rtl/>
          <w:lang w:bidi="ar-IQ"/>
        </w:rPr>
        <w:t>وفي هذا الابتداء معنى الاختصاص ، كأنه قيل : الذين كذبوا شعيباً هم المخصوصون بأن أهلكوا واستؤصلوا ، كأن لم يقيموا في دارهم ؛ لأنّ الذين كذبوا شعيباً قد أنجاهم الله ، الذين اتبعوا شعيباً هم المخصوصون بالخسران العظيم ، دون أتباعه فإنهم الرابحون</w:t>
      </w:r>
      <w:r w:rsidR="003A3821" w:rsidRPr="007C6DCA">
        <w:rPr>
          <w:rFonts w:ascii="Simplified Arabic" w:eastAsia="Times New Roman" w:hAnsi="Simplified Arabic" w:cs="Simplified Arabic" w:hint="cs"/>
          <w:sz w:val="32"/>
          <w:szCs w:val="32"/>
          <w:rtl/>
          <w:lang w:bidi="ar-IQ"/>
        </w:rPr>
        <w:t>))</w:t>
      </w:r>
      <w:r w:rsidR="009859A7" w:rsidRPr="009859A7">
        <w:rPr>
          <w:rStyle w:val="FootnoteReference"/>
          <w:rtl/>
        </w:rPr>
        <w:t>(</w:t>
      </w:r>
      <w:r w:rsidR="003A3821" w:rsidRPr="009859A7">
        <w:rPr>
          <w:rStyle w:val="FootnoteReference"/>
          <w:rtl/>
        </w:rPr>
        <w:footnoteReference w:id="39"/>
      </w:r>
      <w:r w:rsidR="009859A7" w:rsidRPr="009859A7">
        <w:rPr>
          <w:rStyle w:val="FootnoteReference"/>
          <w:rtl/>
        </w:rPr>
        <w:t>)</w:t>
      </w:r>
      <w:r w:rsidR="003A3821" w:rsidRPr="007C6DCA">
        <w:rPr>
          <w:rFonts w:ascii="Simplified Arabic" w:eastAsia="Times New Roman" w:hAnsi="Simplified Arabic" w:cs="Simplified Arabic" w:hint="cs"/>
          <w:sz w:val="32"/>
          <w:szCs w:val="32"/>
          <w:rtl/>
          <w:lang w:bidi="ar-IQ"/>
        </w:rPr>
        <w:t>.</w:t>
      </w:r>
    </w:p>
    <w:p w:rsidR="003A3821" w:rsidRPr="007C6DCA" w:rsidRDefault="003A3821" w:rsidP="007C6DCA">
      <w:pPr>
        <w:pStyle w:val="ListParagraph"/>
        <w:numPr>
          <w:ilvl w:val="0"/>
          <w:numId w:val="14"/>
        </w:num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7C6DCA">
        <w:rPr>
          <w:rFonts w:ascii="Simplified Arabic" w:eastAsia="Times New Roman" w:hAnsi="Simplified Arabic" w:cs="Simplified Arabic" w:hint="cs"/>
          <w:sz w:val="32"/>
          <w:szCs w:val="32"/>
          <w:rtl/>
          <w:lang w:bidi="ar-IQ"/>
        </w:rPr>
        <w:t>قوله تعالى</w:t>
      </w:r>
      <w:r w:rsidRPr="007C6DCA">
        <w:rPr>
          <w:rFonts w:ascii="Simplified Arabic" w:eastAsia="Times New Roman" w:hAnsi="Simplified Arabic" w:cs="Simplified Arabic"/>
          <w:sz w:val="32"/>
          <w:szCs w:val="32"/>
          <w:rtl/>
          <w:lang w:bidi="ar-IQ"/>
        </w:rPr>
        <w:t xml:space="preserve"> </w:t>
      </w:r>
      <w:r w:rsidRPr="007C6DCA">
        <w:rPr>
          <w:rStyle w:val="1"/>
          <w:vanish/>
          <w:rtl/>
        </w:rPr>
        <w:t>{{إِنَّ هَـؤُلاء مُتَبَّرٌ مَّا هُمْ فِيهِ وَبَاطِلٌ مَّا كَانُواْ يَعْمَلُون}}</w:t>
      </w:r>
      <w:r w:rsidRPr="007C6DCA">
        <w:rPr>
          <w:rFonts w:ascii="Simplified Arabic" w:eastAsia="Times New Roman" w:hAnsi="Simplified Arabic" w:cs="Simplified Arabic"/>
          <w:sz w:val="32"/>
          <w:szCs w:val="32"/>
          <w:rtl/>
          <w:lang w:bidi="ar-IQ"/>
        </w:rPr>
        <w:t xml:space="preserve"> </w:t>
      </w:r>
      <w:r w:rsidRPr="007C6DCA">
        <w:rPr>
          <w:rFonts w:ascii="Simplified Arabic" w:eastAsia="Times New Roman" w:hAnsi="Simplified Arabic" w:cs="ATraditional Arabic"/>
          <w:color w:val="000000"/>
          <w:sz w:val="36"/>
          <w:szCs w:val="36"/>
          <w:rtl/>
          <w:lang w:bidi="ar-IQ"/>
        </w:rPr>
        <w:t>{</w:t>
      </w:r>
      <w:r w:rsidRPr="007C6DCA">
        <w:rPr>
          <w:rFonts w:ascii="QCF_P167" w:hAnsi="QCF_P167" w:cs="QCF_P167"/>
          <w:sz w:val="40"/>
          <w:szCs w:val="36"/>
          <w:rtl/>
        </w:rPr>
        <w:t xml:space="preserve"> ﭫ ﭬ ﭭ ﭮ ﭯ ﭰ ﭱ ﭲ ﭳ ﭴ </w:t>
      </w:r>
      <w:r w:rsidRPr="007C6DCA">
        <w:rPr>
          <w:rFonts w:ascii="Simplified Arabic" w:eastAsia="Times New Roman" w:hAnsi="Simplified Arabic" w:cs="ATraditional Arabic"/>
          <w:sz w:val="36"/>
          <w:szCs w:val="36"/>
          <w:rtl/>
          <w:lang w:bidi="ar-IQ"/>
        </w:rPr>
        <w:t>}</w:t>
      </w:r>
      <w:r w:rsidRPr="007C6DCA">
        <w:rPr>
          <w:rFonts w:ascii="Simplified Arabic" w:eastAsia="Times New Roman" w:hAnsi="Simplified Arabic" w:cs="Simplified Arabic"/>
          <w:sz w:val="36"/>
          <w:szCs w:val="36"/>
          <w:rtl/>
          <w:lang w:bidi="ar-IQ"/>
        </w:rPr>
        <w:t xml:space="preserve"> </w:t>
      </w:r>
      <w:r w:rsidRPr="007C6DCA">
        <w:rPr>
          <w:sz w:val="18"/>
          <w:szCs w:val="24"/>
          <w:rtl/>
        </w:rPr>
        <w:t>[الأعراف:139]</w:t>
      </w:r>
      <w:r w:rsidRPr="007C6DCA">
        <w:rPr>
          <w:rFonts w:ascii="Simplified Arabic" w:eastAsia="Times New Roman" w:hAnsi="Simplified Arabic" w:cs="Simplified Arabic" w:hint="cs"/>
          <w:sz w:val="32"/>
          <w:szCs w:val="32"/>
          <w:rtl/>
          <w:lang w:bidi="ar-IQ"/>
        </w:rPr>
        <w:t>. قال الزمخشري: ((</w:t>
      </w:r>
      <w:r w:rsidRPr="007C6DCA">
        <w:rPr>
          <w:rFonts w:ascii="Simplified Arabic" w:eastAsia="Times New Roman" w:hAnsi="Simplified Arabic" w:cs="Simplified Arabic"/>
          <w:sz w:val="32"/>
          <w:szCs w:val="32"/>
          <w:rtl/>
          <w:lang w:bidi="ar-IQ"/>
        </w:rPr>
        <w:t>وفي إيقاع ) هَاؤُلاءِ ( اسماً لإن ، وتقديم خبر المبتدإ من الجملة الواقعة خبراً لها وسم لعبدة ا</w:t>
      </w:r>
      <w:r w:rsidR="009C1342" w:rsidRPr="007C6DCA">
        <w:rPr>
          <w:rFonts w:ascii="Simplified Arabic" w:eastAsia="Times New Roman" w:hAnsi="Simplified Arabic" w:cs="Simplified Arabic"/>
          <w:sz w:val="32"/>
          <w:szCs w:val="32"/>
          <w:rtl/>
          <w:lang w:bidi="ar-IQ"/>
        </w:rPr>
        <w:t>لأصنام بأنهم هم المعرضون للتبار</w:t>
      </w:r>
      <w:r w:rsidRPr="007C6DCA">
        <w:rPr>
          <w:rFonts w:ascii="Simplified Arabic" w:eastAsia="Times New Roman" w:hAnsi="Simplified Arabic" w:cs="Simplified Arabic"/>
          <w:sz w:val="32"/>
          <w:szCs w:val="32"/>
          <w:rtl/>
          <w:lang w:bidi="ar-IQ"/>
        </w:rPr>
        <w:t>، وأنه لا يعدوهم البتة ، وأنه لهم ضربة لازب ، ليحذرهم عاقبة ما طلبوا ويبغض أليهم ما أحبوا</w:t>
      </w:r>
      <w:r w:rsidRPr="007C6DCA">
        <w:rPr>
          <w:rFonts w:ascii="Simplified Arabic" w:eastAsia="Times New Roman" w:hAnsi="Simplified Arabic" w:cs="Simplified Arabic" w:hint="cs"/>
          <w:sz w:val="32"/>
          <w:szCs w:val="32"/>
          <w:rtl/>
          <w:lang w:bidi="ar-IQ"/>
        </w:rPr>
        <w:t>))</w:t>
      </w:r>
      <w:r w:rsidR="009859A7" w:rsidRPr="009859A7">
        <w:rPr>
          <w:rStyle w:val="FootnoteReference"/>
          <w:rtl/>
        </w:rPr>
        <w:t>(</w:t>
      </w:r>
      <w:r w:rsidRPr="009859A7">
        <w:rPr>
          <w:rStyle w:val="FootnoteReference"/>
          <w:rtl/>
        </w:rPr>
        <w:footnoteReference w:id="40"/>
      </w:r>
      <w:r w:rsidR="009859A7" w:rsidRPr="009859A7">
        <w:rPr>
          <w:rStyle w:val="FootnoteReference"/>
          <w:rtl/>
        </w:rPr>
        <w:t>)</w:t>
      </w:r>
      <w:r w:rsidRPr="007C6DCA">
        <w:rPr>
          <w:rFonts w:ascii="Simplified Arabic" w:eastAsia="Times New Roman" w:hAnsi="Simplified Arabic" w:cs="Simplified Arabic" w:hint="cs"/>
          <w:sz w:val="32"/>
          <w:szCs w:val="32"/>
          <w:rtl/>
          <w:lang w:bidi="ar-IQ"/>
        </w:rPr>
        <w:t>.</w:t>
      </w:r>
      <w:r w:rsidR="009C1342" w:rsidRPr="007C6DCA">
        <w:rPr>
          <w:rFonts w:ascii="Simplified Arabic" w:eastAsia="Times New Roman" w:hAnsi="Simplified Arabic" w:cs="Simplified Arabic" w:hint="cs"/>
          <w:sz w:val="32"/>
          <w:szCs w:val="32"/>
          <w:rtl/>
          <w:lang w:bidi="ar-IQ"/>
        </w:rPr>
        <w:t xml:space="preserve"> يقصد الزمخشري تقديم الخبر (متبر) على مبتدإه (ما) الموصولة, ومن هذا نفهم أن التقديم للاختصاص.</w:t>
      </w:r>
    </w:p>
    <w:p w:rsidR="009C1342" w:rsidRPr="007C6DCA" w:rsidRDefault="009C1342" w:rsidP="007C6DCA">
      <w:pPr>
        <w:pStyle w:val="ListParagraph"/>
        <w:numPr>
          <w:ilvl w:val="0"/>
          <w:numId w:val="14"/>
        </w:num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7C6DCA">
        <w:rPr>
          <w:rFonts w:ascii="Simplified Arabic" w:eastAsia="Times New Roman" w:hAnsi="Simplified Arabic" w:cs="Simplified Arabic" w:hint="cs"/>
          <w:sz w:val="32"/>
          <w:szCs w:val="32"/>
          <w:rtl/>
          <w:lang w:bidi="ar-IQ"/>
        </w:rPr>
        <w:t>قوله تعالى</w:t>
      </w:r>
      <w:r w:rsidRPr="007C6DCA">
        <w:rPr>
          <w:rFonts w:ascii="Simplified Arabic" w:eastAsia="Times New Roman" w:hAnsi="Simplified Arabic" w:cs="Simplified Arabic"/>
          <w:sz w:val="32"/>
          <w:szCs w:val="32"/>
          <w:rtl/>
          <w:lang w:bidi="ar-IQ"/>
        </w:rPr>
        <w:t xml:space="preserve"> </w:t>
      </w:r>
      <w:r w:rsidRPr="007C6DCA">
        <w:rPr>
          <w:rStyle w:val="1"/>
          <w:vanish/>
          <w:rtl/>
        </w:rPr>
        <w:t>{{وَلَمَّا سَكَتَ عَن مُّوسَى الْغَضَبُ أَخَذَ الأَلْوَاحَ وَفِي نُسْخَتِهَا هُدًى وَرَحْمَةٌ لِّلَّذِينَ هُمْ لِرَبِّهِمْ يَرْهَبُون}}</w:t>
      </w:r>
      <w:r w:rsidRPr="007C6DCA">
        <w:rPr>
          <w:rFonts w:ascii="Simplified Arabic" w:eastAsia="Times New Roman" w:hAnsi="Simplified Arabic" w:cs="Simplified Arabic"/>
          <w:sz w:val="32"/>
          <w:szCs w:val="32"/>
          <w:rtl/>
          <w:lang w:bidi="ar-IQ"/>
        </w:rPr>
        <w:t xml:space="preserve"> </w:t>
      </w:r>
      <w:r w:rsidRPr="007C6DCA">
        <w:rPr>
          <w:rFonts w:ascii="Simplified Arabic" w:eastAsia="Times New Roman" w:hAnsi="Simplified Arabic" w:cs="ATraditional Arabic"/>
          <w:color w:val="000000"/>
          <w:sz w:val="36"/>
          <w:szCs w:val="36"/>
          <w:rtl/>
          <w:lang w:bidi="ar-IQ"/>
        </w:rPr>
        <w:t>{</w:t>
      </w:r>
      <w:r w:rsidRPr="007C6DCA">
        <w:rPr>
          <w:rFonts w:ascii="QCF_P169" w:hAnsi="QCF_P169" w:cs="QCF_P169"/>
          <w:sz w:val="40"/>
          <w:szCs w:val="36"/>
          <w:rtl/>
        </w:rPr>
        <w:t xml:space="preserve"> ﮩ ﮪ ﮫ ﮬ ﮭ ﮮ ﮯ</w:t>
      </w:r>
      <w:r w:rsidRPr="007C6DCA">
        <w:rPr>
          <w:rFonts w:ascii="QCF_P169" w:hAnsi="QCF_P169" w:cs="QCF_P169"/>
          <w:color w:val="0000A5"/>
          <w:sz w:val="40"/>
          <w:szCs w:val="36"/>
          <w:rtl/>
        </w:rPr>
        <w:t>ﮰ</w:t>
      </w:r>
      <w:r w:rsidRPr="007C6DCA">
        <w:rPr>
          <w:rFonts w:ascii="QCF_P169" w:hAnsi="QCF_P169" w:cs="QCF_P169"/>
          <w:sz w:val="40"/>
          <w:szCs w:val="36"/>
          <w:rtl/>
        </w:rPr>
        <w:t xml:space="preserve"> ﮱ ﯓ ﯔ ﯕ ﯖ ﯗ ﯘ ﯙ </w:t>
      </w:r>
      <w:r w:rsidRPr="007C6DCA">
        <w:rPr>
          <w:rFonts w:ascii="Simplified Arabic" w:eastAsia="Times New Roman" w:hAnsi="Simplified Arabic" w:cs="ATraditional Arabic"/>
          <w:sz w:val="36"/>
          <w:szCs w:val="36"/>
          <w:rtl/>
          <w:lang w:bidi="ar-IQ"/>
        </w:rPr>
        <w:t>}</w:t>
      </w:r>
      <w:r w:rsidRPr="007C6DCA">
        <w:rPr>
          <w:rFonts w:ascii="Simplified Arabic" w:eastAsia="Times New Roman" w:hAnsi="Simplified Arabic" w:cs="Simplified Arabic"/>
          <w:sz w:val="32"/>
          <w:szCs w:val="32"/>
          <w:rtl/>
          <w:lang w:bidi="ar-IQ"/>
        </w:rPr>
        <w:t xml:space="preserve"> </w:t>
      </w:r>
      <w:r w:rsidRPr="007C6DCA">
        <w:rPr>
          <w:sz w:val="18"/>
          <w:szCs w:val="24"/>
          <w:rtl/>
        </w:rPr>
        <w:t>[الأعراف:154]</w:t>
      </w:r>
      <w:r w:rsidRPr="007C6DCA">
        <w:rPr>
          <w:rFonts w:ascii="Simplified Arabic" w:eastAsia="Times New Roman" w:hAnsi="Simplified Arabic" w:cs="Simplified Arabic" w:hint="cs"/>
          <w:sz w:val="32"/>
          <w:szCs w:val="32"/>
          <w:rtl/>
          <w:lang w:bidi="ar-IQ"/>
        </w:rPr>
        <w:t>. يقول الدكتور منير محمود: ((تقدم المفعول هنا للاختصاص, أي لا يرهبون إلا الله))</w:t>
      </w:r>
      <w:r w:rsidR="009859A7" w:rsidRPr="009859A7">
        <w:rPr>
          <w:rStyle w:val="FootnoteReference"/>
          <w:rtl/>
        </w:rPr>
        <w:t>(</w:t>
      </w:r>
      <w:r w:rsidRPr="009859A7">
        <w:rPr>
          <w:rStyle w:val="FootnoteReference"/>
          <w:rtl/>
        </w:rPr>
        <w:footnoteReference w:id="41"/>
      </w:r>
      <w:r w:rsidR="009859A7" w:rsidRPr="009859A7">
        <w:rPr>
          <w:rStyle w:val="FootnoteReference"/>
          <w:rtl/>
        </w:rPr>
        <w:t>)</w:t>
      </w:r>
      <w:r w:rsidRPr="007C6DCA">
        <w:rPr>
          <w:rFonts w:ascii="Simplified Arabic" w:eastAsia="Times New Roman" w:hAnsi="Simplified Arabic" w:cs="Simplified Arabic" w:hint="cs"/>
          <w:sz w:val="32"/>
          <w:szCs w:val="32"/>
          <w:rtl/>
          <w:lang w:bidi="ar-IQ"/>
        </w:rPr>
        <w:t>.</w:t>
      </w:r>
    </w:p>
    <w:p w:rsidR="009C1342" w:rsidRPr="007C6DCA" w:rsidRDefault="009C1342" w:rsidP="007C6DCA">
      <w:pPr>
        <w:pStyle w:val="ListParagraph"/>
        <w:numPr>
          <w:ilvl w:val="0"/>
          <w:numId w:val="14"/>
        </w:num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7C6DCA">
        <w:rPr>
          <w:rFonts w:ascii="Simplified Arabic" w:eastAsia="Times New Roman" w:hAnsi="Simplified Arabic" w:cs="Simplified Arabic" w:hint="cs"/>
          <w:sz w:val="32"/>
          <w:szCs w:val="32"/>
          <w:rtl/>
          <w:lang w:bidi="ar-IQ"/>
        </w:rPr>
        <w:t>قوله تعالى</w:t>
      </w:r>
      <w:r w:rsidRPr="007C6DCA">
        <w:rPr>
          <w:rFonts w:ascii="Simplified Arabic" w:eastAsia="Times New Roman" w:hAnsi="Simplified Arabic" w:cs="Simplified Arabic"/>
          <w:sz w:val="32"/>
          <w:szCs w:val="32"/>
          <w:rtl/>
          <w:lang w:bidi="ar-IQ"/>
        </w:rPr>
        <w:t xml:space="preserve"> </w:t>
      </w:r>
      <w:r w:rsidRPr="007C6DCA">
        <w:rPr>
          <w:rStyle w:val="1"/>
          <w:vanish/>
          <w:rtl/>
        </w:rPr>
        <w:t>{{وَلِلّهِ الأَسْمَاء الْحُسْنَى فَادْعُوهُ بِهَا وَذَرُواْ الَّذِينَ يُلْحِدُونَ فِي أَسْمَآئِهِ سَيُجْزَوْنَ مَا كَانُواْ يَعْمَلُون}}</w:t>
      </w:r>
      <w:r w:rsidRPr="007C6DCA">
        <w:rPr>
          <w:rFonts w:ascii="Simplified Arabic" w:eastAsia="Times New Roman" w:hAnsi="Simplified Arabic" w:cs="Simplified Arabic"/>
          <w:sz w:val="32"/>
          <w:szCs w:val="32"/>
          <w:rtl/>
          <w:lang w:bidi="ar-IQ"/>
        </w:rPr>
        <w:t xml:space="preserve"> </w:t>
      </w:r>
      <w:r w:rsidRPr="007C6DCA">
        <w:rPr>
          <w:rFonts w:ascii="Simplified Arabic" w:eastAsia="Times New Roman" w:hAnsi="Simplified Arabic" w:cs="ATraditional Arabic"/>
          <w:color w:val="000000"/>
          <w:sz w:val="36"/>
          <w:szCs w:val="36"/>
          <w:rtl/>
          <w:lang w:bidi="ar-IQ"/>
        </w:rPr>
        <w:t>{</w:t>
      </w:r>
      <w:r w:rsidRPr="007C6DCA">
        <w:rPr>
          <w:rFonts w:ascii="QCF_P174" w:hAnsi="QCF_P174" w:cs="QCF_P174"/>
          <w:sz w:val="40"/>
          <w:szCs w:val="36"/>
          <w:rtl/>
        </w:rPr>
        <w:t xml:space="preserve"> ﭳ ﭴ ﭵ ﭶ ﭷ</w:t>
      </w:r>
      <w:r w:rsidRPr="007C6DCA">
        <w:rPr>
          <w:rFonts w:ascii="QCF_P174" w:hAnsi="QCF_P174" w:cs="QCF_P174"/>
          <w:color w:val="0000A5"/>
          <w:sz w:val="40"/>
          <w:szCs w:val="36"/>
          <w:rtl/>
        </w:rPr>
        <w:t>ﭸ</w:t>
      </w:r>
      <w:r w:rsidRPr="007C6DCA">
        <w:rPr>
          <w:rFonts w:ascii="QCF_P174" w:hAnsi="QCF_P174" w:cs="QCF_P174"/>
          <w:sz w:val="40"/>
          <w:szCs w:val="36"/>
          <w:rtl/>
        </w:rPr>
        <w:t xml:space="preserve"> </w:t>
      </w:r>
      <w:r w:rsidRPr="007C6DCA">
        <w:rPr>
          <w:rFonts w:ascii="Simplified Arabic" w:eastAsia="Times New Roman" w:hAnsi="Simplified Arabic" w:cs="ATraditional Arabic"/>
          <w:sz w:val="36"/>
          <w:szCs w:val="36"/>
          <w:rtl/>
          <w:lang w:bidi="ar-IQ"/>
        </w:rPr>
        <w:t>}</w:t>
      </w:r>
      <w:r w:rsidRPr="007C6DCA">
        <w:rPr>
          <w:rFonts w:ascii="Simplified Arabic" w:eastAsia="Times New Roman" w:hAnsi="Simplified Arabic" w:cs="Simplified Arabic"/>
          <w:sz w:val="36"/>
          <w:szCs w:val="36"/>
          <w:rtl/>
          <w:lang w:bidi="ar-IQ"/>
        </w:rPr>
        <w:t xml:space="preserve"> </w:t>
      </w:r>
      <w:r w:rsidRPr="007C6DCA">
        <w:rPr>
          <w:sz w:val="18"/>
          <w:szCs w:val="24"/>
          <w:rtl/>
        </w:rPr>
        <w:t>[الأعراف:180]</w:t>
      </w:r>
      <w:r w:rsidRPr="007C6DCA">
        <w:rPr>
          <w:rFonts w:ascii="Simplified Arabic" w:eastAsia="Times New Roman" w:hAnsi="Simplified Arabic" w:cs="Simplified Arabic" w:hint="cs"/>
          <w:sz w:val="32"/>
          <w:szCs w:val="32"/>
          <w:rtl/>
          <w:lang w:bidi="ar-IQ"/>
        </w:rPr>
        <w:t xml:space="preserve">. </w:t>
      </w:r>
      <w:r w:rsidR="000D1316" w:rsidRPr="007C6DCA">
        <w:rPr>
          <w:rFonts w:ascii="Simplified Arabic" w:eastAsia="Times New Roman" w:hAnsi="Simplified Arabic" w:cs="Simplified Arabic" w:hint="cs"/>
          <w:sz w:val="32"/>
          <w:szCs w:val="32"/>
          <w:rtl/>
          <w:lang w:bidi="ar-IQ"/>
        </w:rPr>
        <w:t xml:space="preserve">تقدم الجار والمجرور لإفادة الحصر </w:t>
      </w:r>
      <w:r w:rsidRPr="007C6DCA">
        <w:rPr>
          <w:rFonts w:ascii="Simplified Arabic" w:eastAsia="Times New Roman" w:hAnsi="Simplified Arabic" w:cs="Simplified Arabic" w:hint="cs"/>
          <w:sz w:val="32"/>
          <w:szCs w:val="32"/>
          <w:rtl/>
          <w:lang w:bidi="ar-IQ"/>
        </w:rPr>
        <w:t>((</w:t>
      </w:r>
      <w:r w:rsidR="000D1316" w:rsidRPr="007C6DCA">
        <w:rPr>
          <w:rFonts w:ascii="Simplified Arabic" w:eastAsia="Times New Roman" w:hAnsi="Simplified Arabic" w:cs="Simplified Arabic"/>
          <w:sz w:val="32"/>
          <w:szCs w:val="32"/>
          <w:rtl/>
          <w:lang w:bidi="ar-IQ"/>
        </w:rPr>
        <w:t>وَمَعْنَاهُ أَنَّ الْأَسْمَاءَ الْحُسْنَى لَيْسَتْ إِلَّا للَّه تَعَالَى، وَالْبُرْهَانُ الْعَقْلِيُّ قَدْ يَدُلُّ عَلَى صِحَّةِ هَذَا الْمَعْنَى، وَذَلِكَ لِأَنَّ الْمَوْجُودَ إِمَّا وَاجِبُ الْوُجُودِ لِذَاتِهِ، وَإِمَّا مُمْكِنٌ لِذَاتِهِ، وَالْوَاجِبُ لِذَاتِهِ لَيْسَ إِلَّا الْوَاحِدُ وَهُوَ اللَّه سُبْحَانَهُ، وَأَمَّا مَا سِوَى ذَلِكَ الْوَاحِدِ، فَهُوَ مُمْكِنٌ لِذَاتِهِ، وَكُلُّ مُمْكِنٍ لِذَاتِهِ، فَهُوَ مُحْتَاجٌ فِي ماهيته وفي وجوده وفي جميع صفاته الحقيقة وَالْإِضَافِيَّةِ وَالسَّلْبِيَّةِ إِلَى تَكْوِينِ الْوَاجِبِ لِذَاتِهِ، وَلَوْلَاهُ لَبَقِيَ عَلَى الْعَدَمِ الْمَحْضِ وَالسَّلْبِ الصِّرْفِ، فاللَّه سُبْحَانَهُ كَامِلٌ لِذَاتِهِ، وَكَمَالُ كُلِّ مَا سِوَاهُ فَهُوَ حَاصِلٌ بِجُودِهِ وَإِحْسَانِهِ، فَكُلُّ كَمَالٍ وَجَلَالٍ وَشَرَفٍ، فَهُوَ لَهُ سُبْحَانَهُ بِذَاتِهِ وَلِذَاتِهِ وَفِي ذَاتِهِ، وَلِغَيْرِهِ عَلَى سَبِيلِ الْعَارِيَةِ</w:t>
      </w:r>
      <w:r w:rsidR="000D1316" w:rsidRPr="007C6DCA">
        <w:rPr>
          <w:rFonts w:ascii="Simplified Arabic" w:eastAsia="Times New Roman" w:hAnsi="Simplified Arabic" w:cs="Simplified Arabic" w:hint="cs"/>
          <w:sz w:val="32"/>
          <w:szCs w:val="32"/>
          <w:rtl/>
          <w:lang w:bidi="ar-IQ"/>
        </w:rPr>
        <w:t>))</w:t>
      </w:r>
      <w:r w:rsidR="009859A7" w:rsidRPr="009859A7">
        <w:rPr>
          <w:rStyle w:val="FootnoteReference"/>
          <w:rtl/>
        </w:rPr>
        <w:t>(</w:t>
      </w:r>
      <w:r w:rsidR="000D1316" w:rsidRPr="009859A7">
        <w:rPr>
          <w:rStyle w:val="FootnoteReference"/>
          <w:rtl/>
        </w:rPr>
        <w:footnoteReference w:id="42"/>
      </w:r>
      <w:r w:rsidR="009859A7" w:rsidRPr="009859A7">
        <w:rPr>
          <w:rStyle w:val="FootnoteReference"/>
          <w:rtl/>
        </w:rPr>
        <w:t>)</w:t>
      </w:r>
      <w:r w:rsidR="000D1316" w:rsidRPr="007C6DCA">
        <w:rPr>
          <w:rFonts w:ascii="Simplified Arabic" w:eastAsia="Times New Roman" w:hAnsi="Simplified Arabic" w:cs="Simplified Arabic" w:hint="cs"/>
          <w:sz w:val="32"/>
          <w:szCs w:val="32"/>
          <w:rtl/>
          <w:lang w:bidi="ar-IQ"/>
        </w:rPr>
        <w:t>.</w:t>
      </w:r>
    </w:p>
    <w:p w:rsidR="000D1316" w:rsidRPr="007C6DCA" w:rsidRDefault="000D1316" w:rsidP="007C6DCA">
      <w:pPr>
        <w:pStyle w:val="ListParagraph"/>
        <w:numPr>
          <w:ilvl w:val="0"/>
          <w:numId w:val="14"/>
        </w:num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7C6DCA">
        <w:rPr>
          <w:rFonts w:ascii="Simplified Arabic" w:eastAsia="Times New Roman" w:hAnsi="Simplified Arabic" w:cs="Simplified Arabic" w:hint="cs"/>
          <w:sz w:val="32"/>
          <w:szCs w:val="32"/>
          <w:rtl/>
          <w:lang w:bidi="ar-IQ"/>
        </w:rPr>
        <w:lastRenderedPageBreak/>
        <w:t>قوله تعالى</w:t>
      </w:r>
      <w:r w:rsidRPr="007C6DCA">
        <w:rPr>
          <w:rFonts w:ascii="Simplified Arabic" w:eastAsia="Times New Roman" w:hAnsi="Simplified Arabic" w:cs="Simplified Arabic"/>
          <w:sz w:val="32"/>
          <w:szCs w:val="32"/>
          <w:rtl/>
          <w:lang w:bidi="ar-IQ"/>
        </w:rPr>
        <w:t xml:space="preserve"> </w:t>
      </w:r>
      <w:r w:rsidRPr="007C6DCA">
        <w:rPr>
          <w:rStyle w:val="1"/>
          <w:vanish/>
          <w:rtl/>
        </w:rPr>
        <w:t>{{يَسْأَلُونَكَ عَنِ السَّاعَةِ أَيَّانَ مُرْسَاهَا قُلْ إِنَّمَا عِلْمُهَا عِندَ رَبِّي لاَ يُجَلِّيهَا لِوَقْتِهَا إِلاَّ هُوَ ثَقُلَتْ فِي السَّمَاوَاتِ وَالأَرْضِ لاَ تَأْتِيكُمْ إِلاَّ بَغْتَةً يَسْأَلُونَكَ كَأَنَّكَ حَفِيٌّ عَنْهَا قُلْ إِنَّمَا ع</w:t>
      </w:r>
      <w:r w:rsidRPr="007C6DCA">
        <w:rPr>
          <w:rStyle w:val="1"/>
          <w:rFonts w:hint="eastAsia"/>
          <w:vanish/>
          <w:rtl/>
        </w:rPr>
        <w:t>ِلْمُهَا</w:t>
      </w:r>
      <w:r w:rsidRPr="007C6DCA">
        <w:rPr>
          <w:rStyle w:val="1"/>
          <w:vanish/>
          <w:rtl/>
        </w:rPr>
        <w:t xml:space="preserve"> عِندَ اللّهِ وَلَـكِنَّ أَكْثَرَ النَّاسِ لاَ يَعْلَمُون}}</w:t>
      </w:r>
      <w:r w:rsidRPr="007C6DCA">
        <w:rPr>
          <w:rFonts w:ascii="Simplified Arabic" w:eastAsia="Times New Roman" w:hAnsi="Simplified Arabic" w:cs="Simplified Arabic"/>
          <w:sz w:val="32"/>
          <w:szCs w:val="32"/>
          <w:rtl/>
          <w:lang w:bidi="ar-IQ"/>
        </w:rPr>
        <w:t xml:space="preserve"> </w:t>
      </w:r>
      <w:r w:rsidRPr="007C6DCA">
        <w:rPr>
          <w:rFonts w:ascii="Simplified Arabic" w:eastAsia="Times New Roman" w:hAnsi="Simplified Arabic" w:cs="ATraditional Arabic"/>
          <w:color w:val="000000"/>
          <w:sz w:val="36"/>
          <w:szCs w:val="36"/>
          <w:rtl/>
          <w:lang w:bidi="ar-IQ"/>
        </w:rPr>
        <w:t>{</w:t>
      </w:r>
      <w:r w:rsidRPr="007C6DCA">
        <w:rPr>
          <w:rFonts w:ascii="QCF_P174" w:hAnsi="QCF_P174" w:cs="QCF_P174"/>
          <w:sz w:val="40"/>
          <w:szCs w:val="36"/>
          <w:rtl/>
        </w:rPr>
        <w:t xml:space="preserve"> ﯯ ﯰ ﯱ ﯲ ﯳ</w:t>
      </w:r>
      <w:r w:rsidRPr="007C6DCA">
        <w:rPr>
          <w:rFonts w:ascii="QCF_P174" w:hAnsi="QCF_P174" w:cs="QCF_P174"/>
          <w:color w:val="0000A5"/>
          <w:sz w:val="40"/>
          <w:szCs w:val="36"/>
          <w:rtl/>
        </w:rPr>
        <w:t>ﯴ</w:t>
      </w:r>
      <w:r w:rsidRPr="007C6DCA">
        <w:rPr>
          <w:rFonts w:ascii="QCF_P174" w:hAnsi="QCF_P174" w:cs="QCF_P174"/>
          <w:sz w:val="40"/>
          <w:szCs w:val="36"/>
          <w:rtl/>
        </w:rPr>
        <w:t xml:space="preserve"> </w:t>
      </w:r>
      <w:r w:rsidRPr="007C6DCA">
        <w:rPr>
          <w:rFonts w:ascii="Simplified Arabic" w:eastAsia="Times New Roman" w:hAnsi="Simplified Arabic" w:cs="ATraditional Arabic"/>
          <w:sz w:val="36"/>
          <w:szCs w:val="36"/>
          <w:rtl/>
          <w:lang w:bidi="ar-IQ"/>
        </w:rPr>
        <w:t>}</w:t>
      </w:r>
      <w:r w:rsidRPr="007C6DCA">
        <w:rPr>
          <w:rFonts w:ascii="Simplified Arabic" w:eastAsia="Times New Roman" w:hAnsi="Simplified Arabic" w:cs="Simplified Arabic"/>
          <w:sz w:val="36"/>
          <w:szCs w:val="36"/>
          <w:rtl/>
          <w:lang w:bidi="ar-IQ"/>
        </w:rPr>
        <w:t xml:space="preserve"> </w:t>
      </w:r>
      <w:r w:rsidRPr="007C6DCA">
        <w:rPr>
          <w:sz w:val="18"/>
          <w:szCs w:val="24"/>
          <w:rtl/>
        </w:rPr>
        <w:t>[الأعراف:187]</w:t>
      </w:r>
      <w:r w:rsidRPr="007C6DCA">
        <w:rPr>
          <w:rFonts w:ascii="Simplified Arabic" w:eastAsia="Times New Roman" w:hAnsi="Simplified Arabic" w:cs="Simplified Arabic" w:hint="cs"/>
          <w:sz w:val="32"/>
          <w:szCs w:val="32"/>
          <w:rtl/>
          <w:lang w:bidi="ar-IQ"/>
        </w:rPr>
        <w:t>. ((</w:t>
      </w:r>
      <w:r w:rsidRPr="007C6DCA">
        <w:rPr>
          <w:rFonts w:ascii="Simplified Arabic" w:eastAsia="Times New Roman" w:hAnsi="Simplified Arabic" w:cs="Simplified Arabic"/>
          <w:sz w:val="32"/>
          <w:szCs w:val="32"/>
          <w:rtl/>
          <w:lang w:bidi="ar-IQ"/>
        </w:rPr>
        <w:t>فقوله: (أيان</w:t>
      </w:r>
      <w:r w:rsidRPr="007C6DCA">
        <w:rPr>
          <w:rFonts w:ascii="Simplified Arabic" w:eastAsia="Times New Roman" w:hAnsi="Simplified Arabic" w:cs="Simplified Arabic" w:hint="cs"/>
          <w:sz w:val="32"/>
          <w:szCs w:val="32"/>
          <w:rtl/>
          <w:lang w:bidi="ar-IQ"/>
        </w:rPr>
        <w:t xml:space="preserve">) </w:t>
      </w:r>
      <w:r w:rsidRPr="007C6DCA">
        <w:rPr>
          <w:rFonts w:ascii="Simplified Arabic" w:eastAsia="Times New Roman" w:hAnsi="Simplified Arabic" w:cs="Simplified Arabic"/>
          <w:sz w:val="32"/>
          <w:szCs w:val="32"/>
          <w:rtl/>
          <w:lang w:bidi="ar-IQ"/>
        </w:rPr>
        <w:t xml:space="preserve">خبر مقدم لصدارة الاستفهام ، و </w:t>
      </w:r>
      <w:r w:rsidRPr="007C6DCA">
        <w:rPr>
          <w:rFonts w:ascii="Simplified Arabic" w:eastAsia="Times New Roman" w:hAnsi="Simplified Arabic" w:cs="Simplified Arabic" w:hint="cs"/>
          <w:sz w:val="32"/>
          <w:szCs w:val="32"/>
          <w:rtl/>
          <w:lang w:bidi="ar-IQ"/>
        </w:rPr>
        <w:t>(</w:t>
      </w:r>
      <w:r w:rsidRPr="007C6DCA">
        <w:rPr>
          <w:rFonts w:ascii="Simplified Arabic" w:eastAsia="Times New Roman" w:hAnsi="Simplified Arabic" w:cs="Simplified Arabic"/>
          <w:sz w:val="32"/>
          <w:szCs w:val="32"/>
          <w:rtl/>
          <w:lang w:bidi="ar-IQ"/>
        </w:rPr>
        <w:t>مرساها</w:t>
      </w:r>
      <w:r w:rsidRPr="007C6DCA">
        <w:rPr>
          <w:rFonts w:ascii="Simplified Arabic" w:eastAsia="Times New Roman" w:hAnsi="Simplified Arabic" w:cs="Simplified Arabic" w:hint="cs"/>
          <w:sz w:val="32"/>
          <w:szCs w:val="32"/>
          <w:rtl/>
          <w:lang w:bidi="ar-IQ"/>
        </w:rPr>
        <w:t>)</w:t>
      </w:r>
      <w:r w:rsidRPr="007C6DCA">
        <w:rPr>
          <w:rFonts w:ascii="Simplified Arabic" w:eastAsia="Times New Roman" w:hAnsi="Simplified Arabic" w:cs="Simplified Arabic"/>
          <w:sz w:val="32"/>
          <w:szCs w:val="32"/>
          <w:rtl/>
          <w:lang w:bidi="ar-IQ"/>
        </w:rPr>
        <w:t xml:space="preserve"> مبتدأ مؤخر ، وهو في الأصل مضاف إليه آن</w:t>
      </w:r>
      <w:r w:rsidRPr="007C6DCA">
        <w:rPr>
          <w:rFonts w:ascii="Simplified Arabic" w:eastAsia="Times New Roman" w:hAnsi="Simplified Arabic" w:cs="Simplified Arabic" w:hint="cs"/>
          <w:sz w:val="32"/>
          <w:szCs w:val="32"/>
          <w:rtl/>
          <w:lang w:bidi="ar-IQ"/>
        </w:rPr>
        <w:t>,</w:t>
      </w:r>
      <w:r w:rsidRPr="007C6DCA">
        <w:rPr>
          <w:rFonts w:ascii="Simplified Arabic" w:eastAsia="Times New Roman" w:hAnsi="Simplified Arabic" w:cs="Simplified Arabic"/>
          <w:sz w:val="32"/>
          <w:szCs w:val="32"/>
          <w:rtl/>
          <w:lang w:bidi="ar-IQ"/>
        </w:rPr>
        <w:t xml:space="preserve"> إذ الأصل أي ( آن ) آن مُرسى الساعة</w:t>
      </w:r>
      <w:r w:rsidRPr="007C6DCA">
        <w:rPr>
          <w:rFonts w:ascii="Simplified Arabic" w:eastAsia="Times New Roman" w:hAnsi="Simplified Arabic" w:cs="Simplified Arabic" w:hint="cs"/>
          <w:sz w:val="32"/>
          <w:szCs w:val="32"/>
          <w:rtl/>
          <w:lang w:bidi="ar-IQ"/>
        </w:rPr>
        <w:t>))</w:t>
      </w:r>
      <w:r w:rsidR="009859A7" w:rsidRPr="009859A7">
        <w:rPr>
          <w:rStyle w:val="FootnoteReference"/>
          <w:rtl/>
        </w:rPr>
        <w:t>(</w:t>
      </w:r>
      <w:r w:rsidRPr="009859A7">
        <w:rPr>
          <w:rStyle w:val="FootnoteReference"/>
          <w:rtl/>
        </w:rPr>
        <w:footnoteReference w:id="43"/>
      </w:r>
      <w:r w:rsidR="009859A7" w:rsidRPr="009859A7">
        <w:rPr>
          <w:rStyle w:val="FootnoteReference"/>
          <w:rtl/>
        </w:rPr>
        <w:t>)</w:t>
      </w:r>
      <w:r w:rsidR="007C6DCA">
        <w:rPr>
          <w:rFonts w:ascii="Simplified Arabic" w:eastAsia="Times New Roman" w:hAnsi="Simplified Arabic" w:cs="Simplified Arabic" w:hint="cs"/>
          <w:sz w:val="32"/>
          <w:szCs w:val="32"/>
          <w:rtl/>
          <w:lang w:bidi="ar-IQ"/>
        </w:rPr>
        <w:t>.</w:t>
      </w:r>
    </w:p>
    <w:p w:rsidR="006629DC" w:rsidRPr="006629DC" w:rsidRDefault="005C7E65" w:rsidP="005C7E65">
      <w:pPr>
        <w:tabs>
          <w:tab w:val="left" w:pos="2252"/>
        </w:tabs>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Pr>
          <w:rFonts w:ascii="Simplified Arabic" w:eastAsia="Times New Roman" w:hAnsi="Simplified Arabic" w:cs="Simplified Arabic"/>
          <w:color w:val="000000"/>
          <w:sz w:val="32"/>
          <w:szCs w:val="32"/>
          <w:rtl/>
          <w:lang w:bidi="ar-IQ"/>
        </w:rPr>
        <w:tab/>
      </w:r>
    </w:p>
    <w:p w:rsidR="00C63EC3" w:rsidRDefault="00C63EC3" w:rsidP="00C63EC3">
      <w:pPr>
        <w:tabs>
          <w:tab w:val="left" w:pos="2717"/>
        </w:tabs>
        <w:jc w:val="both"/>
        <w:rPr>
          <w:rFonts w:ascii="Simplified Arabic" w:hAnsi="Simplified Arabic" w:cs="Simplified Arabic"/>
          <w:sz w:val="32"/>
          <w:szCs w:val="32"/>
          <w:rtl/>
          <w:lang w:bidi="ar-IQ"/>
        </w:rPr>
      </w:pPr>
    </w:p>
    <w:p w:rsidR="00435EC1" w:rsidRDefault="00435EC1" w:rsidP="00C63EC3">
      <w:pPr>
        <w:tabs>
          <w:tab w:val="left" w:pos="2717"/>
        </w:tabs>
        <w:jc w:val="both"/>
        <w:rPr>
          <w:rFonts w:ascii="Simplified Arabic" w:hAnsi="Simplified Arabic" w:cs="Simplified Arabic"/>
          <w:sz w:val="32"/>
          <w:szCs w:val="32"/>
          <w:rtl/>
          <w:lang w:bidi="ar-IQ"/>
        </w:rPr>
      </w:pPr>
    </w:p>
    <w:p w:rsidR="00435EC1" w:rsidRDefault="00435EC1" w:rsidP="00C63EC3">
      <w:pPr>
        <w:tabs>
          <w:tab w:val="left" w:pos="2717"/>
        </w:tabs>
        <w:jc w:val="both"/>
        <w:rPr>
          <w:rFonts w:ascii="Simplified Arabic" w:hAnsi="Simplified Arabic" w:cs="Simplified Arabic"/>
          <w:sz w:val="32"/>
          <w:szCs w:val="32"/>
          <w:rtl/>
          <w:lang w:bidi="ar-IQ"/>
        </w:rPr>
      </w:pPr>
    </w:p>
    <w:p w:rsidR="00435EC1" w:rsidRDefault="00435EC1" w:rsidP="00C63EC3">
      <w:pPr>
        <w:tabs>
          <w:tab w:val="left" w:pos="2717"/>
        </w:tabs>
        <w:jc w:val="both"/>
        <w:rPr>
          <w:rFonts w:ascii="Simplified Arabic" w:hAnsi="Simplified Arabic" w:cs="Simplified Arabic"/>
          <w:sz w:val="32"/>
          <w:szCs w:val="32"/>
          <w:rtl/>
          <w:lang w:bidi="ar-IQ"/>
        </w:rPr>
      </w:pPr>
    </w:p>
    <w:p w:rsidR="00435EC1" w:rsidRDefault="00435EC1" w:rsidP="00C63EC3">
      <w:pPr>
        <w:tabs>
          <w:tab w:val="left" w:pos="2717"/>
        </w:tabs>
        <w:jc w:val="both"/>
        <w:rPr>
          <w:rFonts w:ascii="Simplified Arabic" w:hAnsi="Simplified Arabic" w:cs="Simplified Arabic"/>
          <w:sz w:val="32"/>
          <w:szCs w:val="32"/>
          <w:rtl/>
          <w:lang w:bidi="ar-IQ"/>
        </w:rPr>
      </w:pPr>
    </w:p>
    <w:p w:rsidR="00435EC1" w:rsidRDefault="00435EC1" w:rsidP="00C63EC3">
      <w:pPr>
        <w:tabs>
          <w:tab w:val="left" w:pos="2717"/>
        </w:tabs>
        <w:jc w:val="both"/>
        <w:rPr>
          <w:rFonts w:ascii="Simplified Arabic" w:hAnsi="Simplified Arabic" w:cs="Simplified Arabic"/>
          <w:sz w:val="32"/>
          <w:szCs w:val="32"/>
          <w:rtl/>
          <w:lang w:bidi="ar-IQ"/>
        </w:rPr>
      </w:pPr>
    </w:p>
    <w:p w:rsidR="00435EC1" w:rsidRDefault="00435EC1" w:rsidP="00C63EC3">
      <w:pPr>
        <w:tabs>
          <w:tab w:val="left" w:pos="2717"/>
        </w:tabs>
        <w:jc w:val="both"/>
        <w:rPr>
          <w:rFonts w:ascii="Simplified Arabic" w:hAnsi="Simplified Arabic" w:cs="Simplified Arabic"/>
          <w:sz w:val="32"/>
          <w:szCs w:val="32"/>
          <w:rtl/>
          <w:lang w:bidi="ar-IQ"/>
        </w:rPr>
      </w:pPr>
    </w:p>
    <w:p w:rsidR="00435EC1" w:rsidRDefault="00435EC1" w:rsidP="00C63EC3">
      <w:pPr>
        <w:tabs>
          <w:tab w:val="left" w:pos="2717"/>
        </w:tabs>
        <w:jc w:val="both"/>
        <w:rPr>
          <w:rFonts w:ascii="Simplified Arabic" w:hAnsi="Simplified Arabic" w:cs="Simplified Arabic"/>
          <w:sz w:val="32"/>
          <w:szCs w:val="32"/>
          <w:rtl/>
          <w:lang w:bidi="ar-IQ"/>
        </w:rPr>
      </w:pPr>
    </w:p>
    <w:p w:rsidR="00435EC1" w:rsidRDefault="00435EC1" w:rsidP="00C63EC3">
      <w:pPr>
        <w:tabs>
          <w:tab w:val="left" w:pos="2717"/>
        </w:tabs>
        <w:jc w:val="both"/>
        <w:rPr>
          <w:rFonts w:ascii="Simplified Arabic" w:hAnsi="Simplified Arabic" w:cs="Simplified Arabic"/>
          <w:sz w:val="32"/>
          <w:szCs w:val="32"/>
          <w:rtl/>
          <w:lang w:bidi="ar-IQ"/>
        </w:rPr>
      </w:pPr>
    </w:p>
    <w:p w:rsidR="00435EC1" w:rsidRDefault="00435EC1" w:rsidP="00C63EC3">
      <w:pPr>
        <w:tabs>
          <w:tab w:val="left" w:pos="2717"/>
        </w:tabs>
        <w:jc w:val="both"/>
        <w:rPr>
          <w:rFonts w:ascii="Simplified Arabic" w:hAnsi="Simplified Arabic" w:cs="Simplified Arabic"/>
          <w:sz w:val="32"/>
          <w:szCs w:val="32"/>
          <w:rtl/>
          <w:lang w:bidi="ar-IQ"/>
        </w:rPr>
      </w:pPr>
    </w:p>
    <w:p w:rsidR="00435EC1" w:rsidRDefault="00435EC1" w:rsidP="00C63EC3">
      <w:pPr>
        <w:tabs>
          <w:tab w:val="left" w:pos="2717"/>
        </w:tabs>
        <w:jc w:val="both"/>
        <w:rPr>
          <w:rFonts w:ascii="Simplified Arabic" w:hAnsi="Simplified Arabic" w:cs="Simplified Arabic"/>
          <w:sz w:val="32"/>
          <w:szCs w:val="32"/>
          <w:rtl/>
          <w:lang w:bidi="ar-IQ"/>
        </w:rPr>
      </w:pPr>
    </w:p>
    <w:p w:rsidR="00435EC1" w:rsidRDefault="00435EC1" w:rsidP="00446E06">
      <w:pPr>
        <w:tabs>
          <w:tab w:val="left" w:pos="2717"/>
        </w:tabs>
        <w:jc w:val="center"/>
        <w:rPr>
          <w:rFonts w:ascii="Simplified Arabic" w:hAnsi="Simplified Arabic" w:cs="Simplified Arabic"/>
          <w:b/>
          <w:bCs/>
          <w:sz w:val="72"/>
          <w:szCs w:val="72"/>
          <w:rtl/>
          <w:lang w:bidi="ar-IQ"/>
        </w:rPr>
      </w:pPr>
      <w:r>
        <w:rPr>
          <w:rFonts w:ascii="Simplified Arabic" w:hAnsi="Simplified Arabic" w:cs="Simplified Arabic" w:hint="cs"/>
          <w:b/>
          <w:bCs/>
          <w:sz w:val="72"/>
          <w:szCs w:val="72"/>
          <w:rtl/>
          <w:lang w:bidi="ar-IQ"/>
        </w:rPr>
        <w:t>المبحث الثالث</w:t>
      </w:r>
    </w:p>
    <w:p w:rsidR="00435EC1" w:rsidRDefault="00435EC1" w:rsidP="00435EC1">
      <w:pPr>
        <w:tabs>
          <w:tab w:val="left" w:pos="2717"/>
        </w:tabs>
        <w:jc w:val="center"/>
        <w:rPr>
          <w:rFonts w:ascii="Simplified Arabic" w:hAnsi="Simplified Arabic" w:cs="Simplified Arabic"/>
          <w:sz w:val="56"/>
          <w:szCs w:val="56"/>
          <w:rtl/>
          <w:lang w:bidi="ar-IQ"/>
        </w:rPr>
      </w:pPr>
      <w:r>
        <w:rPr>
          <w:rFonts w:ascii="Simplified Arabic" w:hAnsi="Simplified Arabic" w:cs="Simplified Arabic" w:hint="cs"/>
          <w:sz w:val="56"/>
          <w:szCs w:val="56"/>
          <w:rtl/>
          <w:lang w:bidi="ar-IQ"/>
        </w:rPr>
        <w:t>دلالة الإعراب</w:t>
      </w:r>
    </w:p>
    <w:p w:rsidR="00435EC1" w:rsidRDefault="00435EC1" w:rsidP="00435EC1">
      <w:pPr>
        <w:tabs>
          <w:tab w:val="left" w:pos="2717"/>
        </w:tabs>
        <w:jc w:val="center"/>
        <w:rPr>
          <w:rFonts w:ascii="Simplified Arabic" w:hAnsi="Simplified Arabic" w:cs="Simplified Arabic"/>
          <w:sz w:val="56"/>
          <w:szCs w:val="56"/>
          <w:rtl/>
          <w:lang w:bidi="ar-IQ"/>
        </w:rPr>
      </w:pPr>
    </w:p>
    <w:p w:rsidR="00435EC1" w:rsidRDefault="00435EC1" w:rsidP="00435EC1">
      <w:pPr>
        <w:tabs>
          <w:tab w:val="left" w:pos="2717"/>
        </w:tabs>
        <w:jc w:val="center"/>
        <w:rPr>
          <w:rFonts w:ascii="Simplified Arabic" w:hAnsi="Simplified Arabic" w:cs="Simplified Arabic"/>
          <w:sz w:val="56"/>
          <w:szCs w:val="56"/>
          <w:rtl/>
          <w:lang w:bidi="ar-IQ"/>
        </w:rPr>
      </w:pPr>
    </w:p>
    <w:p w:rsidR="00435EC1" w:rsidRDefault="00435EC1" w:rsidP="00435EC1">
      <w:pPr>
        <w:tabs>
          <w:tab w:val="left" w:pos="2717"/>
        </w:tabs>
        <w:jc w:val="center"/>
        <w:rPr>
          <w:rFonts w:ascii="Simplified Arabic" w:hAnsi="Simplified Arabic" w:cs="Simplified Arabic"/>
          <w:sz w:val="56"/>
          <w:szCs w:val="56"/>
          <w:rtl/>
          <w:lang w:bidi="ar-IQ"/>
        </w:rPr>
      </w:pPr>
    </w:p>
    <w:p w:rsidR="00435EC1" w:rsidRDefault="00435EC1" w:rsidP="00435EC1">
      <w:pPr>
        <w:tabs>
          <w:tab w:val="left" w:pos="2717"/>
        </w:tabs>
        <w:jc w:val="center"/>
        <w:rPr>
          <w:rFonts w:ascii="Simplified Arabic" w:hAnsi="Simplified Arabic" w:cs="Simplified Arabic"/>
          <w:sz w:val="56"/>
          <w:szCs w:val="56"/>
          <w:rtl/>
          <w:lang w:bidi="ar-IQ"/>
        </w:rPr>
      </w:pPr>
    </w:p>
    <w:p w:rsidR="00435EC1" w:rsidRDefault="00435EC1" w:rsidP="00435EC1">
      <w:pPr>
        <w:tabs>
          <w:tab w:val="left" w:pos="2717"/>
        </w:tabs>
        <w:jc w:val="center"/>
        <w:rPr>
          <w:rFonts w:ascii="Simplified Arabic" w:hAnsi="Simplified Arabic" w:cs="Simplified Arabic"/>
          <w:sz w:val="56"/>
          <w:szCs w:val="56"/>
          <w:rtl/>
          <w:lang w:bidi="ar-IQ"/>
        </w:rPr>
      </w:pPr>
    </w:p>
    <w:p w:rsidR="00435EC1" w:rsidRDefault="00435EC1" w:rsidP="00435EC1">
      <w:pPr>
        <w:tabs>
          <w:tab w:val="left" w:pos="2717"/>
        </w:tabs>
        <w:jc w:val="both"/>
        <w:rPr>
          <w:rFonts w:ascii="Simplified Arabic" w:hAnsi="Simplified Arabic" w:cs="Simplified Arabic"/>
          <w:sz w:val="32"/>
          <w:szCs w:val="32"/>
          <w:rtl/>
          <w:lang w:bidi="ar-IQ"/>
        </w:rPr>
      </w:pPr>
      <w:r>
        <w:rPr>
          <w:rFonts w:ascii="Simplified Arabic" w:hAnsi="Simplified Arabic" w:cs="Simplified Arabic" w:hint="cs"/>
          <w:sz w:val="56"/>
          <w:szCs w:val="56"/>
          <w:rtl/>
          <w:lang w:bidi="ar-IQ"/>
        </w:rPr>
        <w:t xml:space="preserve">    </w:t>
      </w:r>
      <w:r>
        <w:rPr>
          <w:rFonts w:ascii="Simplified Arabic" w:hAnsi="Simplified Arabic" w:cs="Simplified Arabic" w:hint="cs"/>
          <w:sz w:val="32"/>
          <w:szCs w:val="32"/>
          <w:rtl/>
          <w:lang w:bidi="ar-IQ"/>
        </w:rPr>
        <w:t>الإعراب في اللغة ((البيانُ, يقال: أعربَ الرجل عن حاجته, أي أبان عنها. ورجل مُعرب أي مبين عن نفسه))</w:t>
      </w:r>
      <w:r w:rsidR="009859A7" w:rsidRPr="009859A7">
        <w:rPr>
          <w:rStyle w:val="FootnoteReference"/>
          <w:rtl/>
        </w:rPr>
        <w:t>(</w:t>
      </w:r>
      <w:r w:rsidRPr="009859A7">
        <w:rPr>
          <w:rStyle w:val="FootnoteReference"/>
          <w:rtl/>
        </w:rPr>
        <w:footnoteReference w:id="44"/>
      </w:r>
      <w:r w:rsidR="009859A7" w:rsidRPr="009859A7">
        <w:rPr>
          <w:rStyle w:val="FootnoteReference"/>
          <w:rtl/>
        </w:rPr>
        <w:t>)</w:t>
      </w:r>
      <w:r>
        <w:rPr>
          <w:rFonts w:ascii="Simplified Arabic" w:hAnsi="Simplified Arabic" w:cs="Simplified Arabic" w:hint="cs"/>
          <w:sz w:val="32"/>
          <w:szCs w:val="32"/>
          <w:rtl/>
          <w:lang w:bidi="ar-IQ"/>
        </w:rPr>
        <w:t>.</w:t>
      </w:r>
    </w:p>
    <w:p w:rsidR="00435EC1" w:rsidRDefault="00435EC1" w:rsidP="00435EC1">
      <w:pPr>
        <w:tabs>
          <w:tab w:val="left" w:pos="2717"/>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أما اصطلاحا, فمأخوذ من المعنى اللغوي أيضا, إذ يقول ابن جني(ت392ه) في باب القول على الإعراب: ((</w:t>
      </w:r>
      <w:r w:rsidR="004C1255" w:rsidRPr="004C1255">
        <w:rPr>
          <w:rFonts w:ascii="Simplified Arabic" w:eastAsia="Times New Roman" w:hAnsi="Simplified Arabic" w:cs="Simplified Arabic"/>
          <w:sz w:val="32"/>
          <w:szCs w:val="32"/>
          <w:rtl/>
          <w:lang w:bidi="ar-IQ"/>
        </w:rPr>
        <w:t>هو الإبانة عن المعاني بالألفاظ ألا ترى أنك إذا سمعت أكرم سعيد أباه وشكر سعيدًا أبوه علمت برفع أحدهما ونصب الآخر الفاعل من المفعول</w:t>
      </w:r>
      <w:r w:rsidR="004C1255">
        <w:rPr>
          <w:rFonts w:ascii="Simplified Arabic" w:hAnsi="Simplified Arabic" w:cs="Simplified Arabic" w:hint="cs"/>
          <w:sz w:val="32"/>
          <w:szCs w:val="32"/>
          <w:rtl/>
          <w:lang w:bidi="ar-IQ"/>
        </w:rPr>
        <w:t>))</w:t>
      </w:r>
      <w:r w:rsidR="009859A7" w:rsidRPr="009859A7">
        <w:rPr>
          <w:rStyle w:val="FootnoteReference"/>
          <w:rtl/>
        </w:rPr>
        <w:t>(</w:t>
      </w:r>
      <w:r w:rsidR="004C1255" w:rsidRPr="009859A7">
        <w:rPr>
          <w:rStyle w:val="FootnoteReference"/>
          <w:rtl/>
        </w:rPr>
        <w:footnoteReference w:id="45"/>
      </w:r>
      <w:r w:rsidR="009859A7" w:rsidRPr="009859A7">
        <w:rPr>
          <w:rStyle w:val="FootnoteReference"/>
          <w:rtl/>
        </w:rPr>
        <w:t>)</w:t>
      </w:r>
      <w:r w:rsidR="004C1255">
        <w:rPr>
          <w:rFonts w:ascii="Simplified Arabic" w:hAnsi="Simplified Arabic" w:cs="Simplified Arabic" w:hint="cs"/>
          <w:sz w:val="32"/>
          <w:szCs w:val="32"/>
          <w:rtl/>
          <w:lang w:bidi="ar-IQ"/>
        </w:rPr>
        <w:t>.</w:t>
      </w:r>
    </w:p>
    <w:p w:rsidR="003A6DBF" w:rsidRDefault="004C1255" w:rsidP="004C1255">
      <w:pPr>
        <w:tabs>
          <w:tab w:val="left" w:pos="2717"/>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وجاء في اللسان: ((وإنما سُمي الإعراب إعرابا لتبيينه وإيضاحه))</w:t>
      </w:r>
      <w:r w:rsidR="009859A7" w:rsidRPr="009859A7">
        <w:rPr>
          <w:rStyle w:val="FootnoteReference"/>
          <w:rtl/>
        </w:rPr>
        <w:t>(</w:t>
      </w:r>
      <w:r w:rsidRPr="009859A7">
        <w:rPr>
          <w:rStyle w:val="FootnoteReference"/>
          <w:rtl/>
        </w:rPr>
        <w:footnoteReference w:id="46"/>
      </w:r>
      <w:r w:rsidR="009859A7" w:rsidRPr="009859A7">
        <w:rPr>
          <w:rStyle w:val="FootnoteReference"/>
          <w:rtl/>
        </w:rPr>
        <w:t>)</w:t>
      </w:r>
      <w:r>
        <w:rPr>
          <w:rFonts w:ascii="Simplified Arabic" w:hAnsi="Simplified Arabic" w:cs="Simplified Arabic" w:hint="cs"/>
          <w:sz w:val="32"/>
          <w:szCs w:val="32"/>
          <w:rtl/>
          <w:lang w:bidi="ar-IQ"/>
        </w:rPr>
        <w:t>. فـ((الإعراب إذن قرين اللفظ وسليل التركيب, بل هو دليله الأظهر في الألفاظ المفردة ولاسيما الأسماء وما يضارعها من الأفعال. ومعناه اللغوي هو الإبانة والإفصاح, وهو في الاصطلاح النحوي إبانةُ موقع اللفظ من التركيب والنظم))</w:t>
      </w:r>
      <w:r w:rsidR="009859A7" w:rsidRPr="009859A7">
        <w:rPr>
          <w:rStyle w:val="FootnoteReference"/>
          <w:rtl/>
        </w:rPr>
        <w:t>(</w:t>
      </w:r>
      <w:r w:rsidRPr="009859A7">
        <w:rPr>
          <w:rStyle w:val="FootnoteReference"/>
          <w:rtl/>
        </w:rPr>
        <w:footnoteReference w:id="47"/>
      </w:r>
      <w:r w:rsidR="009859A7" w:rsidRPr="009859A7">
        <w:rPr>
          <w:rStyle w:val="FootnoteReference"/>
          <w:rtl/>
        </w:rPr>
        <w:t>)</w:t>
      </w:r>
      <w:r>
        <w:rPr>
          <w:rFonts w:ascii="Simplified Arabic" w:hAnsi="Simplified Arabic" w:cs="Simplified Arabic" w:hint="cs"/>
          <w:sz w:val="32"/>
          <w:szCs w:val="32"/>
          <w:rtl/>
          <w:lang w:bidi="ar-IQ"/>
        </w:rPr>
        <w:t xml:space="preserve">. </w:t>
      </w:r>
    </w:p>
    <w:p w:rsidR="004C1255" w:rsidRDefault="003A6DBF" w:rsidP="004C1255">
      <w:pPr>
        <w:tabs>
          <w:tab w:val="left" w:pos="2717"/>
        </w:tabs>
        <w:jc w:val="both"/>
        <w:rPr>
          <w:rFonts w:ascii="Simplified Arabic" w:hAnsi="Simplified Arabic" w:cs="Simplified Arabic"/>
          <w:rtl/>
          <w:lang w:bidi="ar-IQ"/>
        </w:rPr>
      </w:pPr>
      <w:r>
        <w:rPr>
          <w:rFonts w:ascii="Simplified Arabic" w:hAnsi="Simplified Arabic" w:cs="Simplified Arabic" w:hint="cs"/>
          <w:sz w:val="32"/>
          <w:szCs w:val="32"/>
          <w:rtl/>
          <w:lang w:bidi="ar-IQ"/>
        </w:rPr>
        <w:t xml:space="preserve">     </w:t>
      </w:r>
      <w:r w:rsidR="004C1255">
        <w:rPr>
          <w:rFonts w:ascii="Simplified Arabic" w:hAnsi="Simplified Arabic" w:cs="Simplified Arabic" w:hint="cs"/>
          <w:sz w:val="32"/>
          <w:szCs w:val="32"/>
          <w:rtl/>
          <w:lang w:bidi="ar-IQ"/>
        </w:rPr>
        <w:t>وأقر جميع النحويين أن الإعراب يقوم على إيضاح المعنى وكشفه</w:t>
      </w:r>
      <w:r w:rsidR="009859A7" w:rsidRPr="009859A7">
        <w:rPr>
          <w:rStyle w:val="FootnoteReference"/>
          <w:rtl/>
        </w:rPr>
        <w:t>(</w:t>
      </w:r>
      <w:r w:rsidR="004C1255" w:rsidRPr="009859A7">
        <w:rPr>
          <w:rStyle w:val="FootnoteReference"/>
          <w:rtl/>
        </w:rPr>
        <w:footnoteReference w:id="48"/>
      </w:r>
      <w:r w:rsidR="009859A7" w:rsidRPr="009859A7">
        <w:rPr>
          <w:rStyle w:val="FootnoteReference"/>
          <w:rtl/>
        </w:rPr>
        <w:t>)</w:t>
      </w:r>
      <w:r>
        <w:rPr>
          <w:rFonts w:ascii="Simplified Arabic" w:hAnsi="Simplified Arabic" w:cs="Simplified Arabic" w:hint="cs"/>
          <w:sz w:val="32"/>
          <w:szCs w:val="32"/>
          <w:rtl/>
          <w:lang w:bidi="ar-IQ"/>
        </w:rPr>
        <w:t>. ((</w:t>
      </w:r>
      <w:r w:rsidRPr="003A6DBF">
        <w:rPr>
          <w:rFonts w:ascii="Simplified Arabic" w:eastAsia="Times New Roman" w:hAnsi="Simplified Arabic" w:cs="Simplified Arabic"/>
          <w:sz w:val="32"/>
          <w:szCs w:val="32"/>
          <w:rtl/>
          <w:lang w:bidi="ar-IQ"/>
        </w:rPr>
        <w:t>فبه تُميَّز المعاني ويُوقَف على أغراض المتكلمين. وذلك أنّ قائلاً لو قال: "ما أحسنْ زيدْ" غيرَ معرب أو "ضربَ عمرْ زيد" غير معرب لم يوقَف على مراده. فإن قال: "ما أحسنَ زيداً" أو "ما أحسنُ زيدِ" أو "ما أحسنَ زيدٌ" أبانَ بالإعراب عن المعنى الذي أراده</w:t>
      </w:r>
      <w:r>
        <w:rPr>
          <w:rFonts w:ascii="Simplified Arabic" w:hAnsi="Simplified Arabic" w:cs="Simplified Arabic" w:hint="cs"/>
          <w:rtl/>
          <w:lang w:bidi="ar-IQ"/>
        </w:rPr>
        <w:t>))</w:t>
      </w:r>
      <w:r w:rsidR="009859A7" w:rsidRPr="009859A7">
        <w:rPr>
          <w:rStyle w:val="FootnoteReference"/>
          <w:rtl/>
        </w:rPr>
        <w:t>(</w:t>
      </w:r>
      <w:r w:rsidRPr="009859A7">
        <w:rPr>
          <w:rStyle w:val="FootnoteReference"/>
          <w:rtl/>
        </w:rPr>
        <w:footnoteReference w:id="49"/>
      </w:r>
      <w:r w:rsidR="009859A7" w:rsidRPr="009859A7">
        <w:rPr>
          <w:rStyle w:val="FootnoteReference"/>
          <w:rtl/>
        </w:rPr>
        <w:t>)</w:t>
      </w:r>
      <w:r>
        <w:rPr>
          <w:rFonts w:ascii="Simplified Arabic" w:hAnsi="Simplified Arabic" w:cs="Simplified Arabic" w:hint="cs"/>
          <w:rtl/>
          <w:lang w:bidi="ar-IQ"/>
        </w:rPr>
        <w:t>.</w:t>
      </w:r>
    </w:p>
    <w:p w:rsidR="00C76AC9" w:rsidRDefault="00C76AC9" w:rsidP="00C76AC9">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Pr>
          <w:rFonts w:ascii="Simplified Arabic" w:hAnsi="Simplified Arabic" w:cs="Simplified Arabic" w:hint="cs"/>
          <w:sz w:val="32"/>
          <w:szCs w:val="32"/>
          <w:rtl/>
          <w:lang w:bidi="ar-IQ"/>
        </w:rPr>
        <w:t xml:space="preserve">     أما في باب إعراب وجوه الاسم, قال الزمخشري: ((</w:t>
      </w:r>
      <w:r w:rsidRPr="00C76AC9">
        <w:rPr>
          <w:rFonts w:ascii="Simplified Arabic" w:eastAsia="Times New Roman" w:hAnsi="Simplified Arabic" w:cs="Simplified Arabic"/>
          <w:sz w:val="32"/>
          <w:szCs w:val="32"/>
          <w:rtl/>
          <w:lang w:bidi="ar-IQ"/>
        </w:rPr>
        <w:t>هي الرفع والنصب والجر. وكل واحد منها علم على معنى</w:t>
      </w:r>
      <w:r>
        <w:rPr>
          <w:rFonts w:ascii="Simplified Arabic" w:eastAsia="Times New Roman" w:hAnsi="Simplified Arabic" w:cs="Simplified Arabic" w:hint="cs"/>
          <w:sz w:val="32"/>
          <w:szCs w:val="32"/>
          <w:rtl/>
          <w:lang w:bidi="ar-IQ"/>
        </w:rPr>
        <w:t>,</w:t>
      </w:r>
      <w:r w:rsidRPr="00C76AC9">
        <w:rPr>
          <w:rFonts w:ascii="Simplified Arabic" w:eastAsia="Times New Roman" w:hAnsi="Simplified Arabic" w:cs="Simplified Arabic"/>
          <w:sz w:val="32"/>
          <w:szCs w:val="32"/>
          <w:rtl/>
          <w:lang w:bidi="ar-IQ"/>
        </w:rPr>
        <w:t xml:space="preserve"> فالرفع علم الفاعلية, والفاعل واحدٌ ليس إلا. وأما </w:t>
      </w:r>
      <w:r w:rsidRPr="00C76AC9">
        <w:rPr>
          <w:rFonts w:ascii="Simplified Arabic" w:eastAsia="Times New Roman" w:hAnsi="Simplified Arabic" w:cs="Simplified Arabic"/>
          <w:sz w:val="32"/>
          <w:szCs w:val="32"/>
          <w:rtl/>
          <w:lang w:bidi="ar-IQ"/>
        </w:rPr>
        <w:lastRenderedPageBreak/>
        <w:t>المبتدأ, وخبره, وخبر "إن" وأخواتها, و"لا" التي لنفي الجنس, واسم "ما" و"لا" المشبهتين بـ "ليس", فملحقات بالفاعل على سبيل التشبيه والتقريب.</w:t>
      </w:r>
      <w:r>
        <w:rPr>
          <w:rFonts w:ascii="Simplified Arabic" w:eastAsia="Times New Roman" w:hAnsi="Simplified Arabic" w:cs="Simplified Arabic" w:hint="cs"/>
          <w:sz w:val="32"/>
          <w:szCs w:val="32"/>
          <w:rtl/>
          <w:lang w:bidi="ar-IQ"/>
        </w:rPr>
        <w:t xml:space="preserve"> </w:t>
      </w:r>
      <w:r w:rsidRPr="00C76AC9">
        <w:rPr>
          <w:rFonts w:ascii="Simplified Arabic" w:eastAsia="Times New Roman" w:hAnsi="Simplified Arabic" w:cs="Simplified Arabic"/>
          <w:sz w:val="32"/>
          <w:szCs w:val="32"/>
          <w:rtl/>
          <w:lang w:bidi="ar-IQ"/>
        </w:rPr>
        <w:t>وكذلك النصب علم المفعولية؛ والمفعول خمسة أضرب: المفعول المطلق, والمفعول به, والمفعول فيه ,والمفعول معه, والمفعول له. والحال, والتمييز, والمستثنى المنصوب, والخبر في باب "كان" والاسم في باب "إن" والمنصوب بـ "لا" التي لنفي الجنس, وخبر "ما" و"لا" المشبهتين بـ "ليس". ملحقاتٌ بالمفعول.</w:t>
      </w:r>
      <w:r>
        <w:rPr>
          <w:rFonts w:ascii="Simplified Arabic" w:eastAsia="Times New Roman" w:hAnsi="Simplified Arabic" w:cs="Simplified Arabic" w:hint="cs"/>
          <w:sz w:val="32"/>
          <w:szCs w:val="32"/>
          <w:rtl/>
          <w:lang w:bidi="ar-IQ"/>
        </w:rPr>
        <w:t xml:space="preserve"> </w:t>
      </w:r>
      <w:r w:rsidRPr="00C76AC9">
        <w:rPr>
          <w:rFonts w:ascii="Simplified Arabic" w:eastAsia="Times New Roman" w:hAnsi="Simplified Arabic" w:cs="Simplified Arabic"/>
          <w:sz w:val="32"/>
          <w:szCs w:val="32"/>
          <w:rtl/>
          <w:lang w:bidi="ar-IQ"/>
        </w:rPr>
        <w:t>والجر علم الإضافة. وأما التوابع فهي في رفعها ونصبها وجرَّها داخلة تحت أحكام المتبوعات</w:t>
      </w:r>
      <w:r>
        <w:rPr>
          <w:rFonts w:ascii="Simplified Arabic" w:eastAsia="Times New Roman" w:hAnsi="Simplified Arabic" w:cs="Simplified Arabic" w:hint="cs"/>
          <w:sz w:val="32"/>
          <w:szCs w:val="32"/>
          <w:rtl/>
          <w:lang w:bidi="ar-IQ"/>
        </w:rPr>
        <w:t>))</w:t>
      </w:r>
      <w:r w:rsidR="009859A7" w:rsidRPr="009859A7">
        <w:rPr>
          <w:rStyle w:val="FootnoteReference"/>
          <w:rtl/>
        </w:rPr>
        <w:t>(</w:t>
      </w:r>
      <w:r w:rsidRPr="009859A7">
        <w:rPr>
          <w:rStyle w:val="FootnoteReference"/>
          <w:rtl/>
        </w:rPr>
        <w:footnoteReference w:id="50"/>
      </w:r>
      <w:r w:rsidR="009859A7" w:rsidRPr="009859A7">
        <w:rPr>
          <w:rStyle w:val="FootnoteReference"/>
          <w:rtl/>
        </w:rPr>
        <w:t>)</w:t>
      </w:r>
      <w:r>
        <w:rPr>
          <w:rFonts w:ascii="Simplified Arabic" w:eastAsia="Times New Roman" w:hAnsi="Simplified Arabic" w:cs="Simplified Arabic" w:hint="cs"/>
          <w:sz w:val="32"/>
          <w:szCs w:val="32"/>
          <w:rtl/>
          <w:lang w:bidi="ar-IQ"/>
        </w:rPr>
        <w:t>.</w:t>
      </w:r>
    </w:p>
    <w:p w:rsidR="00C76AC9" w:rsidRDefault="00C76AC9" w:rsidP="00C76AC9">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t>((</w:t>
      </w:r>
      <w:r w:rsidR="00845FBD">
        <w:rPr>
          <w:rFonts w:ascii="Simplified Arabic" w:eastAsia="Times New Roman" w:hAnsi="Simplified Arabic" w:cs="Simplified Arabic"/>
          <w:color w:val="000000"/>
          <w:sz w:val="32"/>
          <w:szCs w:val="32"/>
          <w:rtl/>
          <w:lang w:bidi="ar-IQ"/>
        </w:rPr>
        <w:t>و</w:t>
      </w:r>
      <w:r w:rsidRPr="00C76AC9">
        <w:rPr>
          <w:rFonts w:ascii="Simplified Arabic" w:eastAsia="Times New Roman" w:hAnsi="Simplified Arabic" w:cs="Simplified Arabic"/>
          <w:color w:val="000000"/>
          <w:sz w:val="32"/>
          <w:szCs w:val="32"/>
          <w:rtl/>
          <w:lang w:bidi="ar-IQ"/>
        </w:rPr>
        <w:t>الإعراب: الإبانةُ عن المعاني باختلافِ أواخر الكلم، لتعاقُب العوامل في أوّلها. ألا ترى أنك لو قلت: "ضَرَبَ زيدْ عمرْو"، بالسكون من غير إعراب، لم يُعْلَم الفاعل من المفعول. ولو اقتُصر في البيان على حِفْظِ المَرْتَبة، فيُعْلَم الفاعلُ بتقدُّمه، والمفعولُ بتأخُّره</w:t>
      </w:r>
      <w:r>
        <w:rPr>
          <w:rFonts w:ascii="Simplified Arabic" w:eastAsia="Times New Roman" w:hAnsi="Simplified Arabic" w:cs="Simplified Arabic" w:hint="cs"/>
          <w:sz w:val="32"/>
          <w:szCs w:val="32"/>
          <w:rtl/>
          <w:lang w:bidi="ar-IQ"/>
        </w:rPr>
        <w:t>))</w:t>
      </w:r>
      <w:r w:rsidR="009859A7" w:rsidRPr="009859A7">
        <w:rPr>
          <w:rStyle w:val="FootnoteReference"/>
          <w:rtl/>
        </w:rPr>
        <w:t>(</w:t>
      </w:r>
      <w:r w:rsidRPr="009859A7">
        <w:rPr>
          <w:rStyle w:val="FootnoteReference"/>
          <w:rtl/>
        </w:rPr>
        <w:footnoteReference w:id="51"/>
      </w:r>
      <w:r w:rsidR="009859A7" w:rsidRPr="009859A7">
        <w:rPr>
          <w:rStyle w:val="FootnoteReference"/>
          <w:rtl/>
        </w:rPr>
        <w:t>)</w:t>
      </w:r>
      <w:r w:rsidR="00845FBD">
        <w:rPr>
          <w:rFonts w:ascii="Simplified Arabic" w:eastAsia="Times New Roman" w:hAnsi="Simplified Arabic" w:cs="Simplified Arabic" w:hint="cs"/>
          <w:sz w:val="32"/>
          <w:szCs w:val="32"/>
          <w:rtl/>
          <w:lang w:bidi="ar-IQ"/>
        </w:rPr>
        <w:t>.</w:t>
      </w:r>
    </w:p>
    <w:p w:rsidR="00845FBD" w:rsidRDefault="00845FBD" w:rsidP="00C76AC9">
      <w:pPr>
        <w:autoSpaceDE w:val="0"/>
        <w:autoSpaceDN w:val="0"/>
        <w:adjustRightInd w:val="0"/>
        <w:spacing w:after="0" w:line="240" w:lineRule="auto"/>
        <w:jc w:val="both"/>
        <w:rPr>
          <w:rFonts w:ascii="Simplified Arabic" w:eastAsia="Times New Roman" w:hAnsi="Simplified Arabic" w:cs="Simplified Arabic"/>
          <w:b/>
          <w:bCs/>
          <w:sz w:val="32"/>
          <w:szCs w:val="32"/>
          <w:rtl/>
          <w:lang w:bidi="ar-IQ"/>
        </w:rPr>
      </w:pPr>
      <w:r w:rsidRPr="00C05BC6">
        <w:rPr>
          <w:rFonts w:ascii="Simplified Arabic" w:eastAsia="Times New Roman" w:hAnsi="Simplified Arabic" w:cs="Simplified Arabic" w:hint="cs"/>
          <w:b/>
          <w:bCs/>
          <w:sz w:val="36"/>
          <w:szCs w:val="36"/>
          <w:rtl/>
          <w:lang w:bidi="ar-IQ"/>
        </w:rPr>
        <w:t xml:space="preserve">أولا: </w:t>
      </w:r>
      <w:r w:rsidRPr="00C05BC6">
        <w:rPr>
          <w:rFonts w:ascii="Simplified Arabic" w:eastAsia="Times New Roman" w:hAnsi="Simplified Arabic" w:cs="Simplified Arabic" w:hint="cs"/>
          <w:b/>
          <w:bCs/>
          <w:sz w:val="32"/>
          <w:szCs w:val="32"/>
          <w:rtl/>
          <w:lang w:bidi="ar-IQ"/>
        </w:rPr>
        <w:t>ما تحمله اللفظة من أوجه الرفع والنصب, ورد في:</w:t>
      </w:r>
    </w:p>
    <w:p w:rsidR="00845FBD" w:rsidRDefault="00845FBD" w:rsidP="004428DA">
      <w:pPr>
        <w:pStyle w:val="ListParagraph"/>
        <w:numPr>
          <w:ilvl w:val="0"/>
          <w:numId w:val="4"/>
        </w:numPr>
        <w:autoSpaceDE w:val="0"/>
        <w:autoSpaceDN w:val="0"/>
        <w:adjustRightInd w:val="0"/>
        <w:spacing w:after="0" w:line="240" w:lineRule="auto"/>
        <w:jc w:val="both"/>
        <w:rPr>
          <w:rFonts w:ascii="Simplified Arabic" w:eastAsia="Times New Roman" w:hAnsi="Simplified Arabic" w:cs="Simplified Arabic"/>
          <w:lang w:bidi="ar-IQ"/>
        </w:rPr>
      </w:pPr>
      <w:r>
        <w:rPr>
          <w:rFonts w:ascii="Simplified Arabic" w:eastAsia="Times New Roman" w:hAnsi="Simplified Arabic" w:cs="Simplified Arabic" w:hint="cs"/>
          <w:sz w:val="32"/>
          <w:szCs w:val="32"/>
          <w:rtl/>
          <w:lang w:bidi="ar-IQ"/>
        </w:rPr>
        <w:t xml:space="preserve"> قوله تعالى</w:t>
      </w:r>
      <w:r w:rsidR="004428DA">
        <w:rPr>
          <w:rFonts w:ascii="Simplified Arabic" w:eastAsia="Times New Roman" w:hAnsi="Simplified Arabic" w:cs="Simplified Arabic"/>
          <w:sz w:val="32"/>
          <w:szCs w:val="32"/>
          <w:rtl/>
          <w:lang w:bidi="ar-IQ"/>
        </w:rPr>
        <w:t xml:space="preserve"> </w:t>
      </w:r>
      <w:r w:rsidR="004428DA" w:rsidRPr="004428DA">
        <w:rPr>
          <w:rStyle w:val="1"/>
          <w:vanish/>
          <w:rtl/>
        </w:rPr>
        <w:t>{{وَالْوَزْنُ يَوْمَئِذٍ الْحَقُّ فَمَن ثَقُلَتْ مَوَازِينُهُ فَأُوْلَـئِكَ هُمُ الْمُفْلِحُون}}</w:t>
      </w:r>
      <w:r w:rsidR="004428DA" w:rsidRPr="004428DA">
        <w:rPr>
          <w:rFonts w:ascii="Simplified Arabic" w:eastAsia="Times New Roman" w:hAnsi="Simplified Arabic" w:cs="Simplified Arabic"/>
          <w:sz w:val="32"/>
          <w:szCs w:val="32"/>
          <w:rtl/>
          <w:lang w:bidi="ar-IQ"/>
        </w:rPr>
        <w:t xml:space="preserve"> </w:t>
      </w:r>
      <w:r w:rsidR="004428DA" w:rsidRPr="004428DA">
        <w:rPr>
          <w:rFonts w:ascii="Simplified Arabic" w:eastAsia="Times New Roman" w:hAnsi="Simplified Arabic" w:cs="ATraditional Arabic"/>
          <w:color w:val="000000"/>
          <w:sz w:val="32"/>
          <w:szCs w:val="32"/>
          <w:rtl/>
          <w:lang w:bidi="ar-IQ"/>
        </w:rPr>
        <w:t>{</w:t>
      </w:r>
      <w:r w:rsidR="004428DA" w:rsidRPr="004428DA">
        <w:rPr>
          <w:rFonts w:ascii="QCF_P151" w:hAnsi="QCF_P151" w:cs="QCF_P151"/>
          <w:sz w:val="36"/>
          <w:szCs w:val="32"/>
          <w:rtl/>
        </w:rPr>
        <w:t xml:space="preserve"> ﮘ ﮙ ﮚ</w:t>
      </w:r>
      <w:r w:rsidR="004428DA" w:rsidRPr="004428DA">
        <w:rPr>
          <w:rFonts w:ascii="QCF_P151" w:hAnsi="QCF_P151" w:cs="QCF_P151"/>
          <w:color w:val="0000A5"/>
          <w:sz w:val="36"/>
          <w:szCs w:val="32"/>
          <w:rtl/>
        </w:rPr>
        <w:t>ﮛ</w:t>
      </w:r>
      <w:r w:rsidR="004428DA" w:rsidRPr="004428DA">
        <w:rPr>
          <w:rFonts w:ascii="QCF_P151" w:hAnsi="QCF_P151" w:cs="QCF_P151"/>
          <w:sz w:val="36"/>
          <w:szCs w:val="32"/>
          <w:rtl/>
        </w:rPr>
        <w:t xml:space="preserve"> </w:t>
      </w:r>
      <w:r w:rsidRPr="00845FBD">
        <w:rPr>
          <w:rFonts w:ascii="Simplified Arabic" w:eastAsia="Times New Roman" w:hAnsi="Simplified Arabic" w:cs="ATraditional Arabic"/>
          <w:sz w:val="36"/>
          <w:szCs w:val="36"/>
          <w:rtl/>
          <w:lang w:bidi="ar-IQ"/>
        </w:rPr>
        <w:t>}</w:t>
      </w:r>
      <w:r w:rsidRPr="00845FBD">
        <w:rPr>
          <w:rFonts w:ascii="Simplified Arabic" w:eastAsia="Times New Roman" w:hAnsi="Simplified Arabic" w:cs="Simplified Arabic"/>
          <w:sz w:val="36"/>
          <w:szCs w:val="36"/>
          <w:rtl/>
          <w:lang w:bidi="ar-IQ"/>
        </w:rPr>
        <w:t xml:space="preserve"> </w:t>
      </w:r>
      <w:r w:rsidRPr="00845FBD">
        <w:rPr>
          <w:sz w:val="18"/>
          <w:szCs w:val="24"/>
          <w:rtl/>
        </w:rPr>
        <w:t>[الأعراف:8]</w:t>
      </w:r>
      <w:r>
        <w:rPr>
          <w:rFonts w:ascii="Simplified Arabic" w:eastAsia="Times New Roman" w:hAnsi="Simplified Arabic" w:cs="Simplified Arabic" w:hint="cs"/>
          <w:b/>
          <w:bCs/>
          <w:sz w:val="32"/>
          <w:szCs w:val="32"/>
          <w:rtl/>
          <w:lang w:bidi="ar-IQ"/>
        </w:rPr>
        <w:t>. ((</w:t>
      </w:r>
      <w:r w:rsidRPr="00845FBD">
        <w:rPr>
          <w:rFonts w:ascii="Simplified Arabic" w:eastAsia="Times New Roman" w:hAnsi="Simplified Arabic" w:cs="Simplified Arabic"/>
          <w:sz w:val="32"/>
          <w:szCs w:val="32"/>
          <w:rtl/>
          <w:lang w:bidi="ar-IQ"/>
        </w:rPr>
        <w:t>ابتداء وخبر. ويجوز</w:t>
      </w:r>
      <w:r>
        <w:rPr>
          <w:rFonts w:ascii="Simplified Arabic" w:eastAsia="Times New Roman" w:hAnsi="Simplified Arabic" w:cs="Simplified Arabic"/>
          <w:sz w:val="32"/>
          <w:szCs w:val="32"/>
          <w:rtl/>
          <w:lang w:bidi="ar-IQ"/>
        </w:rPr>
        <w:t xml:space="preserve"> أن يكون </w:t>
      </w:r>
      <w:r>
        <w:rPr>
          <w:rFonts w:ascii="Simplified Arabic" w:eastAsia="Times New Roman" w:hAnsi="Simplified Arabic" w:cs="Simplified Arabic" w:hint="cs"/>
          <w:sz w:val="32"/>
          <w:szCs w:val="32"/>
          <w:rtl/>
          <w:lang w:bidi="ar-IQ"/>
        </w:rPr>
        <w:t>(</w:t>
      </w:r>
      <w:r>
        <w:rPr>
          <w:rFonts w:ascii="Simplified Arabic" w:eastAsia="Times New Roman" w:hAnsi="Simplified Arabic" w:cs="Simplified Arabic"/>
          <w:sz w:val="32"/>
          <w:szCs w:val="32"/>
          <w:rtl/>
          <w:lang w:bidi="ar-IQ"/>
        </w:rPr>
        <w:t>الْحَقُّ</w:t>
      </w:r>
      <w:r>
        <w:rPr>
          <w:rFonts w:ascii="Simplified Arabic" w:eastAsia="Times New Roman" w:hAnsi="Simplified Arabic" w:cs="Simplified Arabic" w:hint="cs"/>
          <w:sz w:val="32"/>
          <w:szCs w:val="32"/>
          <w:rtl/>
          <w:lang w:bidi="ar-IQ"/>
        </w:rPr>
        <w:t xml:space="preserve">) </w:t>
      </w:r>
      <w:r>
        <w:rPr>
          <w:rFonts w:ascii="Simplified Arabic" w:eastAsia="Times New Roman" w:hAnsi="Simplified Arabic" w:cs="Simplified Arabic"/>
          <w:sz w:val="32"/>
          <w:szCs w:val="32"/>
          <w:rtl/>
          <w:lang w:bidi="ar-IQ"/>
        </w:rPr>
        <w:t xml:space="preserve">نعته ، والخبر </w:t>
      </w:r>
      <w:r>
        <w:rPr>
          <w:rFonts w:ascii="Simplified Arabic" w:eastAsia="Times New Roman" w:hAnsi="Simplified Arabic" w:cs="Simplified Arabic" w:hint="cs"/>
          <w:sz w:val="32"/>
          <w:szCs w:val="32"/>
          <w:rtl/>
          <w:lang w:bidi="ar-IQ"/>
        </w:rPr>
        <w:t>(</w:t>
      </w:r>
      <w:r>
        <w:rPr>
          <w:rFonts w:ascii="Simplified Arabic" w:eastAsia="Times New Roman" w:hAnsi="Simplified Arabic" w:cs="Simplified Arabic"/>
          <w:sz w:val="32"/>
          <w:szCs w:val="32"/>
          <w:rtl/>
          <w:lang w:bidi="ar-IQ"/>
        </w:rPr>
        <w:t>يَوْمَئِذٍ</w:t>
      </w:r>
      <w:r>
        <w:rPr>
          <w:rFonts w:ascii="Simplified Arabic" w:eastAsia="Times New Roman" w:hAnsi="Simplified Arabic" w:cs="Simplified Arabic" w:hint="cs"/>
          <w:sz w:val="32"/>
          <w:szCs w:val="32"/>
          <w:rtl/>
          <w:lang w:bidi="ar-IQ"/>
        </w:rPr>
        <w:t>)</w:t>
      </w:r>
      <w:r>
        <w:rPr>
          <w:rFonts w:ascii="Simplified Arabic" w:eastAsia="Times New Roman" w:hAnsi="Simplified Arabic" w:cs="Simplified Arabic"/>
          <w:sz w:val="32"/>
          <w:szCs w:val="32"/>
          <w:rtl/>
          <w:lang w:bidi="ar-IQ"/>
        </w:rPr>
        <w:t xml:space="preserve">. ويجوز نصب </w:t>
      </w:r>
      <w:r>
        <w:rPr>
          <w:rFonts w:ascii="Simplified Arabic" w:eastAsia="Times New Roman" w:hAnsi="Simplified Arabic" w:cs="Simplified Arabic" w:hint="cs"/>
          <w:sz w:val="32"/>
          <w:szCs w:val="32"/>
          <w:rtl/>
          <w:lang w:bidi="ar-IQ"/>
        </w:rPr>
        <w:t>(</w:t>
      </w:r>
      <w:r>
        <w:rPr>
          <w:rFonts w:ascii="Simplified Arabic" w:eastAsia="Times New Roman" w:hAnsi="Simplified Arabic" w:cs="Simplified Arabic"/>
          <w:sz w:val="32"/>
          <w:szCs w:val="32"/>
          <w:rtl/>
          <w:lang w:bidi="ar-IQ"/>
        </w:rPr>
        <w:t>الْحَقُّ</w:t>
      </w:r>
      <w:r>
        <w:rPr>
          <w:rFonts w:ascii="Simplified Arabic" w:eastAsia="Times New Roman" w:hAnsi="Simplified Arabic" w:cs="Simplified Arabic" w:hint="cs"/>
          <w:sz w:val="32"/>
          <w:szCs w:val="32"/>
          <w:rtl/>
          <w:lang w:bidi="ar-IQ"/>
        </w:rPr>
        <w:t>)</w:t>
      </w:r>
      <w:r w:rsidRPr="00845FBD">
        <w:rPr>
          <w:rFonts w:ascii="Simplified Arabic" w:eastAsia="Times New Roman" w:hAnsi="Simplified Arabic" w:cs="Simplified Arabic"/>
          <w:sz w:val="32"/>
          <w:szCs w:val="32"/>
          <w:rtl/>
          <w:lang w:bidi="ar-IQ"/>
        </w:rPr>
        <w:t>على المصدر. والمراد بالوزن وزن أعمال العباد</w:t>
      </w:r>
      <w:r>
        <w:rPr>
          <w:rFonts w:ascii="Simplified Arabic" w:eastAsia="Times New Roman" w:hAnsi="Simplified Arabic" w:cs="Simplified Arabic" w:hint="cs"/>
          <w:sz w:val="32"/>
          <w:szCs w:val="32"/>
          <w:rtl/>
          <w:lang w:bidi="ar-IQ"/>
        </w:rPr>
        <w:t>))</w:t>
      </w:r>
      <w:r w:rsidR="009859A7" w:rsidRPr="009859A7">
        <w:rPr>
          <w:rStyle w:val="FootnoteReference"/>
          <w:rtl/>
        </w:rPr>
        <w:t>(</w:t>
      </w:r>
      <w:r w:rsidRPr="009859A7">
        <w:rPr>
          <w:rStyle w:val="FootnoteReference"/>
          <w:rtl/>
        </w:rPr>
        <w:footnoteReference w:id="52"/>
      </w:r>
      <w:r w:rsidR="009859A7" w:rsidRPr="009859A7">
        <w:rPr>
          <w:rStyle w:val="FootnoteReference"/>
          <w:rtl/>
        </w:rPr>
        <w:t>)</w:t>
      </w:r>
      <w:r w:rsidR="00C05BC6">
        <w:rPr>
          <w:rFonts w:ascii="Simplified Arabic" w:eastAsia="Times New Roman" w:hAnsi="Simplified Arabic" w:cs="Simplified Arabic" w:hint="cs"/>
          <w:rtl/>
          <w:lang w:bidi="ar-IQ"/>
        </w:rPr>
        <w:t>.</w:t>
      </w:r>
    </w:p>
    <w:p w:rsidR="00C05BC6" w:rsidRDefault="00C05BC6" w:rsidP="00C05BC6">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t>وفي الحق ثلاثة أوجه</w:t>
      </w:r>
      <w:r w:rsidR="009859A7" w:rsidRPr="009859A7">
        <w:rPr>
          <w:rStyle w:val="FootnoteReference"/>
          <w:rtl/>
        </w:rPr>
        <w:t>(</w:t>
      </w:r>
      <w:r w:rsidRPr="009859A7">
        <w:rPr>
          <w:rStyle w:val="FootnoteReference"/>
          <w:rtl/>
        </w:rPr>
        <w:footnoteReference w:id="53"/>
      </w:r>
      <w:r w:rsidR="009859A7" w:rsidRPr="009859A7">
        <w:rPr>
          <w:rStyle w:val="FootnoteReference"/>
          <w:rtl/>
        </w:rPr>
        <w:t>)</w:t>
      </w:r>
      <w:r>
        <w:rPr>
          <w:rFonts w:ascii="Simplified Arabic" w:eastAsia="Times New Roman" w:hAnsi="Simplified Arabic" w:cs="Simplified Arabic" w:hint="cs"/>
          <w:sz w:val="32"/>
          <w:szCs w:val="32"/>
          <w:rtl/>
          <w:lang w:bidi="ar-IQ"/>
        </w:rPr>
        <w:t>:</w:t>
      </w:r>
    </w:p>
    <w:p w:rsidR="00C05BC6" w:rsidRDefault="00C05BC6" w:rsidP="00C05BC6">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05BC6">
        <w:rPr>
          <w:rFonts w:ascii="Simplified Arabic" w:eastAsia="Times New Roman" w:hAnsi="Simplified Arabic" w:cs="Simplified Arabic" w:hint="cs"/>
          <w:sz w:val="32"/>
          <w:szCs w:val="32"/>
          <w:rtl/>
          <w:lang w:bidi="ar-IQ"/>
        </w:rPr>
        <w:t>الأول:</w:t>
      </w:r>
      <w:r>
        <w:rPr>
          <w:rFonts w:ascii="Simplified Arabic" w:eastAsia="Times New Roman" w:hAnsi="Simplified Arabic" w:cs="Simplified Arabic" w:hint="cs"/>
          <w:sz w:val="32"/>
          <w:szCs w:val="32"/>
          <w:rtl/>
          <w:lang w:bidi="ar-IQ"/>
        </w:rPr>
        <w:t xml:space="preserve"> </w:t>
      </w:r>
      <w:r w:rsidRPr="00C05BC6">
        <w:rPr>
          <w:rFonts w:ascii="Simplified Arabic" w:eastAsia="Times New Roman" w:hAnsi="Simplified Arabic" w:cs="Simplified Arabic"/>
          <w:sz w:val="32"/>
          <w:szCs w:val="32"/>
          <w:rtl/>
          <w:lang w:bidi="ar-IQ"/>
        </w:rPr>
        <w:t>أنه نعتٌ للوز</w:t>
      </w:r>
      <w:r>
        <w:rPr>
          <w:rFonts w:ascii="Simplified Arabic" w:eastAsia="Times New Roman" w:hAnsi="Simplified Arabic" w:cs="Simplified Arabic"/>
          <w:sz w:val="32"/>
          <w:szCs w:val="32"/>
          <w:rtl/>
          <w:lang w:bidi="ar-IQ"/>
        </w:rPr>
        <w:t xml:space="preserve">ن أي: الوزن الحق في ذلك اليوم. </w:t>
      </w:r>
    </w:p>
    <w:p w:rsidR="00C05BC6" w:rsidRDefault="00C05BC6" w:rsidP="00C05BC6">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C05BC6">
        <w:rPr>
          <w:rFonts w:ascii="Simplified Arabic" w:eastAsia="Times New Roman" w:hAnsi="Simplified Arabic" w:cs="Simplified Arabic"/>
          <w:sz w:val="32"/>
          <w:szCs w:val="32"/>
          <w:rtl/>
          <w:lang w:bidi="ar-IQ"/>
        </w:rPr>
        <w:t xml:space="preserve">الثاني: أنه خبرُ مبتدأ محذوف كأنه جوابُ سؤال مقدر مِنْ قائل يقول: ما ذلك الوزنُ؟ فقيل: هو الحق لا الباطل. </w:t>
      </w:r>
    </w:p>
    <w:p w:rsidR="00C05BC6" w:rsidRDefault="00C05BC6" w:rsidP="00C05BC6">
      <w:p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sidRPr="00C05BC6">
        <w:rPr>
          <w:rFonts w:ascii="Simplified Arabic" w:eastAsia="Times New Roman" w:hAnsi="Simplified Arabic" w:cs="Simplified Arabic"/>
          <w:color w:val="000000"/>
          <w:sz w:val="32"/>
          <w:szCs w:val="32"/>
          <w:rtl/>
          <w:lang w:bidi="ar-IQ"/>
        </w:rPr>
        <w:t>الثالث: أنه بدلٌ من الضمير المستكنِّ في الظرف. وهو غريب ذ</w:t>
      </w:r>
      <w:r w:rsidR="00EF787D">
        <w:rPr>
          <w:rFonts w:ascii="Simplified Arabic" w:eastAsia="Times New Roman" w:hAnsi="Simplified Arabic" w:cs="Simplified Arabic" w:hint="cs"/>
          <w:color w:val="000000"/>
          <w:sz w:val="32"/>
          <w:szCs w:val="32"/>
          <w:rtl/>
          <w:lang w:bidi="ar-IQ"/>
        </w:rPr>
        <w:t>َ</w:t>
      </w:r>
      <w:r w:rsidRPr="00C05BC6">
        <w:rPr>
          <w:rFonts w:ascii="Simplified Arabic" w:eastAsia="Times New Roman" w:hAnsi="Simplified Arabic" w:cs="Simplified Arabic"/>
          <w:color w:val="000000"/>
          <w:sz w:val="32"/>
          <w:szCs w:val="32"/>
          <w:rtl/>
          <w:lang w:bidi="ar-IQ"/>
        </w:rPr>
        <w:t>ك</w:t>
      </w:r>
      <w:r w:rsidR="00EF787D">
        <w:rPr>
          <w:rFonts w:ascii="Simplified Arabic" w:eastAsia="Times New Roman" w:hAnsi="Simplified Arabic" w:cs="Simplified Arabic" w:hint="cs"/>
          <w:color w:val="000000"/>
          <w:sz w:val="32"/>
          <w:szCs w:val="32"/>
          <w:rtl/>
          <w:lang w:bidi="ar-IQ"/>
        </w:rPr>
        <w:t>َ</w:t>
      </w:r>
      <w:r w:rsidRPr="00C05BC6">
        <w:rPr>
          <w:rFonts w:ascii="Simplified Arabic" w:eastAsia="Times New Roman" w:hAnsi="Simplified Arabic" w:cs="Simplified Arabic"/>
          <w:color w:val="000000"/>
          <w:sz w:val="32"/>
          <w:szCs w:val="32"/>
          <w:rtl/>
          <w:lang w:bidi="ar-IQ"/>
        </w:rPr>
        <w:t>ر</w:t>
      </w:r>
      <w:r w:rsidR="00EF787D">
        <w:rPr>
          <w:rFonts w:ascii="Simplified Arabic" w:eastAsia="Times New Roman" w:hAnsi="Simplified Arabic" w:cs="Simplified Arabic" w:hint="cs"/>
          <w:color w:val="000000"/>
          <w:sz w:val="32"/>
          <w:szCs w:val="32"/>
          <w:rtl/>
          <w:lang w:bidi="ar-IQ"/>
        </w:rPr>
        <w:t>َ</w:t>
      </w:r>
      <w:r w:rsidRPr="00C05BC6">
        <w:rPr>
          <w:rFonts w:ascii="Simplified Arabic" w:eastAsia="Times New Roman" w:hAnsi="Simplified Arabic" w:cs="Simplified Arabic"/>
          <w:color w:val="000000"/>
          <w:sz w:val="32"/>
          <w:szCs w:val="32"/>
          <w:rtl/>
          <w:lang w:bidi="ar-IQ"/>
        </w:rPr>
        <w:t>ه</w:t>
      </w:r>
      <w:r w:rsidR="00EF787D">
        <w:rPr>
          <w:rFonts w:ascii="Simplified Arabic" w:eastAsia="Times New Roman" w:hAnsi="Simplified Arabic" w:cs="Simplified Arabic" w:hint="cs"/>
          <w:color w:val="000000"/>
          <w:sz w:val="32"/>
          <w:szCs w:val="32"/>
          <w:rtl/>
          <w:lang w:bidi="ar-IQ"/>
        </w:rPr>
        <w:t>ُ</w:t>
      </w:r>
      <w:r w:rsidRPr="00C05BC6">
        <w:rPr>
          <w:rFonts w:ascii="Simplified Arabic" w:eastAsia="Times New Roman" w:hAnsi="Simplified Arabic" w:cs="Simplified Arabic"/>
          <w:color w:val="000000"/>
          <w:sz w:val="32"/>
          <w:szCs w:val="32"/>
          <w:rtl/>
          <w:lang w:bidi="ar-IQ"/>
        </w:rPr>
        <w:t xml:space="preserve"> مكي</w:t>
      </w:r>
      <w:r w:rsidR="00EF787D">
        <w:rPr>
          <w:rFonts w:ascii="Simplified Arabic" w:eastAsia="Times New Roman" w:hAnsi="Simplified Arabic" w:cs="Simplified Arabic" w:hint="cs"/>
          <w:color w:val="000000"/>
          <w:sz w:val="32"/>
          <w:szCs w:val="32"/>
          <w:rtl/>
          <w:lang w:bidi="ar-IQ"/>
        </w:rPr>
        <w:t>ّ</w:t>
      </w:r>
      <w:r w:rsidRPr="00C05BC6">
        <w:rPr>
          <w:rFonts w:ascii="Simplified Arabic" w:eastAsia="Times New Roman" w:hAnsi="Simplified Arabic" w:cs="Simplified Arabic"/>
          <w:color w:val="000000"/>
          <w:sz w:val="32"/>
          <w:szCs w:val="32"/>
          <w:rtl/>
          <w:lang w:bidi="ar-IQ"/>
        </w:rPr>
        <w:t>.</w:t>
      </w:r>
    </w:p>
    <w:p w:rsidR="00B310E9" w:rsidRPr="00B310E9" w:rsidRDefault="00C05BC6" w:rsidP="00B310E9">
      <w:pPr>
        <w:pStyle w:val="ListParagraph"/>
        <w:numPr>
          <w:ilvl w:val="0"/>
          <w:numId w:val="4"/>
        </w:numPr>
        <w:autoSpaceDE w:val="0"/>
        <w:autoSpaceDN w:val="0"/>
        <w:adjustRightInd w:val="0"/>
        <w:spacing w:after="0" w:line="240" w:lineRule="auto"/>
        <w:jc w:val="both"/>
        <w:rPr>
          <w:rFonts w:ascii="Simplified Arabic" w:eastAsia="Times New Roman" w:hAnsi="Simplified Arabic" w:cs="Simplified Arabic"/>
          <w:sz w:val="16"/>
          <w:szCs w:val="16"/>
          <w:lang w:bidi="ar-IQ"/>
        </w:rPr>
      </w:pPr>
      <w:r>
        <w:rPr>
          <w:rFonts w:ascii="Simplified Arabic" w:eastAsia="Times New Roman" w:hAnsi="Simplified Arabic" w:cs="Simplified Arabic" w:hint="cs"/>
          <w:color w:val="000000"/>
          <w:sz w:val="32"/>
          <w:szCs w:val="32"/>
          <w:rtl/>
          <w:lang w:bidi="ar-IQ"/>
        </w:rPr>
        <w:t>قوله تعالى</w:t>
      </w:r>
      <w:r>
        <w:rPr>
          <w:rFonts w:ascii="Simplified Arabic" w:eastAsia="Times New Roman" w:hAnsi="Simplified Arabic" w:cs="Simplified Arabic"/>
          <w:color w:val="000000"/>
          <w:sz w:val="32"/>
          <w:szCs w:val="32"/>
          <w:rtl/>
          <w:lang w:bidi="ar-IQ"/>
        </w:rPr>
        <w:t xml:space="preserve"> </w:t>
      </w:r>
      <w:r w:rsidRPr="00C05BC6">
        <w:rPr>
          <w:rStyle w:val="1"/>
          <w:vanish/>
          <w:rtl/>
        </w:rPr>
        <w:t>{{قُلْ مَنْ حَرَّمَ زِينَةَ اللّهِ الَّتِيَ أَخْرَجَ لِعِبَادِهِ وَالْطَّيِّبَاتِ مِنَ الرِّزْقِ قُلْ هِي لِلَّذِينَ آمَنُواْ فِي الْحَيَاةِ الدُّنْيَا خَالِصَةً يَوْمَ الْقِيَامَةِ كَذَلِكَ نُفَصِّلُ الآيَاتِ لِقَوْمٍ يَعْلَمُون}}</w:t>
      </w:r>
      <w:r w:rsidRPr="00C05BC6">
        <w:rPr>
          <w:rFonts w:ascii="Simplified Arabic" w:eastAsia="Times New Roman" w:hAnsi="Simplified Arabic" w:cs="Simplified Arabic"/>
          <w:color w:val="000000"/>
          <w:sz w:val="32"/>
          <w:szCs w:val="32"/>
          <w:rtl/>
          <w:lang w:bidi="ar-IQ"/>
        </w:rPr>
        <w:t xml:space="preserve"> </w:t>
      </w:r>
      <w:r w:rsidRPr="00C05BC6">
        <w:rPr>
          <w:rFonts w:ascii="Simplified Arabic" w:eastAsia="Times New Roman" w:hAnsi="Simplified Arabic" w:cs="ATraditional Arabic"/>
          <w:color w:val="000000"/>
          <w:sz w:val="36"/>
          <w:szCs w:val="36"/>
          <w:rtl/>
          <w:lang w:bidi="ar-IQ"/>
        </w:rPr>
        <w:t>{</w:t>
      </w:r>
      <w:r w:rsidRPr="00C05BC6">
        <w:rPr>
          <w:rFonts w:ascii="QCF_P154" w:hAnsi="QCF_P154" w:cs="QCF_P154"/>
          <w:sz w:val="40"/>
          <w:szCs w:val="36"/>
          <w:rtl/>
        </w:rPr>
        <w:t xml:space="preserve"> ﭣ ﭤ ﭥ ﭦ ﭧ ﭨ ﭩ ﭪ ﭫ ﭬ ﭭ</w:t>
      </w:r>
      <w:r w:rsidRPr="00C05BC6">
        <w:rPr>
          <w:rFonts w:ascii="QCF_P154" w:hAnsi="QCF_P154" w:cs="QCF_P154"/>
          <w:color w:val="0000A5"/>
          <w:sz w:val="40"/>
          <w:szCs w:val="36"/>
          <w:rtl/>
        </w:rPr>
        <w:t>ﭮ</w:t>
      </w:r>
      <w:r w:rsidRPr="00C05BC6">
        <w:rPr>
          <w:rFonts w:ascii="QCF_P154" w:hAnsi="QCF_P154" w:cs="QCF_P154"/>
          <w:sz w:val="40"/>
          <w:szCs w:val="36"/>
          <w:rtl/>
        </w:rPr>
        <w:t xml:space="preserve"> ﭯ ﭰ ﭱ ﭲ ﭳ ﭴ ﭵ ﭶ ﭷ ﭸ</w:t>
      </w:r>
      <w:r w:rsidRPr="00C05BC6">
        <w:rPr>
          <w:rFonts w:ascii="QCF_P154" w:hAnsi="QCF_P154" w:cs="QCF_P154"/>
          <w:color w:val="0000A5"/>
          <w:sz w:val="40"/>
          <w:szCs w:val="36"/>
          <w:rtl/>
        </w:rPr>
        <w:t>ﭹ</w:t>
      </w:r>
      <w:r w:rsidRPr="00C05BC6">
        <w:rPr>
          <w:rFonts w:ascii="QCF_P154" w:hAnsi="QCF_P154" w:cs="QCF_P154"/>
          <w:sz w:val="40"/>
          <w:szCs w:val="36"/>
          <w:rtl/>
        </w:rPr>
        <w:t xml:space="preserve"> ﭺ ﭻ ﭼ ﭽ ﭾ</w:t>
      </w:r>
      <w:r w:rsidRPr="00C05BC6">
        <w:rPr>
          <w:rFonts w:ascii="Simplified Arabic" w:eastAsia="Times New Roman" w:hAnsi="Simplified Arabic" w:cs="ATraditional Arabic"/>
          <w:color w:val="000000"/>
          <w:sz w:val="36"/>
          <w:szCs w:val="36"/>
          <w:rtl/>
          <w:lang w:bidi="ar-IQ"/>
        </w:rPr>
        <w:t>}</w:t>
      </w:r>
      <w:r w:rsidRPr="00C05BC6">
        <w:rPr>
          <w:rFonts w:ascii="Simplified Arabic" w:eastAsia="Times New Roman" w:hAnsi="Simplified Arabic" w:cs="Simplified Arabic"/>
          <w:color w:val="000000"/>
          <w:sz w:val="36"/>
          <w:szCs w:val="36"/>
          <w:rtl/>
          <w:lang w:bidi="ar-IQ"/>
        </w:rPr>
        <w:t xml:space="preserve"> </w:t>
      </w:r>
      <w:r w:rsidRPr="00C05BC6">
        <w:rPr>
          <w:sz w:val="18"/>
          <w:szCs w:val="24"/>
          <w:rtl/>
        </w:rPr>
        <w:t>[الأعراف:32]</w:t>
      </w:r>
      <w:r>
        <w:rPr>
          <w:rFonts w:ascii="Simplified Arabic" w:eastAsia="Times New Roman" w:hAnsi="Simplified Arabic" w:cs="Simplified Arabic" w:hint="cs"/>
          <w:color w:val="000000"/>
          <w:sz w:val="32"/>
          <w:szCs w:val="32"/>
          <w:rtl/>
          <w:lang w:bidi="ar-IQ"/>
        </w:rPr>
        <w:t xml:space="preserve">. </w:t>
      </w:r>
      <w:r w:rsidRPr="00C05BC6">
        <w:rPr>
          <w:rFonts w:ascii="Simplified Arabic" w:eastAsia="Times New Roman" w:hAnsi="Simplified Arabic" w:cs="Simplified Arabic"/>
          <w:sz w:val="32"/>
          <w:szCs w:val="32"/>
          <w:rtl/>
          <w:lang w:bidi="ar-IQ"/>
        </w:rPr>
        <w:t>قوله «خالصة» قرأها</w:t>
      </w:r>
      <w:r w:rsidR="00EF787D">
        <w:rPr>
          <w:rFonts w:ascii="Simplified Arabic" w:eastAsia="Times New Roman" w:hAnsi="Simplified Arabic" w:cs="Simplified Arabic"/>
          <w:sz w:val="32"/>
          <w:szCs w:val="32"/>
          <w:rtl/>
          <w:lang w:bidi="ar-IQ"/>
        </w:rPr>
        <w:t xml:space="preserve"> نافع رفع</w:t>
      </w:r>
      <w:r w:rsidR="00EF787D">
        <w:rPr>
          <w:rFonts w:ascii="Simplified Arabic" w:eastAsia="Times New Roman" w:hAnsi="Simplified Arabic" w:cs="Simplified Arabic" w:hint="cs"/>
          <w:sz w:val="32"/>
          <w:szCs w:val="32"/>
          <w:rtl/>
          <w:lang w:bidi="ar-IQ"/>
        </w:rPr>
        <w:t>ً</w:t>
      </w:r>
      <w:r w:rsidR="00EF787D">
        <w:rPr>
          <w:rFonts w:ascii="Simplified Arabic" w:eastAsia="Times New Roman" w:hAnsi="Simplified Arabic" w:cs="Simplified Arabic"/>
          <w:sz w:val="32"/>
          <w:szCs w:val="32"/>
          <w:rtl/>
          <w:lang w:bidi="ar-IQ"/>
        </w:rPr>
        <w:t>ا، والباقون نصب</w:t>
      </w:r>
      <w:r w:rsidR="00EF787D">
        <w:rPr>
          <w:rFonts w:ascii="Simplified Arabic" w:eastAsia="Times New Roman" w:hAnsi="Simplified Arabic" w:cs="Simplified Arabic" w:hint="cs"/>
          <w:sz w:val="32"/>
          <w:szCs w:val="32"/>
          <w:rtl/>
          <w:lang w:bidi="ar-IQ"/>
        </w:rPr>
        <w:t>ً</w:t>
      </w:r>
      <w:r w:rsidR="00EF787D">
        <w:rPr>
          <w:rFonts w:ascii="Simplified Arabic" w:eastAsia="Times New Roman" w:hAnsi="Simplified Arabic" w:cs="Simplified Arabic"/>
          <w:sz w:val="32"/>
          <w:szCs w:val="32"/>
          <w:rtl/>
          <w:lang w:bidi="ar-IQ"/>
        </w:rPr>
        <w:t>ا</w:t>
      </w:r>
      <w:r w:rsidRPr="00C05BC6">
        <w:rPr>
          <w:rFonts w:ascii="Simplified Arabic" w:eastAsia="Times New Roman" w:hAnsi="Simplified Arabic" w:cs="Simplified Arabic"/>
          <w:sz w:val="32"/>
          <w:szCs w:val="32"/>
          <w:rtl/>
          <w:lang w:bidi="ar-IQ"/>
        </w:rPr>
        <w:t>. فالرفع من وجهي</w:t>
      </w:r>
      <w:r w:rsidR="00B310E9">
        <w:rPr>
          <w:rFonts w:ascii="Simplified Arabic" w:eastAsia="Times New Roman" w:hAnsi="Simplified Arabic" w:cs="Simplified Arabic" w:hint="cs"/>
          <w:sz w:val="32"/>
          <w:szCs w:val="32"/>
          <w:rtl/>
          <w:lang w:bidi="ar-IQ"/>
        </w:rPr>
        <w:t xml:space="preserve">ن: </w:t>
      </w:r>
    </w:p>
    <w:p w:rsidR="00C05BC6" w:rsidRDefault="00C05BC6" w:rsidP="00B310E9">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sidRPr="00B310E9">
        <w:rPr>
          <w:rFonts w:ascii="Simplified Arabic" w:eastAsia="Times New Roman" w:hAnsi="Simplified Arabic" w:cs="Simplified Arabic"/>
          <w:sz w:val="32"/>
          <w:szCs w:val="32"/>
          <w:rtl/>
          <w:lang w:bidi="ar-IQ"/>
        </w:rPr>
        <w:t>أحدهما: أن تكون مرفوعةً على خبر المبتد</w:t>
      </w:r>
      <w:r w:rsidR="00B310E9" w:rsidRPr="00B310E9">
        <w:rPr>
          <w:rFonts w:ascii="Simplified Arabic" w:eastAsia="Times New Roman" w:hAnsi="Simplified Arabic" w:cs="Simplified Arabic" w:hint="cs"/>
          <w:sz w:val="32"/>
          <w:szCs w:val="32"/>
          <w:rtl/>
          <w:lang w:bidi="ar-IQ"/>
        </w:rPr>
        <w:t>إ.</w:t>
      </w:r>
      <w:r w:rsidR="00B310E9" w:rsidRPr="00B310E9">
        <w:rPr>
          <w:rFonts w:ascii="Simplified Arabic" w:eastAsia="Times New Roman" w:hAnsi="Simplified Arabic" w:cs="Simplified Arabic" w:hint="cs"/>
          <w:rtl/>
          <w:lang w:bidi="ar-IQ"/>
        </w:rPr>
        <w:t xml:space="preserve"> </w:t>
      </w:r>
      <w:r w:rsidR="00B310E9" w:rsidRPr="00B310E9">
        <w:rPr>
          <w:rFonts w:ascii="Simplified Arabic" w:eastAsia="Times New Roman" w:hAnsi="Simplified Arabic" w:cs="Simplified Arabic" w:hint="cs"/>
          <w:sz w:val="32"/>
          <w:szCs w:val="32"/>
          <w:rtl/>
          <w:lang w:bidi="ar-IQ"/>
        </w:rPr>
        <w:t>والآخر:</w:t>
      </w:r>
      <w:r w:rsidR="00B310E9" w:rsidRPr="00B310E9">
        <w:rPr>
          <w:rFonts w:ascii="Traditional Arabic" w:eastAsia="Times New Roman" w:hAnsi="Traditional Arabic" w:cs="Traditional Arabic"/>
          <w:b/>
          <w:bCs/>
          <w:color w:val="000000"/>
          <w:sz w:val="44"/>
          <w:szCs w:val="44"/>
          <w:rtl/>
          <w:lang w:bidi="ar-IQ"/>
        </w:rPr>
        <w:t xml:space="preserve"> </w:t>
      </w:r>
      <w:r w:rsidR="00B310E9">
        <w:rPr>
          <w:rFonts w:ascii="Simplified Arabic" w:eastAsia="Times New Roman" w:hAnsi="Simplified Arabic" w:cs="Simplified Arabic"/>
          <w:color w:val="000000"/>
          <w:sz w:val="32"/>
          <w:szCs w:val="32"/>
          <w:rtl/>
          <w:lang w:bidi="ar-IQ"/>
        </w:rPr>
        <w:t>أن يكون خبرا</w:t>
      </w:r>
      <w:r w:rsidR="00B310E9" w:rsidRPr="00B310E9">
        <w:rPr>
          <w:rFonts w:ascii="Simplified Arabic" w:eastAsia="Times New Roman" w:hAnsi="Simplified Arabic" w:cs="Simplified Arabic"/>
          <w:color w:val="000000"/>
          <w:sz w:val="32"/>
          <w:szCs w:val="32"/>
          <w:rtl/>
          <w:lang w:bidi="ar-IQ"/>
        </w:rPr>
        <w:t xml:space="preserve"> بعد خبر، والخبر الأول قوله «للذين آمنوا»</w:t>
      </w:r>
      <w:r w:rsidR="00B310E9">
        <w:rPr>
          <w:rFonts w:ascii="Simplified Arabic" w:eastAsia="Times New Roman" w:hAnsi="Simplified Arabic" w:cs="Simplified Arabic" w:hint="cs"/>
          <w:sz w:val="32"/>
          <w:szCs w:val="32"/>
          <w:rtl/>
          <w:lang w:bidi="ar-IQ"/>
        </w:rPr>
        <w:t>.</w:t>
      </w:r>
    </w:p>
    <w:p w:rsidR="00B310E9" w:rsidRDefault="00B310E9" w:rsidP="00B310E9">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t>وأما النصب فله وجه واحد, وهو الحال من الضمير المستتر في الجار والمجرور الذي قبله</w:t>
      </w:r>
      <w:r w:rsidR="009859A7" w:rsidRPr="009859A7">
        <w:rPr>
          <w:rStyle w:val="FootnoteReference"/>
          <w:rtl/>
        </w:rPr>
        <w:t>(</w:t>
      </w:r>
      <w:r w:rsidRPr="009859A7">
        <w:rPr>
          <w:rStyle w:val="FootnoteReference"/>
          <w:rtl/>
        </w:rPr>
        <w:footnoteReference w:id="54"/>
      </w:r>
      <w:r w:rsidR="009859A7" w:rsidRPr="009859A7">
        <w:rPr>
          <w:rStyle w:val="FootnoteReference"/>
          <w:rtl/>
        </w:rPr>
        <w:t>)</w:t>
      </w:r>
      <w:r>
        <w:rPr>
          <w:rFonts w:ascii="Simplified Arabic" w:eastAsia="Times New Roman" w:hAnsi="Simplified Arabic" w:cs="Simplified Arabic" w:hint="cs"/>
          <w:sz w:val="32"/>
          <w:szCs w:val="32"/>
          <w:rtl/>
          <w:lang w:bidi="ar-IQ"/>
        </w:rPr>
        <w:t>.</w:t>
      </w:r>
    </w:p>
    <w:p w:rsidR="0071773C" w:rsidRDefault="0071773C" w:rsidP="0071773C">
      <w:p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Pr>
          <w:rFonts w:ascii="Simplified Arabic" w:eastAsia="Times New Roman" w:hAnsi="Simplified Arabic" w:cs="Simplified Arabic" w:hint="cs"/>
          <w:sz w:val="32"/>
          <w:szCs w:val="32"/>
          <w:rtl/>
          <w:lang w:bidi="ar-IQ"/>
        </w:rPr>
        <w:lastRenderedPageBreak/>
        <w:t>((</w:t>
      </w:r>
      <w:r w:rsidRPr="0071773C">
        <w:rPr>
          <w:rFonts w:ascii="Simplified Arabic" w:eastAsia="Times New Roman" w:hAnsi="Simplified Arabic" w:cs="Simplified Arabic"/>
          <w:color w:val="000000"/>
          <w:sz w:val="32"/>
          <w:szCs w:val="32"/>
          <w:rtl/>
          <w:lang w:bidi="ar-IQ"/>
        </w:rPr>
        <w:t>وقوله : (خالصة يوم القيامة) قراءة نافع  وحده : برفع خالصة على أنّه خبر ثان عن قوله : (هي), أي : هي لهم في الدّنيا وهي لهم خالصة</w:t>
      </w:r>
      <w:r w:rsidRPr="0071773C">
        <w:rPr>
          <w:rFonts w:ascii="Simplified Arabic" w:eastAsia="Times New Roman" w:hAnsi="Simplified Arabic" w:cs="Simplified Arabic"/>
          <w:sz w:val="32"/>
          <w:szCs w:val="32"/>
          <w:rtl/>
          <w:lang w:bidi="ar-IQ"/>
        </w:rPr>
        <w:t xml:space="preserve"> </w:t>
      </w:r>
      <w:r w:rsidRPr="0071773C">
        <w:rPr>
          <w:rFonts w:ascii="Simplified Arabic" w:eastAsia="Times New Roman" w:hAnsi="Simplified Arabic" w:cs="Simplified Arabic"/>
          <w:color w:val="000000"/>
          <w:sz w:val="32"/>
          <w:szCs w:val="32"/>
          <w:rtl/>
          <w:lang w:bidi="ar-IQ"/>
        </w:rPr>
        <w:t>يوم القيامة ، وقراءة باقي العشرة : بالنّصب على الحال من المبتدإ, أي هي لهم الآن حال كونها خالصة في الآخرة, ومعنى القراءتين واحد ، وهو أنّ الزّينة والطّيّبات تكون خالصة للمؤمنين يوم القيامة. والأظهر أنّ الضّمير المستتر في (خالصة) عائد إلى الزّينة والطّيبات الحاصلة في الحياة الدّنيا بعينها، أي هي خالصة لهم في الآخرة</w:t>
      </w:r>
      <w:r>
        <w:rPr>
          <w:rFonts w:ascii="Simplified Arabic" w:eastAsia="Times New Roman" w:hAnsi="Simplified Arabic" w:cs="Simplified Arabic" w:hint="cs"/>
          <w:color w:val="000000"/>
          <w:sz w:val="32"/>
          <w:szCs w:val="32"/>
          <w:rtl/>
          <w:lang w:bidi="ar-IQ"/>
        </w:rPr>
        <w:t>))</w:t>
      </w:r>
      <w:r w:rsidR="009859A7" w:rsidRPr="009859A7">
        <w:rPr>
          <w:rStyle w:val="FootnoteReference"/>
          <w:rtl/>
        </w:rPr>
        <w:t>(</w:t>
      </w:r>
      <w:r w:rsidRPr="009859A7">
        <w:rPr>
          <w:rStyle w:val="FootnoteReference"/>
          <w:rtl/>
        </w:rPr>
        <w:footnoteReference w:id="55"/>
      </w:r>
      <w:r w:rsidR="009859A7" w:rsidRPr="009859A7">
        <w:rPr>
          <w:rStyle w:val="FootnoteReference"/>
          <w:rtl/>
        </w:rPr>
        <w:t>)</w:t>
      </w:r>
      <w:r>
        <w:rPr>
          <w:rFonts w:ascii="Simplified Arabic" w:eastAsia="Times New Roman" w:hAnsi="Simplified Arabic" w:cs="Simplified Arabic" w:hint="cs"/>
          <w:color w:val="000000"/>
          <w:sz w:val="32"/>
          <w:szCs w:val="32"/>
          <w:rtl/>
          <w:lang w:bidi="ar-IQ"/>
        </w:rPr>
        <w:t>.</w:t>
      </w:r>
    </w:p>
    <w:p w:rsidR="00001345" w:rsidRPr="00C40CEA" w:rsidRDefault="00001345" w:rsidP="00C40CEA">
      <w:pPr>
        <w:pStyle w:val="ListParagraph"/>
        <w:numPr>
          <w:ilvl w:val="0"/>
          <w:numId w:val="4"/>
        </w:num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sidRPr="00C40CEA">
        <w:rPr>
          <w:rFonts w:ascii="Simplified Arabic" w:eastAsia="Times New Roman" w:hAnsi="Simplified Arabic" w:cs="Simplified Arabic" w:hint="cs"/>
          <w:color w:val="000000"/>
          <w:sz w:val="32"/>
          <w:szCs w:val="32"/>
          <w:rtl/>
          <w:lang w:bidi="ar-IQ"/>
        </w:rPr>
        <w:t>قوله تعالى</w:t>
      </w:r>
      <w:r w:rsidRPr="00C40CEA">
        <w:rPr>
          <w:rFonts w:ascii="Simplified Arabic" w:eastAsia="Times New Roman" w:hAnsi="Simplified Arabic" w:cs="Simplified Arabic"/>
          <w:color w:val="000000"/>
          <w:sz w:val="32"/>
          <w:szCs w:val="32"/>
          <w:rtl/>
          <w:lang w:bidi="ar-IQ"/>
        </w:rPr>
        <w:t xml:space="preserve"> </w:t>
      </w:r>
      <w:r w:rsidRPr="00C40CEA">
        <w:rPr>
          <w:rStyle w:val="1"/>
          <w:vanish/>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w:t>
      </w:r>
      <w:r w:rsidRPr="00C40CEA">
        <w:rPr>
          <w:rStyle w:val="1"/>
          <w:rFonts w:hint="eastAsia"/>
          <w:vanish/>
          <w:rtl/>
        </w:rPr>
        <w:t>مْرُ</w:t>
      </w:r>
      <w:r w:rsidRPr="00C40CEA">
        <w:rPr>
          <w:rStyle w:val="1"/>
          <w:vanish/>
          <w:rtl/>
        </w:rPr>
        <w:t xml:space="preserve"> تَبَارَكَ اللّهُ رَبُّ الْعَالَمِين}}</w:t>
      </w:r>
      <w:r w:rsidRPr="00C40CEA">
        <w:rPr>
          <w:rFonts w:ascii="Simplified Arabic" w:eastAsia="Times New Roman" w:hAnsi="Simplified Arabic" w:cs="Simplified Arabic"/>
          <w:color w:val="000000"/>
          <w:sz w:val="32"/>
          <w:szCs w:val="32"/>
          <w:rtl/>
          <w:lang w:bidi="ar-IQ"/>
        </w:rPr>
        <w:t xml:space="preserve"> </w:t>
      </w:r>
      <w:r w:rsidRPr="00C40CEA">
        <w:rPr>
          <w:rFonts w:ascii="Simplified Arabic" w:eastAsia="Times New Roman" w:hAnsi="Simplified Arabic" w:cs="ATraditional Arabic"/>
          <w:color w:val="000000"/>
          <w:sz w:val="36"/>
          <w:szCs w:val="36"/>
          <w:rtl/>
          <w:lang w:bidi="ar-IQ"/>
        </w:rPr>
        <w:t>{</w:t>
      </w:r>
      <w:r w:rsidRPr="00C40CEA">
        <w:rPr>
          <w:rFonts w:ascii="QCF_P157" w:hAnsi="QCF_P157" w:cs="QCF_P157"/>
          <w:sz w:val="40"/>
          <w:szCs w:val="36"/>
          <w:rtl/>
        </w:rPr>
        <w:t xml:space="preserve"> ﮅ ﮆ ﮇ ﮈ ﮉ ﮊ ﮋ ﮌ ﮍ ﮎ ﮏ ﮐ ﮑ ﮒ ﮓ ﮔ ﮕ ﮖ ﮗ ﮘ ﮙ ﮚ ﮛ ﮜ</w:t>
      </w:r>
      <w:r w:rsidRPr="00C40CEA">
        <w:rPr>
          <w:rFonts w:ascii="QCF_P157" w:hAnsi="QCF_P157" w:cs="QCF_P157"/>
          <w:color w:val="0000A5"/>
          <w:sz w:val="40"/>
          <w:szCs w:val="36"/>
          <w:rtl/>
        </w:rPr>
        <w:t>ﮝ</w:t>
      </w:r>
      <w:r w:rsidRPr="00C40CEA">
        <w:rPr>
          <w:rFonts w:ascii="QCF_P157" w:hAnsi="QCF_P157" w:cs="QCF_P157"/>
          <w:sz w:val="40"/>
          <w:szCs w:val="36"/>
          <w:rtl/>
        </w:rPr>
        <w:t xml:space="preserve"> ﮞ ﮟ ﮠ ﮡ</w:t>
      </w:r>
      <w:r w:rsidRPr="00C40CEA">
        <w:rPr>
          <w:rFonts w:ascii="QCF_P157" w:hAnsi="QCF_P157" w:cs="QCF_P157"/>
          <w:color w:val="0000A5"/>
          <w:sz w:val="40"/>
          <w:szCs w:val="36"/>
          <w:rtl/>
        </w:rPr>
        <w:t>ﮢ</w:t>
      </w:r>
      <w:r w:rsidRPr="00C40CEA">
        <w:rPr>
          <w:rFonts w:ascii="QCF_P157" w:hAnsi="QCF_P157" w:cs="QCF_P157"/>
          <w:sz w:val="40"/>
          <w:szCs w:val="36"/>
          <w:rtl/>
        </w:rPr>
        <w:t xml:space="preserve"> ﮣ ﮤ ﮥ ﮦ </w:t>
      </w:r>
      <w:r w:rsidRPr="00C40CEA">
        <w:rPr>
          <w:rFonts w:ascii="Simplified Arabic" w:eastAsia="Times New Roman" w:hAnsi="Simplified Arabic" w:cs="ATraditional Arabic"/>
          <w:color w:val="000000"/>
          <w:sz w:val="36"/>
          <w:szCs w:val="36"/>
          <w:rtl/>
          <w:lang w:bidi="ar-IQ"/>
        </w:rPr>
        <w:t>}</w:t>
      </w:r>
      <w:r w:rsidRPr="00C40CEA">
        <w:rPr>
          <w:rFonts w:ascii="Simplified Arabic" w:eastAsia="Times New Roman" w:hAnsi="Simplified Arabic" w:cs="Simplified Arabic"/>
          <w:color w:val="000000"/>
          <w:sz w:val="36"/>
          <w:szCs w:val="36"/>
          <w:rtl/>
          <w:lang w:bidi="ar-IQ"/>
        </w:rPr>
        <w:t xml:space="preserve"> </w:t>
      </w:r>
      <w:r w:rsidRPr="00C40CEA">
        <w:rPr>
          <w:sz w:val="18"/>
          <w:szCs w:val="24"/>
          <w:rtl/>
        </w:rPr>
        <w:t>[الأعراف:54]</w:t>
      </w:r>
      <w:r w:rsidRPr="00C40CEA">
        <w:rPr>
          <w:rFonts w:ascii="Simplified Arabic" w:eastAsia="Times New Roman" w:hAnsi="Simplified Arabic" w:cs="Simplified Arabic" w:hint="cs"/>
          <w:color w:val="000000"/>
          <w:sz w:val="32"/>
          <w:szCs w:val="32"/>
          <w:rtl/>
          <w:lang w:bidi="ar-IQ"/>
        </w:rPr>
        <w:t>. ((</w:t>
      </w:r>
      <w:r w:rsidRPr="00C40CEA">
        <w:rPr>
          <w:rFonts w:ascii="Simplified Arabic" w:eastAsia="Times New Roman" w:hAnsi="Simplified Arabic" w:cs="Simplified Arabic" w:hint="cs"/>
          <w:sz w:val="32"/>
          <w:szCs w:val="32"/>
          <w:rtl/>
          <w:lang w:bidi="ar-IQ"/>
        </w:rPr>
        <w:t>"</w:t>
      </w:r>
      <w:r w:rsidRPr="00C40CEA">
        <w:rPr>
          <w:rFonts w:ascii="Simplified Arabic" w:eastAsia="Times New Roman" w:hAnsi="Simplified Arabic" w:cs="Simplified Arabic"/>
          <w:sz w:val="32"/>
          <w:szCs w:val="32"/>
          <w:rtl/>
          <w:lang w:bidi="ar-IQ"/>
        </w:rPr>
        <w:t>والشمس والقمر والنجوم</w:t>
      </w:r>
      <w:r w:rsidRPr="00C40CEA">
        <w:rPr>
          <w:rFonts w:ascii="Simplified Arabic" w:eastAsia="Times New Roman" w:hAnsi="Simplified Arabic" w:cs="Simplified Arabic" w:hint="cs"/>
          <w:sz w:val="32"/>
          <w:szCs w:val="32"/>
          <w:rtl/>
          <w:lang w:bidi="ar-IQ"/>
        </w:rPr>
        <w:t xml:space="preserve">" </w:t>
      </w:r>
      <w:r w:rsidRPr="00C40CEA">
        <w:rPr>
          <w:rFonts w:ascii="Simplified Arabic" w:eastAsia="Times New Roman" w:hAnsi="Simplified Arabic" w:cs="Simplified Arabic"/>
          <w:sz w:val="32"/>
          <w:szCs w:val="32"/>
          <w:rtl/>
          <w:lang w:bidi="ar-IQ"/>
        </w:rPr>
        <w:t>بالنّصب في قراءة الجمهور معطوفات على السّماوات والأرض</w:t>
      </w:r>
      <w:r w:rsidRPr="00C40CEA">
        <w:rPr>
          <w:rFonts w:ascii="Simplified Arabic" w:eastAsia="Times New Roman" w:hAnsi="Simplified Arabic" w:cs="Simplified Arabic"/>
          <w:color w:val="000000"/>
          <w:sz w:val="32"/>
          <w:szCs w:val="32"/>
          <w:rtl/>
          <w:lang w:bidi="ar-IQ"/>
        </w:rPr>
        <w:t xml:space="preserve"> ، أي وخلق الشّمسَ والقمر والنّجوم ، وهي من أعظم المخلوقات التي اشتملت عليها السّماوات. و</w:t>
      </w:r>
      <w:r w:rsidRPr="00C40CEA">
        <w:rPr>
          <w:rFonts w:ascii="Simplified Arabic" w:eastAsia="Times New Roman" w:hAnsi="Simplified Arabic" w:cs="Simplified Arabic" w:hint="cs"/>
          <w:color w:val="000000"/>
          <w:sz w:val="32"/>
          <w:szCs w:val="32"/>
          <w:rtl/>
          <w:lang w:bidi="ar-IQ"/>
        </w:rPr>
        <w:t>(</w:t>
      </w:r>
      <w:r w:rsidRPr="00C40CEA">
        <w:rPr>
          <w:rFonts w:ascii="Simplified Arabic" w:eastAsia="Times New Roman" w:hAnsi="Simplified Arabic" w:cs="Simplified Arabic"/>
          <w:color w:val="000000"/>
          <w:sz w:val="32"/>
          <w:szCs w:val="32"/>
          <w:rtl/>
          <w:lang w:bidi="ar-IQ"/>
        </w:rPr>
        <w:t>مسخرات</w:t>
      </w:r>
      <w:r w:rsidRPr="00C40CEA">
        <w:rPr>
          <w:rFonts w:ascii="Simplified Arabic" w:eastAsia="Times New Roman" w:hAnsi="Simplified Arabic" w:cs="Simplified Arabic" w:hint="cs"/>
          <w:color w:val="000000"/>
          <w:sz w:val="32"/>
          <w:szCs w:val="32"/>
          <w:rtl/>
          <w:lang w:bidi="ar-IQ"/>
        </w:rPr>
        <w:t>)</w:t>
      </w:r>
      <w:r w:rsidRPr="00C40CEA">
        <w:rPr>
          <w:rFonts w:ascii="Simplified Arabic" w:eastAsia="Times New Roman" w:hAnsi="Simplified Arabic" w:cs="Simplified Arabic"/>
          <w:color w:val="000000"/>
          <w:sz w:val="32"/>
          <w:szCs w:val="32"/>
          <w:rtl/>
          <w:lang w:bidi="ar-IQ"/>
        </w:rPr>
        <w:t xml:space="preserve"> حال من المذكورات .</w:t>
      </w:r>
      <w:r w:rsidRPr="00C40CEA">
        <w:rPr>
          <w:rFonts w:ascii="Simplified Arabic" w:eastAsia="Times New Roman" w:hAnsi="Simplified Arabic" w:cs="Simplified Arabic" w:hint="cs"/>
          <w:color w:val="000000"/>
          <w:sz w:val="32"/>
          <w:szCs w:val="32"/>
          <w:rtl/>
          <w:lang w:bidi="ar-IQ"/>
        </w:rPr>
        <w:t xml:space="preserve"> </w:t>
      </w:r>
      <w:r w:rsidRPr="00C40CEA">
        <w:rPr>
          <w:rFonts w:ascii="Simplified Arabic" w:eastAsia="Times New Roman" w:hAnsi="Simplified Arabic" w:cs="Simplified Arabic"/>
          <w:color w:val="000000"/>
          <w:sz w:val="32"/>
          <w:szCs w:val="32"/>
          <w:rtl/>
          <w:lang w:bidi="ar-IQ"/>
        </w:rPr>
        <w:t xml:space="preserve">وقرأ ابن عامر برفع </w:t>
      </w:r>
      <w:r w:rsidRPr="00C40CEA">
        <w:rPr>
          <w:rFonts w:ascii="Simplified Arabic" w:eastAsia="Times New Roman" w:hAnsi="Simplified Arabic" w:cs="Simplified Arabic" w:hint="cs"/>
          <w:color w:val="000000"/>
          <w:sz w:val="32"/>
          <w:szCs w:val="32"/>
          <w:rtl/>
          <w:lang w:bidi="ar-IQ"/>
        </w:rPr>
        <w:t>(</w:t>
      </w:r>
      <w:r w:rsidRPr="00C40CEA">
        <w:rPr>
          <w:rFonts w:ascii="Simplified Arabic" w:eastAsia="Times New Roman" w:hAnsi="Simplified Arabic" w:cs="Simplified Arabic"/>
          <w:color w:val="000000"/>
          <w:sz w:val="32"/>
          <w:szCs w:val="32"/>
          <w:rtl/>
          <w:lang w:bidi="ar-IQ"/>
        </w:rPr>
        <w:t>الشمس</w:t>
      </w:r>
      <w:r w:rsidRPr="00C40CEA">
        <w:rPr>
          <w:rFonts w:ascii="Simplified Arabic" w:eastAsia="Times New Roman" w:hAnsi="Simplified Arabic" w:cs="Simplified Arabic" w:hint="cs"/>
          <w:color w:val="000000"/>
          <w:sz w:val="32"/>
          <w:szCs w:val="32"/>
          <w:rtl/>
          <w:lang w:bidi="ar-IQ"/>
        </w:rPr>
        <w:t>)</w:t>
      </w:r>
      <w:r w:rsidRPr="00C40CEA">
        <w:rPr>
          <w:rFonts w:ascii="Simplified Arabic" w:eastAsia="Times New Roman" w:hAnsi="Simplified Arabic" w:cs="Simplified Arabic"/>
          <w:color w:val="000000"/>
          <w:sz w:val="32"/>
          <w:szCs w:val="32"/>
          <w:rtl/>
          <w:lang w:bidi="ar-IQ"/>
        </w:rPr>
        <w:t xml:space="preserve"> وما عطف عليه ورفْعِ </w:t>
      </w:r>
      <w:r w:rsidRPr="00C40CEA">
        <w:rPr>
          <w:rFonts w:ascii="Simplified Arabic" w:eastAsia="Times New Roman" w:hAnsi="Simplified Arabic" w:cs="Simplified Arabic" w:hint="cs"/>
          <w:color w:val="000000"/>
          <w:sz w:val="32"/>
          <w:szCs w:val="32"/>
          <w:rtl/>
          <w:lang w:bidi="ar-IQ"/>
        </w:rPr>
        <w:t>(</w:t>
      </w:r>
      <w:r w:rsidRPr="00C40CEA">
        <w:rPr>
          <w:rFonts w:ascii="Simplified Arabic" w:eastAsia="Times New Roman" w:hAnsi="Simplified Arabic" w:cs="Simplified Arabic"/>
          <w:color w:val="000000"/>
          <w:sz w:val="32"/>
          <w:szCs w:val="32"/>
          <w:rtl/>
          <w:lang w:bidi="ar-IQ"/>
        </w:rPr>
        <w:t>مسخرات</w:t>
      </w:r>
      <w:r w:rsidRPr="00C40CEA">
        <w:rPr>
          <w:rFonts w:ascii="Simplified Arabic" w:eastAsia="Times New Roman" w:hAnsi="Simplified Arabic" w:cs="Simplified Arabic" w:hint="cs"/>
          <w:color w:val="000000"/>
          <w:sz w:val="32"/>
          <w:szCs w:val="32"/>
          <w:rtl/>
          <w:lang w:bidi="ar-IQ"/>
        </w:rPr>
        <w:t>)</w:t>
      </w:r>
      <w:r w:rsidRPr="00C40CEA">
        <w:rPr>
          <w:rFonts w:ascii="Simplified Arabic" w:eastAsia="Times New Roman" w:hAnsi="Simplified Arabic" w:cs="Simplified Arabic"/>
          <w:color w:val="000000"/>
          <w:sz w:val="32"/>
          <w:szCs w:val="32"/>
          <w:rtl/>
          <w:lang w:bidi="ar-IQ"/>
        </w:rPr>
        <w:t>، فتكون الجملة حالا من ضمير اسم الجلال</w:t>
      </w:r>
      <w:r w:rsidRPr="00C40CEA">
        <w:rPr>
          <w:rFonts w:ascii="Simplified Arabic" w:eastAsia="Times New Roman" w:hAnsi="Simplified Arabic" w:cs="Simplified Arabic" w:hint="cs"/>
          <w:color w:val="000000"/>
          <w:sz w:val="32"/>
          <w:szCs w:val="32"/>
          <w:rtl/>
          <w:lang w:bidi="ar-IQ"/>
        </w:rPr>
        <w:t>ة,</w:t>
      </w:r>
      <w:r w:rsidRPr="00C40CEA">
        <w:rPr>
          <w:rFonts w:ascii="Simplified Arabic" w:eastAsia="Times New Roman" w:hAnsi="Simplified Arabic" w:cs="Simplified Arabic"/>
          <w:color w:val="000000"/>
          <w:sz w:val="32"/>
          <w:szCs w:val="32"/>
          <w:rtl/>
          <w:lang w:bidi="ar-IQ"/>
        </w:rPr>
        <w:t xml:space="preserve"> كقوله: يغشى الليل النهار)</w:t>
      </w:r>
      <w:r w:rsidRPr="00C40CEA">
        <w:rPr>
          <w:rFonts w:ascii="Simplified Arabic" w:eastAsia="Times New Roman" w:hAnsi="Simplified Arabic" w:cs="Simplified Arabic" w:hint="cs"/>
          <w:color w:val="000000"/>
          <w:sz w:val="32"/>
          <w:szCs w:val="32"/>
          <w:rtl/>
          <w:lang w:bidi="ar-IQ"/>
        </w:rPr>
        <w:t>)</w:t>
      </w:r>
      <w:r w:rsidR="009859A7" w:rsidRPr="009859A7">
        <w:rPr>
          <w:rStyle w:val="FootnoteReference"/>
          <w:rtl/>
        </w:rPr>
        <w:t>(</w:t>
      </w:r>
      <w:r w:rsidRPr="009859A7">
        <w:rPr>
          <w:rStyle w:val="FootnoteReference"/>
          <w:rtl/>
        </w:rPr>
        <w:footnoteReference w:id="56"/>
      </w:r>
      <w:r w:rsidR="009859A7" w:rsidRPr="009859A7">
        <w:rPr>
          <w:rStyle w:val="FootnoteReference"/>
          <w:rtl/>
        </w:rPr>
        <w:t>)</w:t>
      </w:r>
      <w:r w:rsidRPr="00C40CEA">
        <w:rPr>
          <w:rFonts w:ascii="Simplified Arabic" w:eastAsia="Times New Roman" w:hAnsi="Simplified Arabic" w:cs="Simplified Arabic" w:hint="cs"/>
          <w:color w:val="000000"/>
          <w:sz w:val="32"/>
          <w:szCs w:val="32"/>
          <w:rtl/>
          <w:lang w:bidi="ar-IQ"/>
        </w:rPr>
        <w:t>.</w:t>
      </w:r>
    </w:p>
    <w:p w:rsidR="00EF6377" w:rsidRDefault="00EF6377" w:rsidP="00001345">
      <w:p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r w:rsidRPr="00EF6377">
        <w:rPr>
          <w:rFonts w:ascii="Simplified Arabic" w:eastAsia="Times New Roman" w:hAnsi="Simplified Arabic" w:cs="Simplified Arabic" w:hint="cs"/>
          <w:b/>
          <w:bCs/>
          <w:color w:val="000000"/>
          <w:sz w:val="36"/>
          <w:szCs w:val="36"/>
          <w:rtl/>
          <w:lang w:bidi="ar-IQ"/>
        </w:rPr>
        <w:t>ثانيا:</w:t>
      </w:r>
      <w:r>
        <w:rPr>
          <w:rFonts w:ascii="Simplified Arabic" w:eastAsia="Times New Roman" w:hAnsi="Simplified Arabic" w:cs="Simplified Arabic" w:hint="cs"/>
          <w:b/>
          <w:bCs/>
          <w:color w:val="000000"/>
          <w:sz w:val="32"/>
          <w:szCs w:val="32"/>
          <w:rtl/>
          <w:lang w:bidi="ar-IQ"/>
        </w:rPr>
        <w:t xml:space="preserve"> ما تحمله اللفظة من أوجه الرفع والنصب والجر, ورد في:</w:t>
      </w:r>
    </w:p>
    <w:p w:rsidR="00EF6377" w:rsidRDefault="00EF6377" w:rsidP="00500C6E">
      <w:pPr>
        <w:pStyle w:val="ListParagraph"/>
        <w:numPr>
          <w:ilvl w:val="0"/>
          <w:numId w:val="9"/>
        </w:numPr>
        <w:autoSpaceDE w:val="0"/>
        <w:autoSpaceDN w:val="0"/>
        <w:adjustRightInd w:val="0"/>
        <w:spacing w:after="0" w:line="240" w:lineRule="auto"/>
        <w:jc w:val="both"/>
        <w:rPr>
          <w:rFonts w:ascii="Simplified Arabic" w:eastAsia="Times New Roman" w:hAnsi="Simplified Arabic" w:cs="Simplified Arabic"/>
          <w:sz w:val="32"/>
          <w:szCs w:val="32"/>
          <w:lang w:bidi="ar-IQ"/>
        </w:rPr>
      </w:pPr>
      <w:r w:rsidRPr="00500C6E">
        <w:rPr>
          <w:rFonts w:ascii="Simplified Arabic" w:eastAsia="Times New Roman" w:hAnsi="Simplified Arabic" w:cs="Simplified Arabic" w:hint="cs"/>
          <w:color w:val="000000"/>
          <w:sz w:val="32"/>
          <w:szCs w:val="32"/>
          <w:rtl/>
          <w:lang w:bidi="ar-IQ"/>
        </w:rPr>
        <w:t>قوله تعالى</w:t>
      </w:r>
      <w:r w:rsidRPr="00500C6E">
        <w:rPr>
          <w:rFonts w:ascii="Simplified Arabic" w:eastAsia="Times New Roman" w:hAnsi="Simplified Arabic" w:cs="Simplified Arabic"/>
          <w:color w:val="000000"/>
          <w:sz w:val="32"/>
          <w:szCs w:val="32"/>
          <w:rtl/>
          <w:lang w:bidi="ar-IQ"/>
        </w:rPr>
        <w:t xml:space="preserve"> </w:t>
      </w:r>
      <w:r w:rsidRPr="00500C6E">
        <w:rPr>
          <w:rStyle w:val="1"/>
          <w:vanish/>
          <w:rtl/>
        </w:rPr>
        <w:t>{{وَلَقَدْ جِئْنَاهُم بِكِتَابٍ فَصَّلْنَاهُ عَلَى عِلْمٍ هُدًى وَرَحْمَةً لِّقَوْمٍ يُؤْمِنُون}}</w:t>
      </w:r>
      <w:r w:rsidRPr="00500C6E">
        <w:rPr>
          <w:rFonts w:ascii="Simplified Arabic" w:eastAsia="Times New Roman" w:hAnsi="Simplified Arabic" w:cs="Simplified Arabic"/>
          <w:color w:val="000000"/>
          <w:sz w:val="32"/>
          <w:szCs w:val="32"/>
          <w:rtl/>
          <w:lang w:bidi="ar-IQ"/>
        </w:rPr>
        <w:t xml:space="preserve"> </w:t>
      </w:r>
      <w:r w:rsidRPr="00500C6E">
        <w:rPr>
          <w:rFonts w:ascii="Simplified Arabic" w:eastAsia="Times New Roman" w:hAnsi="Simplified Arabic" w:cs="ATraditional Arabic"/>
          <w:color w:val="000000"/>
          <w:sz w:val="36"/>
          <w:szCs w:val="36"/>
          <w:rtl/>
          <w:lang w:bidi="ar-IQ"/>
        </w:rPr>
        <w:t>{</w:t>
      </w:r>
      <w:r w:rsidRPr="00500C6E">
        <w:rPr>
          <w:rFonts w:ascii="QCF_P157" w:hAnsi="QCF_P157" w:cs="QCF_P157"/>
          <w:sz w:val="40"/>
          <w:szCs w:val="36"/>
          <w:rtl/>
        </w:rPr>
        <w:t xml:space="preserve"> ﭑ ﭒ ﭓ ﭔ ﭕ ﭖ ﭗ ﭘ ﭙ ﭚ </w:t>
      </w:r>
      <w:r w:rsidRPr="00500C6E">
        <w:rPr>
          <w:rFonts w:ascii="Simplified Arabic" w:eastAsia="Times New Roman" w:hAnsi="Simplified Arabic" w:cs="ATraditional Arabic"/>
          <w:color w:val="000000"/>
          <w:sz w:val="36"/>
          <w:szCs w:val="36"/>
          <w:rtl/>
          <w:lang w:bidi="ar-IQ"/>
        </w:rPr>
        <w:t>}</w:t>
      </w:r>
      <w:r w:rsidRPr="00500C6E">
        <w:rPr>
          <w:rFonts w:ascii="Simplified Arabic" w:eastAsia="Times New Roman" w:hAnsi="Simplified Arabic" w:cs="Simplified Arabic"/>
          <w:color w:val="000000"/>
          <w:sz w:val="36"/>
          <w:szCs w:val="36"/>
          <w:rtl/>
          <w:lang w:bidi="ar-IQ"/>
        </w:rPr>
        <w:t xml:space="preserve"> </w:t>
      </w:r>
      <w:r w:rsidRPr="00500C6E">
        <w:rPr>
          <w:sz w:val="18"/>
          <w:szCs w:val="24"/>
          <w:rtl/>
        </w:rPr>
        <w:t>[الأعراف:52]</w:t>
      </w:r>
      <w:r w:rsidRPr="00500C6E">
        <w:rPr>
          <w:rFonts w:ascii="Simplified Arabic" w:eastAsia="Times New Roman" w:hAnsi="Simplified Arabic" w:cs="Simplified Arabic" w:hint="cs"/>
          <w:color w:val="000000"/>
          <w:sz w:val="32"/>
          <w:szCs w:val="32"/>
          <w:rtl/>
          <w:lang w:bidi="ar-IQ"/>
        </w:rPr>
        <w:t>. ((</w:t>
      </w:r>
      <w:r w:rsidRPr="00500C6E">
        <w:rPr>
          <w:rFonts w:ascii="Simplified Arabic" w:eastAsia="Times New Roman" w:hAnsi="Simplified Arabic" w:cs="Simplified Arabic"/>
          <w:sz w:val="32"/>
          <w:szCs w:val="32"/>
          <w:rtl/>
          <w:lang w:bidi="ar-IQ"/>
        </w:rPr>
        <w:t>قوله: «هُدىً ورَحْمَةً» الجمهور على النصب وفيه وجهان:</w:t>
      </w:r>
      <w:r w:rsidR="00500C6E" w:rsidRPr="00500C6E">
        <w:rPr>
          <w:rFonts w:ascii="Simplified Arabic" w:eastAsia="Times New Roman" w:hAnsi="Simplified Arabic" w:cs="Simplified Arabic" w:hint="cs"/>
          <w:sz w:val="32"/>
          <w:szCs w:val="32"/>
          <w:rtl/>
          <w:lang w:bidi="ar-IQ"/>
        </w:rPr>
        <w:t xml:space="preserve"> </w:t>
      </w:r>
      <w:r w:rsidR="00500C6E" w:rsidRPr="00500C6E">
        <w:rPr>
          <w:rFonts w:ascii="Simplified Arabic" w:eastAsia="Times New Roman" w:hAnsi="Simplified Arabic" w:cs="Simplified Arabic"/>
          <w:sz w:val="32"/>
          <w:szCs w:val="32"/>
          <w:rtl/>
          <w:lang w:bidi="ar-IQ"/>
        </w:rPr>
        <w:t>أحدهما</w:t>
      </w:r>
      <w:r w:rsidR="00500C6E" w:rsidRPr="00500C6E">
        <w:rPr>
          <w:rFonts w:ascii="Simplified Arabic" w:eastAsia="Times New Roman" w:hAnsi="Simplified Arabic" w:cs="Simplified Arabic" w:hint="cs"/>
          <w:sz w:val="32"/>
          <w:szCs w:val="32"/>
          <w:rtl/>
          <w:lang w:bidi="ar-IQ"/>
        </w:rPr>
        <w:t xml:space="preserve"> </w:t>
      </w:r>
      <w:r w:rsidRPr="00500C6E">
        <w:rPr>
          <w:rFonts w:ascii="Simplified Arabic" w:eastAsia="Times New Roman" w:hAnsi="Simplified Arabic" w:cs="Simplified Arabic"/>
          <w:sz w:val="32"/>
          <w:szCs w:val="32"/>
          <w:rtl/>
          <w:lang w:bidi="ar-IQ"/>
        </w:rPr>
        <w:t>أنَّهُ مفعول من أجله أي: فصَّلْناه لأجل الهداية والرحمة.</w:t>
      </w:r>
      <w:r w:rsidR="00500C6E" w:rsidRPr="00500C6E">
        <w:rPr>
          <w:rFonts w:ascii="Simplified Arabic" w:eastAsia="Times New Roman" w:hAnsi="Simplified Arabic" w:cs="Simplified Arabic" w:hint="cs"/>
          <w:sz w:val="32"/>
          <w:szCs w:val="32"/>
          <w:rtl/>
          <w:lang w:bidi="ar-IQ"/>
        </w:rPr>
        <w:t xml:space="preserve"> والآخر</w:t>
      </w:r>
      <w:r w:rsidRPr="00500C6E">
        <w:rPr>
          <w:rFonts w:ascii="Simplified Arabic" w:eastAsia="Times New Roman" w:hAnsi="Simplified Arabic" w:cs="Simplified Arabic"/>
          <w:sz w:val="32"/>
          <w:szCs w:val="32"/>
          <w:rtl/>
          <w:lang w:bidi="ar-IQ"/>
        </w:rPr>
        <w:t>: أنَّهُ حال، إمّا من «كتاب» وجاز ذلك لتخصصه بالوصف، وإمّا من مفعول «فصَّلناه» .</w:t>
      </w:r>
      <w:r w:rsidR="00500C6E" w:rsidRPr="00500C6E">
        <w:rPr>
          <w:rFonts w:ascii="Simplified Arabic" w:eastAsia="Times New Roman" w:hAnsi="Simplified Arabic" w:cs="Simplified Arabic" w:hint="cs"/>
          <w:sz w:val="32"/>
          <w:szCs w:val="32"/>
          <w:rtl/>
          <w:lang w:bidi="ar-IQ"/>
        </w:rPr>
        <w:t xml:space="preserve"> </w:t>
      </w:r>
      <w:r w:rsidRPr="00500C6E">
        <w:rPr>
          <w:rFonts w:ascii="Simplified Arabic" w:eastAsia="Times New Roman" w:hAnsi="Simplified Arabic" w:cs="Simplified Arabic"/>
          <w:sz w:val="32"/>
          <w:szCs w:val="32"/>
          <w:rtl/>
          <w:lang w:bidi="ar-IQ"/>
        </w:rPr>
        <w:t>وقرأ زَيْدُ بْنُ عَلِيّ: «هدىً ورحمةٍ» بالجر، وخرّ</w:t>
      </w:r>
      <w:r w:rsidR="00500C6E" w:rsidRPr="00500C6E">
        <w:rPr>
          <w:rFonts w:ascii="Simplified Arabic" w:eastAsia="Times New Roman" w:hAnsi="Simplified Arabic" w:cs="Simplified Arabic"/>
          <w:sz w:val="32"/>
          <w:szCs w:val="32"/>
          <w:rtl/>
          <w:lang w:bidi="ar-IQ"/>
        </w:rPr>
        <w:t>َجه الكسائي والفراء على النعت ل</w:t>
      </w:r>
      <w:r w:rsidR="00500C6E" w:rsidRPr="00500C6E">
        <w:rPr>
          <w:rFonts w:ascii="Simplified Arabic" w:eastAsia="Times New Roman" w:hAnsi="Simplified Arabic" w:cs="Simplified Arabic" w:hint="cs"/>
          <w:sz w:val="32"/>
          <w:szCs w:val="32"/>
          <w:rtl/>
          <w:lang w:bidi="ar-IQ"/>
        </w:rPr>
        <w:t>ـ</w:t>
      </w:r>
      <w:r w:rsidRPr="00500C6E">
        <w:rPr>
          <w:rFonts w:ascii="Simplified Arabic" w:eastAsia="Times New Roman" w:hAnsi="Simplified Arabic" w:cs="Simplified Arabic"/>
          <w:sz w:val="32"/>
          <w:szCs w:val="32"/>
          <w:rtl/>
          <w:lang w:bidi="ar-IQ"/>
        </w:rPr>
        <w:t>«كتاب» ، وف</w:t>
      </w:r>
      <w:r w:rsidR="00500C6E" w:rsidRPr="00500C6E">
        <w:rPr>
          <w:rFonts w:ascii="Simplified Arabic" w:eastAsia="Times New Roman" w:hAnsi="Simplified Arabic" w:cs="Simplified Arabic"/>
          <w:sz w:val="32"/>
          <w:szCs w:val="32"/>
          <w:rtl/>
          <w:lang w:bidi="ar-IQ"/>
        </w:rPr>
        <w:t xml:space="preserve">يه المذاهب المشهور في نَحْوِ: </w:t>
      </w:r>
      <w:r w:rsidR="00500C6E" w:rsidRPr="00500C6E">
        <w:rPr>
          <w:rFonts w:ascii="Simplified Arabic" w:eastAsia="Times New Roman" w:hAnsi="Simplified Arabic" w:cs="Simplified Arabic" w:hint="cs"/>
          <w:sz w:val="32"/>
          <w:szCs w:val="32"/>
          <w:rtl/>
          <w:lang w:bidi="ar-IQ"/>
        </w:rPr>
        <w:t>(</w:t>
      </w:r>
      <w:r w:rsidR="00500C6E" w:rsidRPr="00500C6E">
        <w:rPr>
          <w:rFonts w:ascii="Simplified Arabic" w:eastAsia="Times New Roman" w:hAnsi="Simplified Arabic" w:cs="Simplified Arabic"/>
          <w:sz w:val="32"/>
          <w:szCs w:val="32"/>
          <w:rtl/>
          <w:lang w:bidi="ar-IQ"/>
        </w:rPr>
        <w:t>مررت برجل عَدْلٍ</w:t>
      </w:r>
      <w:r w:rsidR="00500C6E" w:rsidRPr="00500C6E">
        <w:rPr>
          <w:rFonts w:ascii="Simplified Arabic" w:eastAsia="Times New Roman" w:hAnsi="Simplified Arabic" w:cs="Simplified Arabic" w:hint="cs"/>
          <w:sz w:val="32"/>
          <w:szCs w:val="32"/>
          <w:rtl/>
          <w:lang w:bidi="ar-IQ"/>
        </w:rPr>
        <w:t>)</w:t>
      </w:r>
      <w:r w:rsidRPr="00500C6E">
        <w:rPr>
          <w:rFonts w:ascii="Simplified Arabic" w:eastAsia="Times New Roman" w:hAnsi="Simplified Arabic" w:cs="Simplified Arabic"/>
          <w:sz w:val="32"/>
          <w:szCs w:val="32"/>
          <w:rtl/>
          <w:lang w:bidi="ar-IQ"/>
        </w:rPr>
        <w:t>، وخرّجه غيرهما على البدل منه.</w:t>
      </w:r>
      <w:r w:rsidR="00500C6E">
        <w:rPr>
          <w:rFonts w:ascii="Simplified Arabic" w:eastAsia="Times New Roman" w:hAnsi="Simplified Arabic" w:cs="Simplified Arabic" w:hint="cs"/>
          <w:sz w:val="32"/>
          <w:szCs w:val="32"/>
          <w:rtl/>
          <w:lang w:bidi="ar-IQ"/>
        </w:rPr>
        <w:t xml:space="preserve"> </w:t>
      </w:r>
      <w:r w:rsidRPr="00500C6E">
        <w:rPr>
          <w:rFonts w:ascii="Simplified Arabic" w:eastAsia="Times New Roman" w:hAnsi="Simplified Arabic" w:cs="Simplified Arabic"/>
          <w:sz w:val="32"/>
          <w:szCs w:val="32"/>
          <w:rtl/>
          <w:lang w:bidi="ar-IQ"/>
        </w:rPr>
        <w:t>وقرئ: «هُدىً ورَحْمَةً» بالرفع على إضمار المبتدأ.</w:t>
      </w:r>
      <w:r w:rsidR="00500C6E" w:rsidRPr="00500C6E">
        <w:rPr>
          <w:rFonts w:ascii="Simplified Arabic" w:eastAsia="Times New Roman" w:hAnsi="Simplified Arabic" w:cs="Simplified Arabic" w:hint="cs"/>
          <w:sz w:val="32"/>
          <w:szCs w:val="32"/>
          <w:rtl/>
          <w:lang w:bidi="ar-IQ"/>
        </w:rPr>
        <w:t xml:space="preserve"> </w:t>
      </w:r>
      <w:r w:rsidR="00500C6E" w:rsidRPr="00500C6E">
        <w:rPr>
          <w:rFonts w:ascii="Simplified Arabic" w:eastAsia="Times New Roman" w:hAnsi="Simplified Arabic" w:cs="Simplified Arabic"/>
          <w:sz w:val="32"/>
          <w:szCs w:val="32"/>
          <w:rtl/>
          <w:lang w:bidi="ar-IQ"/>
        </w:rPr>
        <w:t>وقال مكي:</w:t>
      </w:r>
      <w:r w:rsidR="00500C6E" w:rsidRPr="00500C6E">
        <w:rPr>
          <w:rFonts w:ascii="Simplified Arabic" w:eastAsia="Times New Roman" w:hAnsi="Simplified Arabic" w:cs="Simplified Arabic" w:hint="cs"/>
          <w:sz w:val="32"/>
          <w:szCs w:val="32"/>
          <w:rtl/>
          <w:lang w:bidi="ar-IQ"/>
        </w:rPr>
        <w:t xml:space="preserve"> </w:t>
      </w:r>
      <w:r w:rsidR="00500C6E" w:rsidRPr="00500C6E">
        <w:rPr>
          <w:rFonts w:ascii="Simplified Arabic" w:eastAsia="Times New Roman" w:hAnsi="Simplified Arabic" w:cs="Simplified Arabic"/>
          <w:sz w:val="32"/>
          <w:szCs w:val="32"/>
          <w:rtl/>
          <w:lang w:bidi="ar-IQ"/>
        </w:rPr>
        <w:t>وأجَازَ الفرَّاءُ والكِسَائِيُّ</w:t>
      </w:r>
      <w:r w:rsidRPr="00500C6E">
        <w:rPr>
          <w:rFonts w:ascii="Simplified Arabic" w:eastAsia="Times New Roman" w:hAnsi="Simplified Arabic" w:cs="Simplified Arabic"/>
          <w:sz w:val="32"/>
          <w:szCs w:val="32"/>
          <w:rtl/>
          <w:lang w:bidi="ar-IQ"/>
        </w:rPr>
        <w:t xml:space="preserve"> </w:t>
      </w:r>
      <w:r w:rsidR="00500C6E" w:rsidRPr="00500C6E">
        <w:rPr>
          <w:rFonts w:ascii="Simplified Arabic" w:eastAsia="Times New Roman" w:hAnsi="Simplified Arabic" w:cs="Simplified Arabic" w:hint="cs"/>
          <w:sz w:val="32"/>
          <w:szCs w:val="32"/>
          <w:rtl/>
          <w:lang w:bidi="ar-IQ"/>
        </w:rPr>
        <w:t>(</w:t>
      </w:r>
      <w:r w:rsidRPr="00500C6E">
        <w:rPr>
          <w:rFonts w:ascii="Simplified Arabic" w:eastAsia="Times New Roman" w:hAnsi="Simplified Arabic" w:cs="Simplified Arabic"/>
          <w:sz w:val="32"/>
          <w:szCs w:val="32"/>
          <w:rtl/>
          <w:lang w:bidi="ar-IQ"/>
        </w:rPr>
        <w:t>هُدىً ورَحْمَة</w:t>
      </w:r>
      <w:r w:rsidR="00500C6E" w:rsidRPr="00500C6E">
        <w:rPr>
          <w:rFonts w:ascii="Simplified Arabic" w:eastAsia="Times New Roman" w:hAnsi="Simplified Arabic" w:cs="Simplified Arabic" w:hint="cs"/>
          <w:sz w:val="32"/>
          <w:szCs w:val="32"/>
          <w:rtl/>
          <w:lang w:bidi="ar-IQ"/>
        </w:rPr>
        <w:t>)</w:t>
      </w:r>
      <w:r w:rsidR="00500C6E" w:rsidRPr="00500C6E">
        <w:rPr>
          <w:rFonts w:ascii="Simplified Arabic" w:eastAsia="Times New Roman" w:hAnsi="Simplified Arabic" w:cs="Simplified Arabic"/>
          <w:sz w:val="32"/>
          <w:szCs w:val="32"/>
          <w:rtl/>
          <w:lang w:bidi="ar-IQ"/>
        </w:rPr>
        <w:t xml:space="preserve"> بالخفض، ويجعلانه بَدَلاً من</w:t>
      </w:r>
      <w:r w:rsidR="00500C6E" w:rsidRPr="00500C6E">
        <w:rPr>
          <w:rFonts w:ascii="Simplified Arabic" w:eastAsia="Times New Roman" w:hAnsi="Simplified Arabic" w:cs="Simplified Arabic" w:hint="cs"/>
          <w:sz w:val="32"/>
          <w:szCs w:val="32"/>
          <w:rtl/>
          <w:lang w:bidi="ar-IQ"/>
        </w:rPr>
        <w:t xml:space="preserve"> (</w:t>
      </w:r>
      <w:r w:rsidR="00500C6E" w:rsidRPr="00500C6E">
        <w:rPr>
          <w:rFonts w:ascii="Simplified Arabic" w:eastAsia="Times New Roman" w:hAnsi="Simplified Arabic" w:cs="Simplified Arabic"/>
          <w:sz w:val="32"/>
          <w:szCs w:val="32"/>
          <w:rtl/>
          <w:lang w:bidi="ar-IQ"/>
        </w:rPr>
        <w:t>علم</w:t>
      </w:r>
      <w:r w:rsidR="00500C6E" w:rsidRPr="00500C6E">
        <w:rPr>
          <w:rFonts w:ascii="Simplified Arabic" w:eastAsia="Times New Roman" w:hAnsi="Simplified Arabic" w:cs="Simplified Arabic" w:hint="cs"/>
          <w:sz w:val="32"/>
          <w:szCs w:val="32"/>
          <w:rtl/>
          <w:lang w:bidi="ar-IQ"/>
        </w:rPr>
        <w:t>)</w:t>
      </w:r>
      <w:r w:rsidR="00500C6E" w:rsidRPr="00500C6E">
        <w:rPr>
          <w:rFonts w:ascii="Simplified Arabic" w:eastAsia="Times New Roman" w:hAnsi="Simplified Arabic" w:cs="Simplified Arabic"/>
          <w:sz w:val="32"/>
          <w:szCs w:val="32"/>
          <w:rtl/>
          <w:lang w:bidi="ar-IQ"/>
        </w:rPr>
        <w:t>، ويجوز</w:t>
      </w:r>
      <w:r w:rsidR="00500C6E" w:rsidRPr="00500C6E">
        <w:rPr>
          <w:rFonts w:ascii="Simplified Arabic" w:eastAsia="Times New Roman" w:hAnsi="Simplified Arabic" w:cs="Simplified Arabic" w:hint="cs"/>
          <w:sz w:val="32"/>
          <w:szCs w:val="32"/>
          <w:rtl/>
          <w:lang w:bidi="ar-IQ"/>
        </w:rPr>
        <w:t xml:space="preserve"> (</w:t>
      </w:r>
      <w:r w:rsidR="00500C6E" w:rsidRPr="00500C6E">
        <w:rPr>
          <w:rFonts w:ascii="Simplified Arabic" w:eastAsia="Times New Roman" w:hAnsi="Simplified Arabic" w:cs="Simplified Arabic"/>
          <w:sz w:val="32"/>
          <w:szCs w:val="32"/>
          <w:rtl/>
          <w:lang w:bidi="ar-IQ"/>
        </w:rPr>
        <w:t>هُدىً ورحمةٌ</w:t>
      </w:r>
      <w:r w:rsidR="00500C6E" w:rsidRPr="00500C6E">
        <w:rPr>
          <w:rFonts w:ascii="Simplified Arabic" w:eastAsia="Times New Roman" w:hAnsi="Simplified Arabic" w:cs="Simplified Arabic" w:hint="cs"/>
          <w:sz w:val="32"/>
          <w:szCs w:val="32"/>
          <w:rtl/>
          <w:lang w:bidi="ar-IQ"/>
        </w:rPr>
        <w:t>)</w:t>
      </w:r>
      <w:r w:rsidR="00500C6E" w:rsidRPr="00500C6E">
        <w:rPr>
          <w:rFonts w:ascii="Simplified Arabic" w:eastAsia="Times New Roman" w:hAnsi="Simplified Arabic" w:cs="Simplified Arabic"/>
          <w:sz w:val="32"/>
          <w:szCs w:val="32"/>
          <w:rtl/>
          <w:lang w:bidi="ar-IQ"/>
        </w:rPr>
        <w:t>على تقد</w:t>
      </w:r>
      <w:r w:rsidR="00500C6E" w:rsidRPr="00500C6E">
        <w:rPr>
          <w:rFonts w:ascii="Simplified Arabic" w:eastAsia="Times New Roman" w:hAnsi="Simplified Arabic" w:cs="Simplified Arabic" w:hint="cs"/>
          <w:sz w:val="32"/>
          <w:szCs w:val="32"/>
          <w:rtl/>
          <w:lang w:bidi="ar-IQ"/>
        </w:rPr>
        <w:t>ير: (</w:t>
      </w:r>
      <w:r w:rsidR="00500C6E" w:rsidRPr="00500C6E">
        <w:rPr>
          <w:rFonts w:ascii="Simplified Arabic" w:eastAsia="Times New Roman" w:hAnsi="Simplified Arabic" w:cs="Simplified Arabic"/>
          <w:sz w:val="32"/>
          <w:szCs w:val="32"/>
          <w:rtl/>
          <w:lang w:bidi="ar-IQ"/>
        </w:rPr>
        <w:t>هو هدىً ورحمةٌ</w:t>
      </w:r>
      <w:r w:rsidR="00500C6E" w:rsidRPr="00500C6E">
        <w:rPr>
          <w:rFonts w:ascii="Simplified Arabic" w:eastAsia="Times New Roman" w:hAnsi="Simplified Arabic" w:cs="Simplified Arabic" w:hint="cs"/>
          <w:sz w:val="32"/>
          <w:szCs w:val="32"/>
          <w:rtl/>
          <w:lang w:bidi="ar-IQ"/>
        </w:rPr>
        <w:t>)</w:t>
      </w:r>
      <w:r w:rsidRPr="00500C6E">
        <w:rPr>
          <w:rFonts w:ascii="Simplified Arabic" w:eastAsia="Times New Roman" w:hAnsi="Simplified Arabic" w:cs="Simplified Arabic"/>
          <w:sz w:val="32"/>
          <w:szCs w:val="32"/>
          <w:rtl/>
          <w:lang w:bidi="ar-IQ"/>
        </w:rPr>
        <w:t>، وكأنَّهُ لم يطَّلع على أنَّهُمَا قراءتان مَرْويَّتانِ حتّى نسبهما على طريق الجواز</w:t>
      </w:r>
      <w:r w:rsidR="00500C6E" w:rsidRPr="00500C6E">
        <w:rPr>
          <w:rFonts w:ascii="Simplified Arabic" w:eastAsia="Times New Roman" w:hAnsi="Simplified Arabic" w:cs="Simplified Arabic" w:hint="cs"/>
          <w:sz w:val="32"/>
          <w:szCs w:val="32"/>
          <w:rtl/>
          <w:lang w:bidi="ar-IQ"/>
        </w:rPr>
        <w:t>))</w:t>
      </w:r>
      <w:r w:rsidR="009859A7" w:rsidRPr="009859A7">
        <w:rPr>
          <w:rStyle w:val="FootnoteReference"/>
          <w:rtl/>
        </w:rPr>
        <w:t>(</w:t>
      </w:r>
      <w:r w:rsidR="00500C6E" w:rsidRPr="009859A7">
        <w:rPr>
          <w:rStyle w:val="FootnoteReference"/>
          <w:rtl/>
        </w:rPr>
        <w:footnoteReference w:id="57"/>
      </w:r>
      <w:r w:rsidR="009859A7" w:rsidRPr="009859A7">
        <w:rPr>
          <w:rStyle w:val="FootnoteReference"/>
          <w:rtl/>
        </w:rPr>
        <w:t>)</w:t>
      </w:r>
      <w:r w:rsidR="00500C6E" w:rsidRPr="00500C6E">
        <w:rPr>
          <w:rFonts w:ascii="Simplified Arabic" w:eastAsia="Times New Roman" w:hAnsi="Simplified Arabic" w:cs="Simplified Arabic" w:hint="cs"/>
          <w:sz w:val="32"/>
          <w:szCs w:val="32"/>
          <w:rtl/>
          <w:lang w:bidi="ar-IQ"/>
        </w:rPr>
        <w:t>.</w:t>
      </w:r>
    </w:p>
    <w:p w:rsidR="00500C6E" w:rsidRPr="00500C6E" w:rsidRDefault="00500C6E" w:rsidP="00AD743E">
      <w:pPr>
        <w:pStyle w:val="ListParagraph"/>
        <w:numPr>
          <w:ilvl w:val="0"/>
          <w:numId w:val="9"/>
        </w:numPr>
        <w:autoSpaceDE w:val="0"/>
        <w:autoSpaceDN w:val="0"/>
        <w:adjustRightInd w:val="0"/>
        <w:spacing w:after="0" w:line="240" w:lineRule="auto"/>
        <w:jc w:val="both"/>
        <w:rPr>
          <w:rFonts w:ascii="Traditional Arabic" w:eastAsia="Times New Roman" w:hAnsi="Traditional Arabic" w:cs="Traditional Arabic"/>
          <w:b/>
          <w:bCs/>
          <w:color w:val="000000"/>
          <w:sz w:val="44"/>
          <w:szCs w:val="44"/>
          <w:rtl/>
          <w:lang w:bidi="ar-IQ"/>
        </w:rPr>
      </w:pPr>
      <w:r w:rsidRPr="00500C6E">
        <w:rPr>
          <w:rFonts w:ascii="Simplified Arabic" w:eastAsia="Times New Roman" w:hAnsi="Simplified Arabic" w:cs="Simplified Arabic" w:hint="cs"/>
          <w:sz w:val="32"/>
          <w:szCs w:val="32"/>
          <w:rtl/>
          <w:lang w:bidi="ar-IQ"/>
        </w:rPr>
        <w:t>قوله تعالى</w:t>
      </w:r>
      <w:r w:rsidRPr="00500C6E">
        <w:rPr>
          <w:rFonts w:ascii="Simplified Arabic" w:eastAsia="Times New Roman" w:hAnsi="Simplified Arabic" w:cs="Simplified Arabic"/>
          <w:sz w:val="32"/>
          <w:szCs w:val="32"/>
          <w:rtl/>
          <w:lang w:bidi="ar-IQ"/>
        </w:rPr>
        <w:t xml:space="preserve"> </w:t>
      </w:r>
      <w:r w:rsidRPr="00500C6E">
        <w:rPr>
          <w:rStyle w:val="1"/>
          <w:vanish/>
          <w:rtl/>
        </w:rPr>
        <w:t>{{وَإِلَى ثَمُودَ أَخَاهُمْ صَالِحًا قَالَ يَاقَوْمِ اعْبُدُواْ اللّهَ مَا لَكُم مِّنْ إِلَـهٍ غَيْرُهُ قَدْ جَاءتْكُم بَيِّنَةٌ مِّن رَّبِّكُمْ هَـذِهِ نَاقَةُ اللّهِ لَكُمْ آيَةً فَذَرُوهَا تَأْكُلْ فِي أَرْضِ اللّهِ وَلاَ تَمَسُّوهَا بِسُوَءٍ فَيَأْخُ</w:t>
      </w:r>
      <w:r w:rsidRPr="00500C6E">
        <w:rPr>
          <w:rStyle w:val="1"/>
          <w:rFonts w:hint="eastAsia"/>
          <w:vanish/>
          <w:rtl/>
        </w:rPr>
        <w:t>ذَكُمْ</w:t>
      </w:r>
      <w:r w:rsidRPr="00500C6E">
        <w:rPr>
          <w:rStyle w:val="1"/>
          <w:vanish/>
          <w:rtl/>
        </w:rPr>
        <w:t xml:space="preserve"> عَذَابٌ أَلِيم}}</w:t>
      </w:r>
      <w:r w:rsidRPr="00500C6E">
        <w:rPr>
          <w:rFonts w:ascii="Simplified Arabic" w:eastAsia="Times New Roman" w:hAnsi="Simplified Arabic" w:cs="Simplified Arabic"/>
          <w:sz w:val="32"/>
          <w:szCs w:val="32"/>
          <w:rtl/>
          <w:lang w:bidi="ar-IQ"/>
        </w:rPr>
        <w:t xml:space="preserve"> </w:t>
      </w:r>
      <w:r w:rsidRPr="00500C6E">
        <w:rPr>
          <w:rFonts w:ascii="Simplified Arabic" w:eastAsia="Times New Roman" w:hAnsi="Simplified Arabic" w:cs="ATraditional Arabic"/>
          <w:color w:val="000000"/>
          <w:sz w:val="36"/>
          <w:szCs w:val="36"/>
          <w:rtl/>
          <w:lang w:bidi="ar-IQ"/>
        </w:rPr>
        <w:t>{</w:t>
      </w:r>
      <w:r w:rsidRPr="00500C6E">
        <w:rPr>
          <w:rFonts w:ascii="QCF_P159" w:hAnsi="QCF_P159" w:cs="QCF_P159"/>
          <w:sz w:val="40"/>
          <w:szCs w:val="36"/>
          <w:rtl/>
        </w:rPr>
        <w:t xml:space="preserve"> ﯖ ﯗ ﯘ ﯙ</w:t>
      </w:r>
      <w:r w:rsidRPr="00500C6E">
        <w:rPr>
          <w:rFonts w:ascii="QCF_P159" w:hAnsi="QCF_P159" w:cs="QCF_P159"/>
          <w:color w:val="0000A5"/>
          <w:sz w:val="40"/>
          <w:szCs w:val="36"/>
          <w:rtl/>
        </w:rPr>
        <w:t>ﯚ</w:t>
      </w:r>
      <w:r w:rsidRPr="00500C6E">
        <w:rPr>
          <w:rFonts w:ascii="QCF_P159" w:hAnsi="QCF_P159" w:cs="QCF_P159"/>
          <w:sz w:val="40"/>
          <w:szCs w:val="36"/>
          <w:rtl/>
        </w:rPr>
        <w:t xml:space="preserve"> ﯛ ﯜ ﯝ ﯞ ﯟ ﯠ ﯡ ﯢ ﯣ</w:t>
      </w:r>
      <w:r w:rsidRPr="00500C6E">
        <w:rPr>
          <w:rFonts w:ascii="QCF_P159" w:hAnsi="QCF_P159" w:cs="QCF_P159"/>
          <w:color w:val="0000A5"/>
          <w:sz w:val="40"/>
          <w:szCs w:val="36"/>
          <w:rtl/>
        </w:rPr>
        <w:t>ﯤ</w:t>
      </w:r>
      <w:r w:rsidRPr="00500C6E">
        <w:rPr>
          <w:rFonts w:ascii="QCF_P159" w:hAnsi="QCF_P159" w:cs="QCF_P159"/>
          <w:sz w:val="40"/>
          <w:szCs w:val="36"/>
          <w:rtl/>
        </w:rPr>
        <w:t xml:space="preserve"> ﯥ ﯦ ﯧ ﯨ ﯩ</w:t>
      </w:r>
      <w:r w:rsidRPr="00500C6E">
        <w:rPr>
          <w:rFonts w:ascii="QCF_P159" w:hAnsi="QCF_P159" w:cs="QCF_P159"/>
          <w:color w:val="0000A5"/>
          <w:sz w:val="40"/>
          <w:szCs w:val="36"/>
          <w:rtl/>
        </w:rPr>
        <w:t>ﯪ</w:t>
      </w:r>
      <w:r w:rsidRPr="00500C6E">
        <w:rPr>
          <w:rFonts w:ascii="QCF_P159" w:hAnsi="QCF_P159" w:cs="QCF_P159"/>
          <w:sz w:val="40"/>
          <w:szCs w:val="36"/>
          <w:rtl/>
        </w:rPr>
        <w:t xml:space="preserve"> ﯫ ﯬ ﯭ ﯮ ﯯ</w:t>
      </w:r>
      <w:r w:rsidRPr="00500C6E">
        <w:rPr>
          <w:rFonts w:ascii="QCF_P159" w:hAnsi="QCF_P159" w:cs="QCF_P159"/>
          <w:color w:val="0000A5"/>
          <w:sz w:val="40"/>
          <w:szCs w:val="36"/>
          <w:rtl/>
        </w:rPr>
        <w:t>ﯰ</w:t>
      </w:r>
      <w:r w:rsidRPr="00500C6E">
        <w:rPr>
          <w:rFonts w:ascii="QCF_P159" w:hAnsi="QCF_P159" w:cs="QCF_P159"/>
          <w:sz w:val="40"/>
          <w:szCs w:val="36"/>
          <w:rtl/>
        </w:rPr>
        <w:t xml:space="preserve"> ﯱ ﯲ ﯳ ﯴ ﯵ</w:t>
      </w:r>
      <w:r w:rsidRPr="00500C6E">
        <w:rPr>
          <w:rFonts w:ascii="QCF_P159" w:hAnsi="QCF_P159" w:cs="QCF_P159"/>
          <w:color w:val="0000A5"/>
          <w:sz w:val="40"/>
          <w:szCs w:val="36"/>
          <w:rtl/>
        </w:rPr>
        <w:t>ﯶ</w:t>
      </w:r>
      <w:r w:rsidRPr="00500C6E">
        <w:rPr>
          <w:rFonts w:ascii="QCF_P159" w:hAnsi="QCF_P159" w:cs="QCF_P159"/>
          <w:sz w:val="40"/>
          <w:szCs w:val="36"/>
          <w:rtl/>
        </w:rPr>
        <w:t xml:space="preserve"> ﯷ ﯸ ﯹ ﯺ ﯻ ﯼ </w:t>
      </w:r>
      <w:r w:rsidRPr="00500C6E">
        <w:rPr>
          <w:rFonts w:ascii="Simplified Arabic" w:eastAsia="Times New Roman" w:hAnsi="Simplified Arabic" w:cs="ATraditional Arabic"/>
          <w:sz w:val="36"/>
          <w:szCs w:val="36"/>
          <w:rtl/>
          <w:lang w:bidi="ar-IQ"/>
        </w:rPr>
        <w:t>}</w:t>
      </w:r>
      <w:r w:rsidR="00AD743E">
        <w:rPr>
          <w:rFonts w:ascii="Simplified Arabic" w:eastAsia="Times New Roman" w:hAnsi="Simplified Arabic" w:cs="Simplified Arabic" w:hint="cs"/>
          <w:sz w:val="32"/>
          <w:szCs w:val="32"/>
          <w:rtl/>
          <w:lang w:bidi="ar-IQ"/>
        </w:rPr>
        <w:t xml:space="preserve"> </w:t>
      </w:r>
      <w:r w:rsidRPr="00500C6E">
        <w:rPr>
          <w:sz w:val="18"/>
          <w:szCs w:val="24"/>
          <w:rtl/>
        </w:rPr>
        <w:t>[الأعراف:73]</w:t>
      </w:r>
      <w:r w:rsidRPr="00500C6E">
        <w:rPr>
          <w:rFonts w:ascii="Simplified Arabic" w:eastAsia="Times New Roman" w:hAnsi="Simplified Arabic" w:cs="Simplified Arabic" w:hint="cs"/>
          <w:sz w:val="32"/>
          <w:szCs w:val="32"/>
          <w:rtl/>
          <w:lang w:bidi="ar-IQ"/>
        </w:rPr>
        <w:t>. ((</w:t>
      </w:r>
      <w:r w:rsidRPr="00AD743E">
        <w:rPr>
          <w:rFonts w:ascii="Simplified Arabic" w:eastAsia="Times New Roman" w:hAnsi="Simplified Arabic" w:cs="Simplified Arabic"/>
          <w:color w:val="000000"/>
          <w:sz w:val="32"/>
          <w:szCs w:val="32"/>
          <w:rtl/>
          <w:lang w:bidi="ar-IQ"/>
        </w:rPr>
        <w:t xml:space="preserve">قرأ الكِسَائِيُّ «غيره» </w:t>
      </w:r>
      <w:r w:rsidRPr="00AD743E">
        <w:rPr>
          <w:rFonts w:ascii="Simplified Arabic" w:eastAsia="Times New Roman" w:hAnsi="Simplified Arabic" w:cs="Simplified Arabic"/>
          <w:sz w:val="32"/>
          <w:szCs w:val="32"/>
          <w:rtl/>
          <w:lang w:bidi="ar-IQ"/>
        </w:rPr>
        <w:t>بخفض الرَّاءِ في جميع القُرآنِ</w:t>
      </w:r>
      <w:r w:rsidRPr="00AD743E">
        <w:rPr>
          <w:rFonts w:ascii="Simplified Arabic" w:eastAsia="Times New Roman" w:hAnsi="Simplified Arabic" w:cs="Simplified Arabic"/>
          <w:color w:val="000000"/>
          <w:sz w:val="32"/>
          <w:szCs w:val="32"/>
          <w:rtl/>
          <w:lang w:bidi="ar-IQ"/>
        </w:rPr>
        <w:t>، والباقون برفعها، وقرأ عيسى بْنُ عمرَ بنصبها، فالجرُّ على ال</w:t>
      </w:r>
      <w:r w:rsidR="00AD743E">
        <w:rPr>
          <w:rFonts w:ascii="Simplified Arabic" w:eastAsia="Times New Roman" w:hAnsi="Simplified Arabic" w:cs="Simplified Arabic"/>
          <w:color w:val="000000"/>
          <w:sz w:val="32"/>
          <w:szCs w:val="32"/>
          <w:rtl/>
          <w:lang w:bidi="ar-IQ"/>
        </w:rPr>
        <w:t>نَّعْتِ والبَدَلِ من موضع «إله»</w:t>
      </w:r>
      <w:r w:rsidRPr="00AD743E">
        <w:rPr>
          <w:rFonts w:ascii="Simplified Arabic" w:eastAsia="Times New Roman" w:hAnsi="Simplified Arabic" w:cs="Simplified Arabic"/>
          <w:color w:val="000000"/>
          <w:sz w:val="32"/>
          <w:szCs w:val="32"/>
          <w:rtl/>
          <w:lang w:bidi="ar-IQ"/>
        </w:rPr>
        <w:t>؛ لأن «مِنْ» مزيدة فيه، وموضعه رفع: إما بالابتداء، وإمَّا بالفاعليةَّ، ومنع مكيٌّ في وجه الجرِّ أن تكون بدلاً من إله على اللَّفْظِ، قال: كما لا يَجُوزُ دخول «مِنْ» لو حذفت المبدل منه؛ لأنّ</w:t>
      </w:r>
      <w:r w:rsidR="00AD743E">
        <w:rPr>
          <w:rFonts w:ascii="Simplified Arabic" w:eastAsia="Times New Roman" w:hAnsi="Simplified Arabic" w:cs="Simplified Arabic" w:hint="cs"/>
          <w:color w:val="000000"/>
          <w:sz w:val="32"/>
          <w:szCs w:val="32"/>
          <w:rtl/>
          <w:lang w:bidi="ar-IQ"/>
        </w:rPr>
        <w:t xml:space="preserve"> </w:t>
      </w:r>
      <w:r w:rsidRPr="00AD743E">
        <w:rPr>
          <w:rFonts w:ascii="Simplified Arabic" w:eastAsia="Times New Roman" w:hAnsi="Simplified Arabic" w:cs="Simplified Arabic"/>
          <w:color w:val="000000"/>
          <w:sz w:val="32"/>
          <w:szCs w:val="32"/>
          <w:rtl/>
          <w:lang w:bidi="ar-IQ"/>
        </w:rPr>
        <w:t>ضاه لا تدخل في الإيجابِ، وهذا كلام متهافت.</w:t>
      </w:r>
      <w:r w:rsidR="00AD743E">
        <w:rPr>
          <w:rFonts w:ascii="Simplified Arabic" w:eastAsia="Times New Roman" w:hAnsi="Simplified Arabic" w:cs="Simplified Arabic" w:hint="cs"/>
          <w:color w:val="000000"/>
          <w:sz w:val="32"/>
          <w:szCs w:val="32"/>
          <w:rtl/>
          <w:lang w:bidi="ar-IQ"/>
        </w:rPr>
        <w:t xml:space="preserve"> </w:t>
      </w:r>
      <w:r w:rsidRPr="00AD743E">
        <w:rPr>
          <w:rFonts w:ascii="Simplified Arabic" w:eastAsia="Times New Roman" w:hAnsi="Simplified Arabic" w:cs="Simplified Arabic"/>
          <w:color w:val="000000"/>
          <w:sz w:val="32"/>
          <w:szCs w:val="32"/>
          <w:rtl/>
          <w:lang w:bidi="ar-IQ"/>
        </w:rPr>
        <w:t xml:space="preserve">والنَّصْبُ على الاستِثْنَاءِ، </w:t>
      </w:r>
      <w:r w:rsidRPr="00AD743E">
        <w:rPr>
          <w:rFonts w:ascii="Simplified Arabic" w:eastAsia="Times New Roman" w:hAnsi="Simplified Arabic" w:cs="Simplified Arabic"/>
          <w:color w:val="000000"/>
          <w:sz w:val="32"/>
          <w:szCs w:val="32"/>
          <w:rtl/>
          <w:lang w:bidi="ar-IQ"/>
        </w:rPr>
        <w:lastRenderedPageBreak/>
        <w:t>والقراءتانِ الأوليانِ أرجح؛ لأنَّ الكلام متى كان غير إيجاب، رجَّح الاتباع على النَّصْبِ على الاستثناء وحكم غير حكم الاسم الواقع بعد «إلاَّ»</w:t>
      </w:r>
      <w:r w:rsidR="00AD743E" w:rsidRPr="00AD743E">
        <w:rPr>
          <w:rFonts w:ascii="Simplified Arabic" w:eastAsia="Times New Roman" w:hAnsi="Simplified Arabic" w:cs="Simplified Arabic" w:hint="cs"/>
          <w:color w:val="000000"/>
          <w:sz w:val="32"/>
          <w:szCs w:val="32"/>
          <w:rtl/>
          <w:lang w:bidi="ar-IQ"/>
        </w:rPr>
        <w:t>))</w:t>
      </w:r>
      <w:r w:rsidR="009859A7" w:rsidRPr="009859A7">
        <w:rPr>
          <w:rStyle w:val="FootnoteReference"/>
          <w:rtl/>
        </w:rPr>
        <w:t>(</w:t>
      </w:r>
      <w:r w:rsidR="00AD743E" w:rsidRPr="009859A7">
        <w:rPr>
          <w:rStyle w:val="FootnoteReference"/>
          <w:rtl/>
        </w:rPr>
        <w:footnoteReference w:id="58"/>
      </w:r>
      <w:r w:rsidR="009859A7" w:rsidRPr="009859A7">
        <w:rPr>
          <w:rStyle w:val="FootnoteReference"/>
          <w:rtl/>
        </w:rPr>
        <w:t>)</w:t>
      </w:r>
      <w:r w:rsidR="00AD743E">
        <w:rPr>
          <w:rFonts w:ascii="Simplified Arabic" w:eastAsia="Times New Roman" w:hAnsi="Simplified Arabic" w:cs="Simplified Arabic" w:hint="cs"/>
          <w:color w:val="000000"/>
          <w:sz w:val="32"/>
          <w:szCs w:val="32"/>
          <w:rtl/>
          <w:lang w:bidi="ar-IQ"/>
        </w:rPr>
        <w:t>.</w:t>
      </w:r>
    </w:p>
    <w:p w:rsidR="0071773C" w:rsidRPr="0071773C" w:rsidRDefault="0071773C" w:rsidP="00500C6E">
      <w:pPr>
        <w:autoSpaceDE w:val="0"/>
        <w:autoSpaceDN w:val="0"/>
        <w:adjustRightInd w:val="0"/>
        <w:spacing w:after="0" w:line="240" w:lineRule="auto"/>
        <w:jc w:val="both"/>
        <w:rPr>
          <w:rFonts w:ascii="Simplified Arabic" w:eastAsia="Times New Roman" w:hAnsi="Simplified Arabic" w:cs="Simplified Arabic"/>
          <w:color w:val="000000"/>
          <w:sz w:val="32"/>
          <w:szCs w:val="32"/>
          <w:rtl/>
          <w:lang w:bidi="ar-IQ"/>
        </w:rPr>
      </w:pPr>
    </w:p>
    <w:p w:rsidR="0071773C" w:rsidRPr="0071773C" w:rsidRDefault="0071773C" w:rsidP="0071773C">
      <w:pPr>
        <w:autoSpaceDE w:val="0"/>
        <w:autoSpaceDN w:val="0"/>
        <w:adjustRightInd w:val="0"/>
        <w:spacing w:after="0" w:line="240" w:lineRule="auto"/>
        <w:jc w:val="both"/>
        <w:rPr>
          <w:rFonts w:ascii="Simplified Arabic" w:eastAsia="Times New Roman" w:hAnsi="Simplified Arabic" w:cs="Simplified Arabic"/>
          <w:rtl/>
          <w:lang w:bidi="ar-IQ"/>
        </w:rPr>
      </w:pPr>
    </w:p>
    <w:p w:rsidR="00C05BC6" w:rsidRPr="00C05BC6" w:rsidRDefault="00C05BC6" w:rsidP="00C05BC6">
      <w:pPr>
        <w:autoSpaceDE w:val="0"/>
        <w:autoSpaceDN w:val="0"/>
        <w:adjustRightInd w:val="0"/>
        <w:spacing w:after="0" w:line="240" w:lineRule="auto"/>
        <w:jc w:val="both"/>
        <w:rPr>
          <w:rFonts w:ascii="Simplified Arabic" w:eastAsia="Times New Roman" w:hAnsi="Simplified Arabic" w:cs="Simplified Arabic"/>
          <w:sz w:val="32"/>
          <w:szCs w:val="32"/>
          <w:rtl/>
          <w:lang w:bidi="ar-IQ"/>
        </w:rPr>
      </w:pPr>
    </w:p>
    <w:p w:rsidR="007A27C7" w:rsidRDefault="007A27C7" w:rsidP="004C1255">
      <w:pPr>
        <w:tabs>
          <w:tab w:val="left" w:pos="2717"/>
        </w:tabs>
        <w:jc w:val="both"/>
        <w:rPr>
          <w:rFonts w:ascii="Simplified Arabic" w:hAnsi="Simplified Arabic" w:cs="Simplified Arabic"/>
          <w:sz w:val="32"/>
          <w:szCs w:val="32"/>
          <w:rtl/>
          <w:lang w:bidi="ar-IQ"/>
        </w:rPr>
      </w:pPr>
    </w:p>
    <w:p w:rsidR="007A27C7" w:rsidRPr="007A27C7" w:rsidRDefault="007A27C7" w:rsidP="007A27C7">
      <w:pPr>
        <w:rPr>
          <w:rFonts w:ascii="Simplified Arabic" w:hAnsi="Simplified Arabic" w:cs="Simplified Arabic"/>
          <w:sz w:val="32"/>
          <w:szCs w:val="32"/>
          <w:rtl/>
          <w:lang w:bidi="ar-IQ"/>
        </w:rPr>
      </w:pPr>
    </w:p>
    <w:p w:rsidR="007A27C7" w:rsidRPr="007A27C7" w:rsidRDefault="007A27C7" w:rsidP="007A27C7">
      <w:pPr>
        <w:rPr>
          <w:rFonts w:ascii="Simplified Arabic" w:hAnsi="Simplified Arabic" w:cs="Simplified Arabic"/>
          <w:sz w:val="32"/>
          <w:szCs w:val="32"/>
          <w:rtl/>
          <w:lang w:bidi="ar-IQ"/>
        </w:rPr>
      </w:pPr>
    </w:p>
    <w:p w:rsidR="007A27C7" w:rsidRDefault="007A27C7" w:rsidP="007A27C7">
      <w:pPr>
        <w:rPr>
          <w:rFonts w:ascii="Simplified Arabic" w:hAnsi="Simplified Arabic" w:cs="Simplified Arabic"/>
          <w:sz w:val="32"/>
          <w:szCs w:val="32"/>
          <w:rtl/>
          <w:lang w:bidi="ar-IQ"/>
        </w:rPr>
      </w:pPr>
    </w:p>
    <w:p w:rsidR="003A6DBF" w:rsidRDefault="003A6DBF" w:rsidP="007A27C7">
      <w:pPr>
        <w:jc w:val="center"/>
        <w:rPr>
          <w:rFonts w:ascii="Simplified Arabic" w:hAnsi="Simplified Arabic" w:cs="Simplified Arabic"/>
          <w:sz w:val="32"/>
          <w:szCs w:val="32"/>
          <w:rtl/>
          <w:lang w:bidi="ar-IQ"/>
        </w:rPr>
      </w:pPr>
    </w:p>
    <w:p w:rsidR="007A27C7" w:rsidRDefault="007A27C7" w:rsidP="007A27C7">
      <w:pPr>
        <w:jc w:val="center"/>
        <w:rPr>
          <w:rFonts w:ascii="Simplified Arabic" w:hAnsi="Simplified Arabic" w:cs="Simplified Arabic"/>
          <w:sz w:val="32"/>
          <w:szCs w:val="32"/>
          <w:rtl/>
          <w:lang w:bidi="ar-IQ"/>
        </w:rPr>
      </w:pPr>
    </w:p>
    <w:p w:rsidR="008A3C46" w:rsidRDefault="008A3C46" w:rsidP="007A27C7">
      <w:pPr>
        <w:jc w:val="both"/>
        <w:rPr>
          <w:rFonts w:ascii="Simplified Arabic" w:hAnsi="Simplified Arabic" w:cs="Simplified Arabic"/>
          <w:sz w:val="32"/>
          <w:szCs w:val="32"/>
          <w:rtl/>
          <w:lang w:bidi="ar-IQ"/>
        </w:rPr>
      </w:pPr>
      <w:r>
        <w:rPr>
          <w:rFonts w:ascii="Simplified Arabic" w:hAnsi="Simplified Arabic" w:cs="Simplified Arabic" w:hint="cs"/>
          <w:b/>
          <w:bCs/>
          <w:sz w:val="56"/>
          <w:szCs w:val="56"/>
          <w:rtl/>
          <w:lang w:bidi="ar-IQ"/>
        </w:rPr>
        <w:t>الخاتمة:</w:t>
      </w:r>
    </w:p>
    <w:p w:rsidR="008A3C46" w:rsidRDefault="008A3C46" w:rsidP="008A3C46">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بفضل الله تعالى ومنَّتِه عليَّ توصلت إلى نتائج البحث, أحصرها في النقاط الآتية:</w:t>
      </w:r>
    </w:p>
    <w:p w:rsidR="008A3C46" w:rsidRDefault="008A3C46" w:rsidP="008A3C46">
      <w:pPr>
        <w:pStyle w:val="ListParagraph"/>
        <w:numPr>
          <w:ilvl w:val="0"/>
          <w:numId w:val="21"/>
        </w:numPr>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الحذف</w:t>
      </w:r>
      <w:r>
        <w:rPr>
          <w:rFonts w:ascii="Simplified Arabic" w:hAnsi="Simplified Arabic" w:cs="Simplified Arabic" w:hint="cs"/>
          <w:sz w:val="32"/>
          <w:szCs w:val="32"/>
          <w:rtl/>
          <w:lang w:bidi="ar-IQ"/>
        </w:rPr>
        <w:t xml:space="preserve"> لغةً يعني الإسقاط, وحذف</w:t>
      </w:r>
      <w:r>
        <w:rPr>
          <w:rFonts w:ascii="Simplified Arabic" w:hAnsi="Simplified Arabic" w:cs="Simplified Arabic"/>
          <w:sz w:val="32"/>
          <w:szCs w:val="32"/>
          <w:rtl/>
          <w:lang w:bidi="ar-IQ"/>
        </w:rPr>
        <w:t xml:space="preserve"> الشيء: إس</w:t>
      </w:r>
      <w:r w:rsidR="00650607">
        <w:rPr>
          <w:rFonts w:ascii="Simplified Arabic" w:hAnsi="Simplified Arabic" w:cs="Simplified Arabic"/>
          <w:sz w:val="32"/>
          <w:szCs w:val="32"/>
          <w:rtl/>
          <w:lang w:bidi="ar-IQ"/>
        </w:rPr>
        <w:t>قاطه. يقال: حَذَفْتُ من شَعْري</w:t>
      </w:r>
      <w:r w:rsidR="00650607">
        <w:rPr>
          <w:rFonts w:ascii="Simplified Arabic" w:hAnsi="Simplified Arabic" w:cs="Simplified Arabic" w:hint="cs"/>
          <w:sz w:val="32"/>
          <w:szCs w:val="32"/>
          <w:rtl/>
          <w:lang w:bidi="ar-IQ"/>
        </w:rPr>
        <w:t xml:space="preserve"> إذا </w:t>
      </w:r>
      <w:r>
        <w:rPr>
          <w:rFonts w:ascii="Simplified Arabic" w:hAnsi="Simplified Arabic" w:cs="Simplified Arabic"/>
          <w:sz w:val="32"/>
          <w:szCs w:val="32"/>
          <w:rtl/>
          <w:lang w:bidi="ar-IQ"/>
        </w:rPr>
        <w:t>أخذت</w:t>
      </w:r>
      <w:r w:rsidR="00650607">
        <w:rPr>
          <w:rFonts w:ascii="Simplified Arabic" w:hAnsi="Simplified Arabic" w:cs="Simplified Arabic" w:hint="cs"/>
          <w:sz w:val="32"/>
          <w:szCs w:val="32"/>
          <w:rtl/>
          <w:lang w:bidi="ar-IQ"/>
        </w:rPr>
        <w:t xml:space="preserve"> منه</w:t>
      </w:r>
      <w:r>
        <w:rPr>
          <w:rFonts w:ascii="Simplified Arabic" w:hAnsi="Simplified Arabic" w:cs="Simplified Arabic" w:hint="cs"/>
          <w:sz w:val="32"/>
          <w:szCs w:val="32"/>
          <w:rtl/>
          <w:lang w:bidi="ar-IQ"/>
        </w:rPr>
        <w:t>,</w:t>
      </w:r>
      <w:r w:rsidR="00650607">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وحَذَفْت</w:t>
      </w:r>
      <w:r w:rsidR="00650607">
        <w:rPr>
          <w:rFonts w:ascii="Simplified Arabic" w:hAnsi="Simplified Arabic" w:cs="Simplified Arabic"/>
          <w:sz w:val="32"/>
          <w:szCs w:val="32"/>
          <w:rtl/>
          <w:lang w:bidi="ar-IQ"/>
        </w:rPr>
        <w:t>ُ رأسَه بالسيف، إذا ضربته فقطعت</w:t>
      </w:r>
      <w:r w:rsidR="00650607">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منه قطعة</w:t>
      </w:r>
      <w:r w:rsidR="00650607">
        <w:rPr>
          <w:rFonts w:ascii="Simplified Arabic" w:hAnsi="Simplified Arabic" w:cs="Simplified Arabic" w:hint="cs"/>
          <w:sz w:val="32"/>
          <w:szCs w:val="32"/>
          <w:rtl/>
          <w:lang w:bidi="ar-IQ"/>
        </w:rPr>
        <w:t>. والحذف عندما يحصل في الكلام يؤدي إلى طريق أبلغ فهو من ضروب الإيجاز. وقد ورد أسلوب الحذف في موارد عدة من سورة الأعراف للدلالة على معانٍ متنوعة, تخدم المعنى, فورد حذف الفعل في الآيات (30, 65 ,160) . وورد حذف الفاعل في الآيتين (56, 100). وورد حذف المفعول به في الآيات (73 , 115 , 143), وكل هذه المواضع عندما ورد فيها الحذف</w:t>
      </w:r>
      <w:r w:rsidR="0078748F">
        <w:rPr>
          <w:rFonts w:ascii="Simplified Arabic" w:hAnsi="Simplified Arabic" w:cs="Simplified Arabic" w:hint="cs"/>
          <w:sz w:val="32"/>
          <w:szCs w:val="32"/>
          <w:rtl/>
          <w:lang w:bidi="ar-IQ"/>
        </w:rPr>
        <w:t xml:space="preserve"> كان بسبب وضوح الدلالة على المحذوف, وبالتالي فإنه</w:t>
      </w:r>
      <w:r w:rsidR="00650607">
        <w:rPr>
          <w:rFonts w:ascii="Simplified Arabic" w:hAnsi="Simplified Arabic" w:cs="Simplified Arabic" w:hint="cs"/>
          <w:sz w:val="32"/>
          <w:szCs w:val="32"/>
          <w:rtl/>
          <w:lang w:bidi="ar-IQ"/>
        </w:rPr>
        <w:t xml:space="preserve"> أفاد الإيجاز </w:t>
      </w:r>
      <w:r w:rsidR="0078748F">
        <w:rPr>
          <w:rFonts w:ascii="Simplified Arabic" w:hAnsi="Simplified Arabic" w:cs="Simplified Arabic" w:hint="cs"/>
          <w:sz w:val="32"/>
          <w:szCs w:val="32"/>
          <w:rtl/>
          <w:lang w:bidi="ar-IQ"/>
        </w:rPr>
        <w:t>وهذا يرتقي بالكلام إلى درجة أعلى من البلاغة.</w:t>
      </w:r>
    </w:p>
    <w:p w:rsidR="0078748F" w:rsidRDefault="0078748F" w:rsidP="008A3C46">
      <w:pPr>
        <w:pStyle w:val="ListParagraph"/>
        <w:numPr>
          <w:ilvl w:val="0"/>
          <w:numId w:val="2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التقديم والتأخير: هذا النوع الآخر من ضروب البلاغة. والتقديم والتأخير عندما يرد في الكلام فورودُه هذا ليس اعتباطًا وإنما يخرج لأغراض معينة, أراد المتكلمُ من</w:t>
      </w:r>
      <w:r w:rsidR="007D67C5">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xml:space="preserve"> الاهتمام بالمقدَّم. فخروج الجملة عن ترتيبها الأصلي في العربية إنما يخرج لطريق أبلغ وآكد</w:t>
      </w:r>
      <w:r w:rsidR="00BF2164">
        <w:rPr>
          <w:rFonts w:ascii="Simplified Arabic" w:hAnsi="Simplified Arabic" w:cs="Simplified Arabic" w:hint="cs"/>
          <w:sz w:val="32"/>
          <w:szCs w:val="32"/>
          <w:rtl/>
          <w:lang w:bidi="ar-IQ"/>
        </w:rPr>
        <w:t xml:space="preserve"> في الاستعمال</w:t>
      </w:r>
      <w:r w:rsidR="007D67C5">
        <w:rPr>
          <w:rFonts w:ascii="Simplified Arabic" w:hAnsi="Simplified Arabic" w:cs="Simplified Arabic" w:hint="cs"/>
          <w:sz w:val="32"/>
          <w:szCs w:val="32"/>
          <w:rtl/>
          <w:lang w:bidi="ar-IQ"/>
        </w:rPr>
        <w:t xml:space="preserve">. وقد ورد التقديم في سورة </w:t>
      </w:r>
      <w:r w:rsidR="007D67C5">
        <w:rPr>
          <w:rFonts w:ascii="Simplified Arabic" w:hAnsi="Simplified Arabic" w:cs="Simplified Arabic" w:hint="cs"/>
          <w:sz w:val="32"/>
          <w:szCs w:val="32"/>
          <w:rtl/>
          <w:lang w:bidi="ar-IQ"/>
        </w:rPr>
        <w:lastRenderedPageBreak/>
        <w:t>الأعراف في الآية (2) حيث تقدمت جملة (فلا يكن في صدرك حرج) على الجار والمجرور (لتنذر به) ؛ لأن الإنذار والتبليغ لا يكون إلا بإزالة الحرج من الصدر ومن ثَمَّ التبليغ والإنذار. وكذلك ورد في الآيات (9 ,16 ,</w:t>
      </w:r>
      <w:r w:rsidR="00342DB5">
        <w:rPr>
          <w:rFonts w:ascii="Simplified Arabic" w:hAnsi="Simplified Arabic" w:cs="Simplified Arabic" w:hint="cs"/>
          <w:sz w:val="32"/>
          <w:szCs w:val="32"/>
          <w:rtl/>
          <w:lang w:bidi="ar-IQ"/>
        </w:rPr>
        <w:t>65 ,</w:t>
      </w:r>
      <w:r w:rsidR="007D67C5">
        <w:rPr>
          <w:rFonts w:ascii="Simplified Arabic" w:hAnsi="Simplified Arabic" w:cs="Simplified Arabic" w:hint="cs"/>
          <w:sz w:val="32"/>
          <w:szCs w:val="32"/>
          <w:rtl/>
          <w:lang w:bidi="ar-IQ"/>
        </w:rPr>
        <w:t>75 ,76 ,</w:t>
      </w:r>
      <w:r w:rsidR="00342DB5">
        <w:rPr>
          <w:rFonts w:ascii="Simplified Arabic" w:hAnsi="Simplified Arabic" w:cs="Simplified Arabic" w:hint="cs"/>
          <w:sz w:val="32"/>
          <w:szCs w:val="32"/>
          <w:rtl/>
          <w:lang w:bidi="ar-IQ"/>
        </w:rPr>
        <w:t>92 ,139 ,154) لإفادة معنى الاختصاص. وكذلك ورد في الآية (180) حيث تق</w:t>
      </w:r>
      <w:r w:rsidR="00BF2164">
        <w:rPr>
          <w:rFonts w:ascii="Simplified Arabic" w:hAnsi="Simplified Arabic" w:cs="Simplified Arabic" w:hint="cs"/>
          <w:sz w:val="32"/>
          <w:szCs w:val="32"/>
          <w:rtl/>
          <w:lang w:bidi="ar-IQ"/>
        </w:rPr>
        <w:t>دمت شبه الجملة (لله) على المبتدإ</w:t>
      </w:r>
      <w:r w:rsidR="00342DB5">
        <w:rPr>
          <w:rFonts w:ascii="Simplified Arabic" w:hAnsi="Simplified Arabic" w:cs="Simplified Arabic" w:hint="cs"/>
          <w:sz w:val="32"/>
          <w:szCs w:val="32"/>
          <w:rtl/>
          <w:lang w:bidi="ar-IQ"/>
        </w:rPr>
        <w:t xml:space="preserve"> (الأسماء الحسنى)؛ لإفادة معنى الحصر. وكذلك ورد في الآية (187), فقد تقدم الخبر اسم الاستفهام (أيَّان) على مبتدإه (مرساها) ؛ لأن اسم الاستفهام يحتل صدارة الكلام دائما.</w:t>
      </w:r>
    </w:p>
    <w:p w:rsidR="00CA530C" w:rsidRPr="00EF787D" w:rsidRDefault="00CA530C" w:rsidP="00BF2164">
      <w:pPr>
        <w:pStyle w:val="ListParagraph"/>
        <w:numPr>
          <w:ilvl w:val="0"/>
          <w:numId w:val="21"/>
        </w:numPr>
        <w:tabs>
          <w:tab w:val="left" w:pos="2717"/>
        </w:tabs>
        <w:jc w:val="both"/>
        <w:rPr>
          <w:rFonts w:ascii="Simplified Arabic" w:hAnsi="Simplified Arabic" w:cs="Simplified Arabic"/>
          <w:b/>
          <w:bCs/>
          <w:sz w:val="56"/>
          <w:szCs w:val="56"/>
          <w:lang w:bidi="ar-IQ"/>
        </w:rPr>
      </w:pPr>
      <w:r>
        <w:rPr>
          <w:rFonts w:ascii="Simplified Arabic" w:hAnsi="Simplified Arabic" w:cs="Simplified Arabic" w:hint="cs"/>
          <w:sz w:val="32"/>
          <w:szCs w:val="32"/>
          <w:rtl/>
          <w:lang w:bidi="ar-IQ"/>
        </w:rPr>
        <w:t>الإعراب في اللغة يعني البيان</w:t>
      </w:r>
      <w:r w:rsidRPr="00CA530C">
        <w:rPr>
          <w:rFonts w:ascii="Simplified Arabic" w:hAnsi="Simplified Arabic" w:cs="Simplified Arabic" w:hint="cs"/>
          <w:sz w:val="32"/>
          <w:szCs w:val="32"/>
          <w:rtl/>
          <w:lang w:bidi="ar-IQ"/>
        </w:rPr>
        <w:t xml:space="preserve">, يقال: أعربَ الرجل عن حاجته, أي أبان عنها. أما اصطلاحا, </w:t>
      </w:r>
      <w:r>
        <w:rPr>
          <w:rFonts w:ascii="Simplified Arabic" w:hAnsi="Simplified Arabic" w:cs="Simplified Arabic" w:hint="cs"/>
          <w:sz w:val="32"/>
          <w:szCs w:val="32"/>
          <w:rtl/>
          <w:lang w:bidi="ar-IQ"/>
        </w:rPr>
        <w:t>ف</w:t>
      </w:r>
      <w:r w:rsidRPr="00CA530C">
        <w:rPr>
          <w:rFonts w:ascii="Simplified Arabic" w:eastAsia="Times New Roman" w:hAnsi="Simplified Arabic" w:cs="Simplified Arabic"/>
          <w:sz w:val="32"/>
          <w:szCs w:val="32"/>
          <w:rtl/>
          <w:lang w:bidi="ar-IQ"/>
        </w:rPr>
        <w:t>هو الإبانة عن المعاني بالألفاظ</w:t>
      </w:r>
      <w:r>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وقد يحتمل اللفظ المفرد الواحد في اللغة العربية وجوها من الإعراب فيجوز فيه الرفع أو النصب أو الجرّ, وهذا من مرونة العربية وميزتها عن سائر اللغات. فورد هذا الاحتمال في سورة الأعراف في الآية (</w:t>
      </w:r>
      <w:r w:rsidR="00EF787D">
        <w:rPr>
          <w:rFonts w:ascii="Simplified Arabic" w:hAnsi="Simplified Arabic" w:cs="Simplified Arabic" w:hint="cs"/>
          <w:sz w:val="32"/>
          <w:szCs w:val="32"/>
          <w:rtl/>
          <w:lang w:bidi="ar-IQ"/>
        </w:rPr>
        <w:t>8) (والوزنُ يومئذٍ الحقُّ) فاختُلف في (الحق) في قراءتها(إعرابها) بين رفع ونصب, فالرفع على  كونها نعتًا للمبتدإ (الوزن) والنصب على المصدرية</w:t>
      </w:r>
      <w:r w:rsidR="00EF787D">
        <w:rPr>
          <w:rFonts w:ascii="Simplified Arabic" w:hAnsi="Simplified Arabic" w:cs="Simplified Arabic" w:hint="cs"/>
          <w:b/>
          <w:bCs/>
          <w:sz w:val="32"/>
          <w:szCs w:val="32"/>
          <w:rtl/>
          <w:lang w:bidi="ar-IQ"/>
        </w:rPr>
        <w:t xml:space="preserve">. </w:t>
      </w:r>
      <w:r w:rsidR="00EF787D">
        <w:rPr>
          <w:rFonts w:ascii="Simplified Arabic" w:hAnsi="Simplified Arabic" w:cs="Simplified Arabic" w:hint="cs"/>
          <w:sz w:val="32"/>
          <w:szCs w:val="32"/>
          <w:rtl/>
          <w:lang w:bidi="ar-IQ"/>
        </w:rPr>
        <w:t>وورد أيضا في الآية (32) فاختُلف في (خالصة) بين رفع ونصب, فأما الرفع فبكونها خبرًا, وأما النصب فبكونها حالًا. وورد أيضا في الآية (</w:t>
      </w:r>
      <w:r w:rsidR="00C40CEA">
        <w:rPr>
          <w:rFonts w:ascii="Simplified Arabic" w:hAnsi="Simplified Arabic" w:cs="Simplified Arabic" w:hint="cs"/>
          <w:sz w:val="32"/>
          <w:szCs w:val="32"/>
          <w:rtl/>
          <w:lang w:bidi="ar-IQ"/>
        </w:rPr>
        <w:t>54) فاختُلف في (والشمسَ والقمرَ والنجومَ مسخّراتٍ)</w:t>
      </w:r>
      <w:r w:rsidR="00C40CEA">
        <w:rPr>
          <w:rFonts w:ascii="Simplified Arabic" w:hAnsi="Simplified Arabic" w:cs="Simplified Arabic" w:hint="cs"/>
          <w:b/>
          <w:bCs/>
          <w:sz w:val="56"/>
          <w:szCs w:val="56"/>
          <w:rtl/>
          <w:lang w:bidi="ar-IQ"/>
        </w:rPr>
        <w:t xml:space="preserve"> </w:t>
      </w:r>
      <w:r w:rsidR="00C40CEA">
        <w:rPr>
          <w:rFonts w:ascii="Simplified Arabic" w:hAnsi="Simplified Arabic" w:cs="Simplified Arabic" w:hint="cs"/>
          <w:sz w:val="32"/>
          <w:szCs w:val="32"/>
          <w:rtl/>
          <w:lang w:bidi="ar-IQ"/>
        </w:rPr>
        <w:t>بين النصب فيكُنَّ معطوفاتٍ على المفعول به (السماوات) وتكون (مسخراتٍ) حالًا. وبين الرفع فتكون (الشمس) مبتدأ و (وال</w:t>
      </w:r>
      <w:r w:rsidR="00BF2164">
        <w:rPr>
          <w:rFonts w:ascii="Simplified Arabic" w:hAnsi="Simplified Arabic" w:cs="Simplified Arabic" w:hint="cs"/>
          <w:sz w:val="32"/>
          <w:szCs w:val="32"/>
          <w:rtl/>
          <w:lang w:bidi="ar-IQ"/>
        </w:rPr>
        <w:t>قمر والنجوم) معطوفات على المبتدإ</w:t>
      </w:r>
      <w:r w:rsidR="00C40CEA">
        <w:rPr>
          <w:rFonts w:ascii="Simplified Arabic" w:hAnsi="Simplified Arabic" w:cs="Simplified Arabic" w:hint="cs"/>
          <w:sz w:val="32"/>
          <w:szCs w:val="32"/>
          <w:rtl/>
          <w:lang w:bidi="ar-IQ"/>
        </w:rPr>
        <w:t>, و(مسخرات) خبر. وكذلك</w:t>
      </w:r>
      <w:r w:rsidR="00BF2164">
        <w:rPr>
          <w:rFonts w:ascii="Simplified Arabic" w:hAnsi="Simplified Arabic" w:cs="Simplified Arabic" w:hint="cs"/>
          <w:sz w:val="32"/>
          <w:szCs w:val="32"/>
          <w:rtl/>
          <w:lang w:bidi="ar-IQ"/>
        </w:rPr>
        <w:t xml:space="preserve"> وَرَدَ</w:t>
      </w:r>
      <w:r w:rsidR="00C40CEA">
        <w:rPr>
          <w:rFonts w:ascii="Simplified Arabic" w:hAnsi="Simplified Arabic" w:cs="Simplified Arabic" w:hint="cs"/>
          <w:sz w:val="32"/>
          <w:szCs w:val="32"/>
          <w:rtl/>
          <w:lang w:bidi="ar-IQ"/>
        </w:rPr>
        <w:t xml:space="preserve"> في الآية (52) </w:t>
      </w:r>
      <w:r w:rsidR="00BF2164">
        <w:rPr>
          <w:rFonts w:ascii="Simplified Arabic" w:hAnsi="Simplified Arabic" w:cs="Simplified Arabic" w:hint="cs"/>
          <w:sz w:val="32"/>
          <w:szCs w:val="32"/>
          <w:rtl/>
          <w:lang w:bidi="ar-IQ"/>
        </w:rPr>
        <w:t>ف</w:t>
      </w:r>
      <w:r w:rsidR="00C40CEA">
        <w:rPr>
          <w:rFonts w:ascii="Simplified Arabic" w:hAnsi="Simplified Arabic" w:cs="Simplified Arabic" w:hint="cs"/>
          <w:sz w:val="32"/>
          <w:szCs w:val="32"/>
          <w:rtl/>
          <w:lang w:bidi="ar-IQ"/>
        </w:rPr>
        <w:t>اختلف في (هدى ورحمة) بين النصب والجر والرفع, فالنصب بكونها حالًا, والجر بكونها بدلًا من (ع</w:t>
      </w:r>
      <w:r w:rsidR="00BF2164">
        <w:rPr>
          <w:rFonts w:ascii="Simplified Arabic" w:hAnsi="Simplified Arabic" w:cs="Simplified Arabic" w:hint="cs"/>
          <w:sz w:val="32"/>
          <w:szCs w:val="32"/>
          <w:rtl/>
          <w:lang w:bidi="ar-IQ"/>
        </w:rPr>
        <w:t>ِ</w:t>
      </w:r>
      <w:r w:rsidR="00C40CEA">
        <w:rPr>
          <w:rFonts w:ascii="Simplified Arabic" w:hAnsi="Simplified Arabic" w:cs="Simplified Arabic" w:hint="cs"/>
          <w:sz w:val="32"/>
          <w:szCs w:val="32"/>
          <w:rtl/>
          <w:lang w:bidi="ar-IQ"/>
        </w:rPr>
        <w:t>لم), والرفع على إضمار مبتدإ. وكذلك ورد هذا الاحتمال في الآية (</w:t>
      </w:r>
      <w:r w:rsidR="00BF2164">
        <w:rPr>
          <w:rFonts w:ascii="Simplified Arabic" w:hAnsi="Simplified Arabic" w:cs="Simplified Arabic" w:hint="cs"/>
          <w:sz w:val="32"/>
          <w:szCs w:val="32"/>
          <w:rtl/>
          <w:lang w:bidi="ar-IQ"/>
        </w:rPr>
        <w:t>73) فاختلف في (غيره) بين رفع وجرٍّ ونصب, فأما الرفع والجرّ فعلى كونها نعتًا لـ(إله) فالرفع تبعه على محله لأنه مجرور بـ(من) زائدة والجر تبعه على اللفظ, وأما النصب فعلى الاستثناء.</w:t>
      </w:r>
    </w:p>
    <w:p w:rsidR="00BF2164" w:rsidRDefault="00BF2164" w:rsidP="00BF2164">
      <w:pPr>
        <w:tabs>
          <w:tab w:val="left" w:pos="2717"/>
        </w:tabs>
        <w:jc w:val="both"/>
        <w:rPr>
          <w:rFonts w:ascii="Simplified Arabic" w:hAnsi="Simplified Arabic" w:cs="Simplified Arabic"/>
          <w:b/>
          <w:bCs/>
          <w:sz w:val="56"/>
          <w:szCs w:val="56"/>
          <w:rtl/>
          <w:lang w:bidi="ar-IQ"/>
        </w:rPr>
      </w:pPr>
    </w:p>
    <w:p w:rsidR="007A27C7" w:rsidRPr="00CA530C" w:rsidRDefault="007A27C7" w:rsidP="00BF2164">
      <w:pPr>
        <w:tabs>
          <w:tab w:val="left" w:pos="2717"/>
        </w:tabs>
        <w:jc w:val="both"/>
        <w:rPr>
          <w:rFonts w:ascii="Simplified Arabic" w:hAnsi="Simplified Arabic" w:cs="Simplified Arabic"/>
          <w:b/>
          <w:bCs/>
          <w:sz w:val="56"/>
          <w:szCs w:val="56"/>
          <w:rtl/>
          <w:lang w:bidi="ar-IQ"/>
        </w:rPr>
      </w:pPr>
      <w:r w:rsidRPr="00CA530C">
        <w:rPr>
          <w:rFonts w:ascii="Simplified Arabic" w:hAnsi="Simplified Arabic" w:cs="Simplified Arabic" w:hint="cs"/>
          <w:b/>
          <w:bCs/>
          <w:sz w:val="56"/>
          <w:szCs w:val="56"/>
          <w:rtl/>
          <w:lang w:bidi="ar-IQ"/>
        </w:rPr>
        <w:t>مصادر البحث ومراجعُه:</w:t>
      </w:r>
    </w:p>
    <w:p w:rsidR="007A27C7" w:rsidRPr="005751E5" w:rsidRDefault="007A27C7" w:rsidP="005751E5">
      <w:pPr>
        <w:pStyle w:val="ListParagraph"/>
        <w:numPr>
          <w:ilvl w:val="0"/>
          <w:numId w:val="20"/>
        </w:numPr>
        <w:jc w:val="both"/>
        <w:rPr>
          <w:rFonts w:ascii="Simplified Arabic" w:hAnsi="Simplified Arabic" w:cs="Simplified Arabic"/>
          <w:sz w:val="32"/>
          <w:szCs w:val="32"/>
          <w:lang w:bidi="ar-IQ"/>
        </w:rPr>
      </w:pPr>
      <w:r w:rsidRPr="005751E5">
        <w:rPr>
          <w:rFonts w:ascii="Simplified Arabic" w:hAnsi="Simplified Arabic" w:cs="Simplified Arabic" w:hint="cs"/>
          <w:sz w:val="32"/>
          <w:szCs w:val="32"/>
          <w:rtl/>
          <w:lang w:bidi="ar-IQ"/>
        </w:rPr>
        <w:t>القرآن الكريم.</w:t>
      </w:r>
    </w:p>
    <w:p w:rsidR="007A27C7" w:rsidRPr="005751E5" w:rsidRDefault="007A27C7" w:rsidP="005751E5">
      <w:pPr>
        <w:pStyle w:val="ListParagraph"/>
        <w:numPr>
          <w:ilvl w:val="0"/>
          <w:numId w:val="20"/>
        </w:numPr>
        <w:jc w:val="both"/>
        <w:rPr>
          <w:rFonts w:ascii="Simplified Arabic" w:hAnsi="Simplified Arabic" w:cs="Simplified Arabic"/>
          <w:sz w:val="32"/>
          <w:szCs w:val="32"/>
          <w:lang w:bidi="ar-IQ"/>
        </w:rPr>
      </w:pPr>
      <w:r w:rsidRPr="005751E5">
        <w:rPr>
          <w:rFonts w:ascii="Simplified Arabic" w:hAnsi="Simplified Arabic" w:cs="Simplified Arabic"/>
          <w:sz w:val="32"/>
          <w:szCs w:val="32"/>
          <w:rtl/>
          <w:lang w:bidi="ar-IQ"/>
        </w:rPr>
        <w:t>الإيضاح في علل النحو, أبو القاسم الزجاجي(ت337ه), تح: د.مازن المبارك, ط3, مكتبة الخانجي-القاهرة 1988م.</w:t>
      </w:r>
    </w:p>
    <w:p w:rsidR="007A27C7" w:rsidRPr="005751E5" w:rsidRDefault="007A27C7" w:rsidP="005751E5">
      <w:pPr>
        <w:pStyle w:val="ListParagraph"/>
        <w:numPr>
          <w:ilvl w:val="0"/>
          <w:numId w:val="20"/>
        </w:numPr>
        <w:jc w:val="both"/>
        <w:rPr>
          <w:rFonts w:ascii="Simplified Arabic" w:hAnsi="Simplified Arabic" w:cs="Simplified Arabic"/>
          <w:sz w:val="56"/>
          <w:szCs w:val="56"/>
          <w:rtl/>
        </w:rPr>
      </w:pPr>
      <w:r w:rsidRPr="005751E5">
        <w:rPr>
          <w:rFonts w:ascii="Simplified Arabic" w:hAnsi="Simplified Arabic" w:cs="Simplified Arabic"/>
          <w:sz w:val="32"/>
          <w:szCs w:val="32"/>
          <w:rtl/>
        </w:rPr>
        <w:lastRenderedPageBreak/>
        <w:t>أقسام الكلام العربي من حيث الشكل والوظيفة,  د. فاضل مصطفى الساقي،</w:t>
      </w:r>
      <w:r w:rsidRPr="005751E5">
        <w:rPr>
          <w:rFonts w:ascii="Simplified Arabic" w:hAnsi="Simplified Arabic" w:cs="Simplified Arabic" w:hint="cs"/>
          <w:sz w:val="32"/>
          <w:szCs w:val="32"/>
          <w:rtl/>
        </w:rPr>
        <w:t xml:space="preserve"> </w:t>
      </w:r>
      <w:r w:rsidRPr="005751E5">
        <w:rPr>
          <w:rFonts w:ascii="Simplified Arabic" w:hAnsi="Simplified Arabic" w:cs="Simplified Arabic"/>
          <w:sz w:val="32"/>
          <w:szCs w:val="32"/>
          <w:rtl/>
        </w:rPr>
        <w:t>مكتبة الخانجي ـــ القاهرة، 1977م, (بلا.ط).</w:t>
      </w:r>
    </w:p>
    <w:p w:rsidR="007A27C7" w:rsidRPr="005751E5" w:rsidRDefault="007A27C7" w:rsidP="005751E5">
      <w:pPr>
        <w:pStyle w:val="ListParagraph"/>
        <w:numPr>
          <w:ilvl w:val="0"/>
          <w:numId w:val="20"/>
        </w:numPr>
        <w:jc w:val="both"/>
        <w:rPr>
          <w:rFonts w:ascii="Simplified Arabic" w:hAnsi="Simplified Arabic" w:cs="Simplified Arabic"/>
          <w:sz w:val="44"/>
          <w:szCs w:val="44"/>
        </w:rPr>
      </w:pPr>
      <w:r w:rsidRPr="005751E5">
        <w:rPr>
          <w:rFonts w:hint="cs"/>
          <w:sz w:val="32"/>
          <w:szCs w:val="32"/>
          <w:rtl/>
        </w:rPr>
        <w:t xml:space="preserve">التحرير والتنوير, محمد الطاهر بن </w:t>
      </w:r>
      <w:r w:rsidR="005751E5" w:rsidRPr="005751E5">
        <w:rPr>
          <w:rFonts w:hint="cs"/>
          <w:sz w:val="32"/>
          <w:szCs w:val="32"/>
          <w:rtl/>
        </w:rPr>
        <w:t>عاشور التونسي (ت1393هـ), الدار</w:t>
      </w:r>
      <w:r w:rsidR="005751E5">
        <w:rPr>
          <w:rFonts w:hint="cs"/>
          <w:sz w:val="32"/>
          <w:szCs w:val="32"/>
          <w:rtl/>
        </w:rPr>
        <w:t xml:space="preserve"> </w:t>
      </w:r>
      <w:r w:rsidRPr="005751E5">
        <w:rPr>
          <w:rFonts w:hint="cs"/>
          <w:sz w:val="32"/>
          <w:szCs w:val="32"/>
          <w:rtl/>
        </w:rPr>
        <w:t>التونسية للنشر - تونس 1984 م</w:t>
      </w:r>
      <w:r w:rsidR="005751E5">
        <w:rPr>
          <w:rFonts w:ascii="Simplified Arabic" w:hAnsi="Simplified Arabic" w:cs="Simplified Arabic" w:hint="cs"/>
          <w:sz w:val="32"/>
          <w:szCs w:val="32"/>
          <w:rtl/>
        </w:rPr>
        <w:t>.</w:t>
      </w:r>
    </w:p>
    <w:p w:rsidR="005751E5" w:rsidRDefault="005751E5" w:rsidP="005751E5">
      <w:pPr>
        <w:pStyle w:val="ListParagraph"/>
        <w:numPr>
          <w:ilvl w:val="0"/>
          <w:numId w:val="20"/>
        </w:numPr>
        <w:jc w:val="both"/>
        <w:rPr>
          <w:rFonts w:ascii="Simplified Arabic" w:hAnsi="Simplified Arabic" w:cs="Simplified Arabic"/>
          <w:sz w:val="32"/>
          <w:szCs w:val="32"/>
        </w:rPr>
      </w:pPr>
      <w:r w:rsidRPr="005751E5">
        <w:rPr>
          <w:rFonts w:ascii="Simplified Arabic" w:hAnsi="Simplified Arabic" w:cs="Simplified Arabic"/>
          <w:sz w:val="32"/>
          <w:szCs w:val="32"/>
          <w:rtl/>
          <w:lang w:bidi="ar-IQ"/>
        </w:rPr>
        <w:t>التعريفات, علي بن محمّد السيد الشريف الجرجاني (ت816هــ) تحقيق : محمد صدِّيق المنشاوي ، دار الفضيلة ــ القاهرة ، (بلا.ط) (بلا.ت)</w:t>
      </w:r>
      <w:r>
        <w:rPr>
          <w:rFonts w:ascii="Simplified Arabic" w:hAnsi="Simplified Arabic" w:cs="Simplified Arabic" w:hint="cs"/>
          <w:sz w:val="32"/>
          <w:szCs w:val="32"/>
          <w:rtl/>
        </w:rPr>
        <w:t>.</w:t>
      </w:r>
    </w:p>
    <w:p w:rsidR="005751E5" w:rsidRDefault="005751E5" w:rsidP="005751E5">
      <w:pPr>
        <w:pStyle w:val="ListParagraph"/>
        <w:numPr>
          <w:ilvl w:val="0"/>
          <w:numId w:val="20"/>
        </w:numPr>
        <w:jc w:val="both"/>
        <w:rPr>
          <w:rFonts w:ascii="Simplified Arabic" w:hAnsi="Simplified Arabic" w:cs="Simplified Arabic"/>
          <w:sz w:val="32"/>
          <w:szCs w:val="32"/>
        </w:rPr>
      </w:pPr>
      <w:r w:rsidRPr="005751E5">
        <w:rPr>
          <w:rFonts w:ascii="Simplified Arabic" w:hAnsi="Simplified Arabic" w:cs="Simplified Arabic"/>
          <w:sz w:val="32"/>
          <w:szCs w:val="32"/>
          <w:rtl/>
        </w:rPr>
        <w:t>الجامع لأحكام القرآن, محمد بن أحمد القرطبي(ت671ه), دار إحياء التراث-بيروت1985م</w:t>
      </w:r>
      <w:r>
        <w:rPr>
          <w:rFonts w:ascii="Simplified Arabic" w:hAnsi="Simplified Arabic" w:cs="Simplified Arabic" w:hint="cs"/>
          <w:sz w:val="32"/>
          <w:szCs w:val="32"/>
          <w:rtl/>
        </w:rPr>
        <w:t>, (بلا.ط).</w:t>
      </w:r>
    </w:p>
    <w:p w:rsidR="005751E5" w:rsidRDefault="005751E5" w:rsidP="005751E5">
      <w:pPr>
        <w:pStyle w:val="ListParagraph"/>
        <w:numPr>
          <w:ilvl w:val="0"/>
          <w:numId w:val="20"/>
        </w:numPr>
        <w:jc w:val="both"/>
        <w:rPr>
          <w:rFonts w:ascii="Simplified Arabic" w:hAnsi="Simplified Arabic" w:cs="Simplified Arabic"/>
          <w:sz w:val="32"/>
          <w:szCs w:val="32"/>
        </w:rPr>
      </w:pPr>
      <w:r w:rsidRPr="005751E5">
        <w:rPr>
          <w:rFonts w:ascii="Simplified Arabic" w:hAnsi="Simplified Arabic" w:cs="Simplified Arabic"/>
          <w:sz w:val="32"/>
          <w:szCs w:val="32"/>
          <w:rtl/>
          <w:lang w:bidi="ar-IQ"/>
        </w:rPr>
        <w:t>جواهر البلاغة, السيد أحمد الهاشمي, المكتبة العصرية بيروت، (بلا</w:t>
      </w:r>
      <w:r>
        <w:rPr>
          <w:rFonts w:ascii="Simplified Arabic" w:hAnsi="Simplified Arabic" w:cs="Simplified Arabic"/>
          <w:sz w:val="32"/>
          <w:szCs w:val="32"/>
          <w:rtl/>
          <w:lang w:bidi="ar-IQ"/>
        </w:rPr>
        <w:t>.ط)، (</w:t>
      </w:r>
      <w:r>
        <w:rPr>
          <w:rFonts w:ascii="Simplified Arabic" w:hAnsi="Simplified Arabic" w:cs="Simplified Arabic" w:hint="cs"/>
          <w:sz w:val="32"/>
          <w:szCs w:val="32"/>
          <w:rtl/>
          <w:lang w:bidi="ar-IQ"/>
        </w:rPr>
        <w:t>بلا,</w:t>
      </w:r>
      <w:r w:rsidRPr="005751E5">
        <w:rPr>
          <w:rFonts w:ascii="Simplified Arabic" w:hAnsi="Simplified Arabic" w:cs="Simplified Arabic"/>
          <w:sz w:val="32"/>
          <w:szCs w:val="32"/>
          <w:rtl/>
          <w:lang w:bidi="ar-IQ"/>
        </w:rPr>
        <w:t>ت)</w:t>
      </w:r>
      <w:r>
        <w:rPr>
          <w:rFonts w:ascii="Simplified Arabic" w:hAnsi="Simplified Arabic" w:cs="Simplified Arabic" w:hint="cs"/>
          <w:sz w:val="32"/>
          <w:szCs w:val="32"/>
          <w:rtl/>
          <w:lang w:bidi="ar-IQ"/>
        </w:rPr>
        <w:t>.</w:t>
      </w:r>
    </w:p>
    <w:p w:rsidR="005751E5" w:rsidRDefault="005751E5" w:rsidP="005751E5">
      <w:pPr>
        <w:pStyle w:val="ListParagraph"/>
        <w:numPr>
          <w:ilvl w:val="0"/>
          <w:numId w:val="20"/>
        </w:numPr>
        <w:jc w:val="both"/>
        <w:rPr>
          <w:rFonts w:ascii="Simplified Arabic" w:hAnsi="Simplified Arabic" w:cs="Simplified Arabic"/>
          <w:sz w:val="32"/>
          <w:szCs w:val="32"/>
        </w:rPr>
      </w:pPr>
      <w:r w:rsidRPr="005751E5">
        <w:rPr>
          <w:rFonts w:ascii="Simplified Arabic" w:hAnsi="Simplified Arabic" w:cs="Simplified Arabic"/>
          <w:sz w:val="32"/>
          <w:szCs w:val="32"/>
          <w:rtl/>
        </w:rPr>
        <w:t>الخصائص, أبو الفتح عثمان بن جني (ت392هـ), تح:</w:t>
      </w:r>
      <w:r>
        <w:rPr>
          <w:rFonts w:ascii="Simplified Arabic" w:hAnsi="Simplified Arabic" w:cs="Simplified Arabic"/>
          <w:sz w:val="32"/>
          <w:szCs w:val="32"/>
          <w:rtl/>
        </w:rPr>
        <w:t xml:space="preserve"> محمد علي النجار، ط 4</w:t>
      </w:r>
      <w:r w:rsidRPr="005751E5">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5751E5">
        <w:rPr>
          <w:rFonts w:ascii="Simplified Arabic" w:hAnsi="Simplified Arabic" w:cs="Simplified Arabic"/>
          <w:sz w:val="32"/>
          <w:szCs w:val="32"/>
          <w:rtl/>
        </w:rPr>
        <w:t>الهيأة المصرية العامة للكتاب, (بلا.ت)</w:t>
      </w:r>
      <w:r>
        <w:rPr>
          <w:rFonts w:ascii="Simplified Arabic" w:hAnsi="Simplified Arabic" w:cs="Simplified Arabic" w:hint="cs"/>
          <w:sz w:val="32"/>
          <w:szCs w:val="32"/>
          <w:rtl/>
        </w:rPr>
        <w:t>.</w:t>
      </w:r>
    </w:p>
    <w:p w:rsidR="005751E5" w:rsidRDefault="005751E5" w:rsidP="005751E5">
      <w:pPr>
        <w:pStyle w:val="ListParagraph"/>
        <w:numPr>
          <w:ilvl w:val="0"/>
          <w:numId w:val="20"/>
        </w:numPr>
        <w:jc w:val="both"/>
        <w:rPr>
          <w:rFonts w:ascii="Simplified Arabic" w:hAnsi="Simplified Arabic" w:cs="Simplified Arabic"/>
          <w:sz w:val="32"/>
          <w:szCs w:val="32"/>
        </w:rPr>
      </w:pPr>
      <w:r w:rsidRPr="005751E5">
        <w:rPr>
          <w:rFonts w:ascii="Simplified Arabic" w:hAnsi="Simplified Arabic" w:cs="Simplified Arabic"/>
          <w:sz w:val="32"/>
          <w:szCs w:val="32"/>
          <w:rtl/>
          <w:lang w:bidi="ar-IQ"/>
        </w:rPr>
        <w:t>الدر المصون في علوم الكتاب المكنون, أحمد بن يونس الحلبي, تح: أحمد محمد الخراط, بلا.ط, دار القلم-دمشق بلا.ت</w:t>
      </w:r>
      <w:r>
        <w:rPr>
          <w:rFonts w:ascii="Simplified Arabic" w:hAnsi="Simplified Arabic" w:cs="Simplified Arabic" w:hint="cs"/>
          <w:sz w:val="32"/>
          <w:szCs w:val="32"/>
          <w:rtl/>
        </w:rPr>
        <w:t>.</w:t>
      </w:r>
    </w:p>
    <w:p w:rsidR="005751E5" w:rsidRDefault="005751E5" w:rsidP="005751E5">
      <w:pPr>
        <w:pStyle w:val="ListParagraph"/>
        <w:numPr>
          <w:ilvl w:val="0"/>
          <w:numId w:val="20"/>
        </w:numPr>
        <w:jc w:val="both"/>
        <w:rPr>
          <w:rFonts w:ascii="Simplified Arabic" w:hAnsi="Simplified Arabic" w:cs="Simplified Arabic"/>
          <w:sz w:val="32"/>
          <w:szCs w:val="32"/>
        </w:rPr>
      </w:pPr>
      <w:r w:rsidRPr="005751E5">
        <w:rPr>
          <w:rFonts w:ascii="Simplified Arabic" w:hAnsi="Simplified Arabic" w:cs="Simplified Arabic"/>
          <w:sz w:val="32"/>
          <w:szCs w:val="32"/>
          <w:rtl/>
        </w:rPr>
        <w:t>دلالة الألفاظ, د. إبراهيم أنيس, ط5 ،الناشر مكتبة الأنجلو المصرية, 1984م</w:t>
      </w:r>
      <w:r>
        <w:rPr>
          <w:rFonts w:ascii="Simplified Arabic" w:hAnsi="Simplified Arabic" w:cs="Simplified Arabic" w:hint="cs"/>
          <w:sz w:val="32"/>
          <w:szCs w:val="32"/>
          <w:rtl/>
        </w:rPr>
        <w:t>.</w:t>
      </w:r>
    </w:p>
    <w:p w:rsidR="005751E5" w:rsidRDefault="00EE694C" w:rsidP="005751E5">
      <w:pPr>
        <w:pStyle w:val="ListParagraph"/>
        <w:numPr>
          <w:ilvl w:val="0"/>
          <w:numId w:val="20"/>
        </w:numPr>
        <w:jc w:val="both"/>
        <w:rPr>
          <w:rFonts w:ascii="Simplified Arabic" w:hAnsi="Simplified Arabic" w:cs="Simplified Arabic"/>
          <w:sz w:val="32"/>
          <w:szCs w:val="32"/>
        </w:rPr>
      </w:pPr>
      <w:r w:rsidRPr="00EE694C">
        <w:rPr>
          <w:rFonts w:ascii="Simplified Arabic" w:hAnsi="Simplified Arabic" w:cs="Simplified Arabic"/>
          <w:sz w:val="32"/>
          <w:szCs w:val="32"/>
          <w:rtl/>
          <w:lang w:bidi="ar-IQ"/>
        </w:rPr>
        <w:t>دلالات التقديم والتأخير في القرآن الكريم, منير محمود المسيري, ط1, مكتبة وهبة-القاهرة 2005م</w:t>
      </w:r>
      <w:r>
        <w:rPr>
          <w:rFonts w:ascii="Simplified Arabic" w:hAnsi="Simplified Arabic" w:cs="Simplified Arabic" w:hint="cs"/>
          <w:sz w:val="32"/>
          <w:szCs w:val="32"/>
          <w:rtl/>
        </w:rPr>
        <w:t>.</w:t>
      </w:r>
    </w:p>
    <w:p w:rsidR="00EE694C" w:rsidRDefault="00EE694C" w:rsidP="005751E5">
      <w:pPr>
        <w:pStyle w:val="ListParagraph"/>
        <w:numPr>
          <w:ilvl w:val="0"/>
          <w:numId w:val="20"/>
        </w:numPr>
        <w:jc w:val="both"/>
        <w:rPr>
          <w:rFonts w:ascii="Simplified Arabic" w:hAnsi="Simplified Arabic" w:cs="Simplified Arabic"/>
          <w:sz w:val="32"/>
          <w:szCs w:val="32"/>
        </w:rPr>
      </w:pPr>
      <w:r w:rsidRPr="00EE694C">
        <w:rPr>
          <w:rFonts w:ascii="Simplified Arabic" w:hAnsi="Simplified Arabic" w:cs="Simplified Arabic"/>
          <w:sz w:val="32"/>
          <w:szCs w:val="32"/>
          <w:rtl/>
        </w:rPr>
        <w:t>الدلالة اللغوية عند العرب،  د. عبد الكريم مجاهد, دار الضياء, عمّان 1985م ،(بلا.ط)</w:t>
      </w:r>
      <w:r>
        <w:rPr>
          <w:rFonts w:ascii="Simplified Arabic" w:hAnsi="Simplified Arabic" w:cs="Simplified Arabic" w:hint="cs"/>
          <w:sz w:val="32"/>
          <w:szCs w:val="32"/>
          <w:rtl/>
        </w:rPr>
        <w:t>.</w:t>
      </w:r>
    </w:p>
    <w:p w:rsidR="00EE694C" w:rsidRDefault="00EE694C" w:rsidP="005751E5">
      <w:pPr>
        <w:pStyle w:val="ListParagraph"/>
        <w:numPr>
          <w:ilvl w:val="0"/>
          <w:numId w:val="20"/>
        </w:numPr>
        <w:jc w:val="both"/>
        <w:rPr>
          <w:rFonts w:ascii="Simplified Arabic" w:hAnsi="Simplified Arabic" w:cs="Simplified Arabic"/>
          <w:sz w:val="32"/>
          <w:szCs w:val="32"/>
        </w:rPr>
      </w:pPr>
      <w:r w:rsidRPr="00EE694C">
        <w:rPr>
          <w:rFonts w:ascii="Simplified Arabic" w:hAnsi="Simplified Arabic" w:cs="Simplified Arabic"/>
          <w:sz w:val="32"/>
          <w:szCs w:val="32"/>
          <w:rtl/>
          <w:lang w:bidi="ar-IQ"/>
        </w:rPr>
        <w:t>دلائل الإعجاز : عبد القاهر بن عبد الرحمن الجرجاني (ت471هـ أو 474هـ) ، قرأه وعلّق عليه محمود محمد شاكر ، ط3 ، مطبعة المدني ــ القاهرة ، 1413هــ ــ 1992م</w:t>
      </w:r>
      <w:r>
        <w:rPr>
          <w:rFonts w:ascii="Simplified Arabic" w:hAnsi="Simplified Arabic" w:cs="Simplified Arabic" w:hint="cs"/>
          <w:sz w:val="32"/>
          <w:szCs w:val="32"/>
          <w:rtl/>
        </w:rPr>
        <w:t>.</w:t>
      </w:r>
    </w:p>
    <w:p w:rsidR="00EE694C" w:rsidRDefault="00EE694C" w:rsidP="005751E5">
      <w:pPr>
        <w:pStyle w:val="ListParagraph"/>
        <w:numPr>
          <w:ilvl w:val="0"/>
          <w:numId w:val="20"/>
        </w:numPr>
        <w:jc w:val="both"/>
        <w:rPr>
          <w:rFonts w:ascii="Simplified Arabic" w:hAnsi="Simplified Arabic" w:cs="Simplified Arabic"/>
          <w:sz w:val="32"/>
          <w:szCs w:val="32"/>
        </w:rPr>
      </w:pPr>
      <w:r w:rsidRPr="00EE694C">
        <w:rPr>
          <w:rFonts w:ascii="Simplified Arabic" w:hAnsi="Simplified Arabic" w:cs="Simplified Arabic"/>
          <w:sz w:val="32"/>
          <w:szCs w:val="32"/>
          <w:rtl/>
        </w:rPr>
        <w:t>روح المعاني, شهاب الدين الآلوسي(ت1270ه), دار إحياء التراث-بيروت, (بلا.ط), (بلا.ت)</w:t>
      </w:r>
      <w:r>
        <w:rPr>
          <w:rFonts w:ascii="Simplified Arabic" w:hAnsi="Simplified Arabic" w:cs="Simplified Arabic" w:hint="cs"/>
          <w:sz w:val="32"/>
          <w:szCs w:val="32"/>
          <w:rtl/>
        </w:rPr>
        <w:t>.</w:t>
      </w:r>
    </w:p>
    <w:p w:rsidR="00EE694C" w:rsidRDefault="00EE694C" w:rsidP="005751E5">
      <w:pPr>
        <w:pStyle w:val="ListParagraph"/>
        <w:numPr>
          <w:ilvl w:val="0"/>
          <w:numId w:val="20"/>
        </w:numPr>
        <w:jc w:val="both"/>
        <w:rPr>
          <w:rFonts w:ascii="Simplified Arabic" w:hAnsi="Simplified Arabic" w:cs="Simplified Arabic"/>
          <w:sz w:val="32"/>
          <w:szCs w:val="32"/>
        </w:rPr>
      </w:pPr>
      <w:r w:rsidRPr="00EE694C">
        <w:rPr>
          <w:rFonts w:ascii="Simplified Arabic" w:hAnsi="Simplified Arabic" w:cs="Simplified Arabic"/>
          <w:sz w:val="32"/>
          <w:szCs w:val="32"/>
          <w:rtl/>
          <w:lang w:bidi="ar-IQ"/>
        </w:rPr>
        <w:t>شرح المفصل, ابن يعيش(ت643ه), قدم له ووضع حواشيه: د.إميل بديع يعقوب, ط1, دار الكتب العلمية-بيروت 2001م</w:t>
      </w:r>
      <w:r>
        <w:rPr>
          <w:rFonts w:ascii="Simplified Arabic" w:hAnsi="Simplified Arabic" w:cs="Simplified Arabic" w:hint="cs"/>
          <w:sz w:val="32"/>
          <w:szCs w:val="32"/>
          <w:rtl/>
        </w:rPr>
        <w:t>.</w:t>
      </w:r>
    </w:p>
    <w:p w:rsidR="00EE694C" w:rsidRDefault="00EE694C" w:rsidP="005751E5">
      <w:pPr>
        <w:pStyle w:val="ListParagraph"/>
        <w:numPr>
          <w:ilvl w:val="0"/>
          <w:numId w:val="20"/>
        </w:numPr>
        <w:jc w:val="both"/>
        <w:rPr>
          <w:rFonts w:ascii="Simplified Arabic" w:hAnsi="Simplified Arabic" w:cs="Simplified Arabic"/>
          <w:sz w:val="32"/>
          <w:szCs w:val="32"/>
        </w:rPr>
      </w:pPr>
      <w:r w:rsidRPr="00EE694C">
        <w:rPr>
          <w:rFonts w:ascii="Simplified Arabic" w:hAnsi="Simplified Arabic" w:cs="Simplified Arabic"/>
          <w:sz w:val="32"/>
          <w:szCs w:val="32"/>
          <w:rtl/>
          <w:lang w:bidi="ar-IQ"/>
        </w:rPr>
        <w:t>الصاحبي في فقه الغة, ابن فارس(ت395ه), علق عليه ووضع حواشيه: أحمد حسن, ط1, دار الكتب العلمية-بيروت 1997م</w:t>
      </w:r>
      <w:r>
        <w:rPr>
          <w:rFonts w:ascii="Simplified Arabic" w:hAnsi="Simplified Arabic" w:cs="Simplified Arabic" w:hint="cs"/>
          <w:sz w:val="32"/>
          <w:szCs w:val="32"/>
          <w:rtl/>
        </w:rPr>
        <w:t>.</w:t>
      </w:r>
    </w:p>
    <w:p w:rsidR="00EE694C" w:rsidRDefault="00EE694C" w:rsidP="005751E5">
      <w:pPr>
        <w:pStyle w:val="ListParagraph"/>
        <w:numPr>
          <w:ilvl w:val="0"/>
          <w:numId w:val="20"/>
        </w:numPr>
        <w:jc w:val="both"/>
        <w:rPr>
          <w:rFonts w:ascii="Simplified Arabic" w:hAnsi="Simplified Arabic" w:cs="Simplified Arabic"/>
          <w:sz w:val="32"/>
          <w:szCs w:val="32"/>
        </w:rPr>
      </w:pPr>
      <w:r w:rsidRPr="00EE694C">
        <w:rPr>
          <w:rFonts w:ascii="Simplified Arabic" w:hAnsi="Simplified Arabic" w:cs="Simplified Arabic"/>
          <w:sz w:val="32"/>
          <w:szCs w:val="32"/>
          <w:rtl/>
          <w:lang w:bidi="ar-IQ"/>
        </w:rPr>
        <w:t>الصّحاح تاج اللغة وصِحاح العربية : أبو نصر إسماعيل بن حمّاد الجوهري (ت393هـ) ـ تحقيق : أحمد عبد الغفور العطار ، ط4، دار العلم للملايين - بيروت , 1990م</w:t>
      </w:r>
      <w:r>
        <w:rPr>
          <w:rFonts w:ascii="Simplified Arabic" w:hAnsi="Simplified Arabic" w:cs="Simplified Arabic" w:hint="cs"/>
          <w:sz w:val="32"/>
          <w:szCs w:val="32"/>
          <w:rtl/>
        </w:rPr>
        <w:t>.</w:t>
      </w:r>
    </w:p>
    <w:p w:rsidR="00EE694C" w:rsidRPr="00DB36CE" w:rsidRDefault="00EE694C" w:rsidP="005751E5">
      <w:pPr>
        <w:pStyle w:val="ListParagraph"/>
        <w:numPr>
          <w:ilvl w:val="0"/>
          <w:numId w:val="20"/>
        </w:numPr>
        <w:jc w:val="both"/>
        <w:rPr>
          <w:rFonts w:ascii="Simplified Arabic" w:hAnsi="Simplified Arabic" w:cs="Simplified Arabic"/>
          <w:sz w:val="32"/>
          <w:szCs w:val="32"/>
        </w:rPr>
      </w:pPr>
      <w:r>
        <w:rPr>
          <w:rFonts w:ascii="Simplified Arabic" w:hAnsi="Simplified Arabic" w:cs="Simplified Arabic" w:hint="cs"/>
          <w:sz w:val="32"/>
          <w:szCs w:val="32"/>
          <w:rtl/>
        </w:rPr>
        <w:lastRenderedPageBreak/>
        <w:t>صفوة التفاسير</w:t>
      </w:r>
      <w:r w:rsidR="00DB36CE" w:rsidRPr="00DB36CE">
        <w:rPr>
          <w:rFonts w:hint="cs"/>
          <w:sz w:val="32"/>
          <w:szCs w:val="32"/>
          <w:rtl/>
        </w:rPr>
        <w:t>,</w:t>
      </w:r>
      <w:r w:rsidR="00DB36CE" w:rsidRPr="00DB36CE">
        <w:rPr>
          <w:sz w:val="32"/>
          <w:szCs w:val="32"/>
          <w:rtl/>
        </w:rPr>
        <w:t xml:space="preserve"> الشيخ محمد علي الصابوني</w:t>
      </w:r>
      <w:r w:rsidR="00DB36CE" w:rsidRPr="00DB36CE">
        <w:rPr>
          <w:rFonts w:hint="cs"/>
          <w:sz w:val="32"/>
          <w:szCs w:val="32"/>
          <w:rtl/>
        </w:rPr>
        <w:t>, (بلا.ط), المكتبة العصرية-بيروت 2013م</w:t>
      </w:r>
      <w:r w:rsidR="00DB36CE">
        <w:rPr>
          <w:rFonts w:ascii="Simplified Arabic" w:hAnsi="Simplified Arabic" w:cs="Simplified Arabic" w:hint="cs"/>
          <w:sz w:val="32"/>
          <w:szCs w:val="32"/>
          <w:rtl/>
        </w:rPr>
        <w:t>.</w:t>
      </w:r>
    </w:p>
    <w:p w:rsidR="00EE694C" w:rsidRDefault="00EE694C" w:rsidP="005751E5">
      <w:pPr>
        <w:pStyle w:val="ListParagraph"/>
        <w:numPr>
          <w:ilvl w:val="0"/>
          <w:numId w:val="20"/>
        </w:numPr>
        <w:jc w:val="both"/>
        <w:rPr>
          <w:rFonts w:ascii="Simplified Arabic" w:hAnsi="Simplified Arabic" w:cs="Simplified Arabic"/>
          <w:sz w:val="32"/>
          <w:szCs w:val="32"/>
        </w:rPr>
      </w:pPr>
      <w:r w:rsidRPr="00DB36CE">
        <w:rPr>
          <w:rFonts w:ascii="Simplified Arabic" w:hAnsi="Simplified Arabic" w:cs="Simplified Arabic"/>
          <w:sz w:val="32"/>
          <w:szCs w:val="32"/>
          <w:rtl/>
        </w:rPr>
        <w:t>علم الدلالة دراسة</w:t>
      </w:r>
      <w:r w:rsidRPr="00EE694C">
        <w:rPr>
          <w:rFonts w:ascii="Simplified Arabic" w:hAnsi="Simplified Arabic" w:cs="Simplified Arabic"/>
          <w:sz w:val="32"/>
          <w:szCs w:val="32"/>
          <w:rtl/>
        </w:rPr>
        <w:t xml:space="preserve"> نظرية وتطبيقية, د. فريد عوض حيدر، ط1، مكتبة الآداب، القاهرة, 2005م</w:t>
      </w:r>
      <w:r>
        <w:rPr>
          <w:rFonts w:ascii="Simplified Arabic" w:hAnsi="Simplified Arabic" w:cs="Simplified Arabic" w:hint="cs"/>
          <w:sz w:val="32"/>
          <w:szCs w:val="32"/>
          <w:rtl/>
        </w:rPr>
        <w:t>.</w:t>
      </w:r>
    </w:p>
    <w:p w:rsidR="00EE694C" w:rsidRDefault="00EE694C" w:rsidP="005751E5">
      <w:pPr>
        <w:pStyle w:val="ListParagraph"/>
        <w:numPr>
          <w:ilvl w:val="0"/>
          <w:numId w:val="20"/>
        </w:numPr>
        <w:jc w:val="both"/>
        <w:rPr>
          <w:rFonts w:ascii="Simplified Arabic" w:hAnsi="Simplified Arabic" w:cs="Simplified Arabic"/>
          <w:sz w:val="32"/>
          <w:szCs w:val="32"/>
        </w:rPr>
      </w:pPr>
      <w:r w:rsidRPr="00EE694C">
        <w:rPr>
          <w:rFonts w:ascii="Simplified Arabic" w:hAnsi="Simplified Arabic" w:cs="Simplified Arabic"/>
          <w:sz w:val="32"/>
          <w:szCs w:val="32"/>
          <w:rtl/>
          <w:lang w:bidi="ar-IQ"/>
        </w:rPr>
        <w:t>الكتاب, سيبويه(ت180ه), تح: عبد السلام هارون, ط3, مكتبة الخانجي-القاهرة</w:t>
      </w:r>
      <w:r>
        <w:rPr>
          <w:rFonts w:ascii="Simplified Arabic" w:hAnsi="Simplified Arabic" w:cs="Simplified Arabic" w:hint="cs"/>
          <w:sz w:val="32"/>
          <w:szCs w:val="32"/>
          <w:rtl/>
        </w:rPr>
        <w:t>.</w:t>
      </w:r>
    </w:p>
    <w:p w:rsidR="00EE694C" w:rsidRDefault="00107AC6" w:rsidP="005751E5">
      <w:pPr>
        <w:pStyle w:val="ListParagraph"/>
        <w:numPr>
          <w:ilvl w:val="0"/>
          <w:numId w:val="20"/>
        </w:numPr>
        <w:jc w:val="both"/>
        <w:rPr>
          <w:rFonts w:ascii="Simplified Arabic" w:hAnsi="Simplified Arabic" w:cs="Simplified Arabic"/>
          <w:sz w:val="32"/>
          <w:szCs w:val="32"/>
        </w:rPr>
      </w:pPr>
      <w:r w:rsidRPr="00107AC6">
        <w:rPr>
          <w:rFonts w:ascii="Simplified Arabic" w:hAnsi="Simplified Arabic" w:cs="Simplified Arabic"/>
          <w:sz w:val="32"/>
          <w:szCs w:val="32"/>
          <w:rtl/>
          <w:lang w:bidi="ar-IQ"/>
        </w:rPr>
        <w:t>الكشاف, الزمخشري(ت538ه), ط3, دار المعرفة-لبنان 2009م</w:t>
      </w:r>
      <w:r>
        <w:rPr>
          <w:rFonts w:ascii="Simplified Arabic" w:hAnsi="Simplified Arabic" w:cs="Simplified Arabic" w:hint="cs"/>
          <w:sz w:val="32"/>
          <w:szCs w:val="32"/>
          <w:rtl/>
        </w:rPr>
        <w:t>.</w:t>
      </w:r>
    </w:p>
    <w:p w:rsidR="00107AC6" w:rsidRDefault="00107AC6" w:rsidP="005751E5">
      <w:pPr>
        <w:pStyle w:val="ListParagraph"/>
        <w:numPr>
          <w:ilvl w:val="0"/>
          <w:numId w:val="20"/>
        </w:numPr>
        <w:jc w:val="both"/>
        <w:rPr>
          <w:rFonts w:ascii="Simplified Arabic" w:hAnsi="Simplified Arabic" w:cs="Simplified Arabic"/>
          <w:sz w:val="32"/>
          <w:szCs w:val="32"/>
        </w:rPr>
      </w:pPr>
      <w:r w:rsidRPr="00107AC6">
        <w:rPr>
          <w:rFonts w:ascii="Simplified Arabic" w:hAnsi="Simplified Arabic" w:cs="Simplified Arabic"/>
          <w:sz w:val="32"/>
          <w:szCs w:val="32"/>
          <w:rtl/>
        </w:rPr>
        <w:t>اللباب في علوم الكتاب, عمر بن علي الدمشقي(ت880ه), تح: الشيخ عادل أحمد وآخرين, ط1, دار الكتب العلمية-بيروت1998م</w:t>
      </w:r>
      <w:r>
        <w:rPr>
          <w:rFonts w:ascii="Simplified Arabic" w:hAnsi="Simplified Arabic" w:cs="Simplified Arabic" w:hint="cs"/>
          <w:sz w:val="32"/>
          <w:szCs w:val="32"/>
          <w:rtl/>
        </w:rPr>
        <w:t>.</w:t>
      </w:r>
    </w:p>
    <w:p w:rsidR="00107AC6" w:rsidRDefault="00107AC6" w:rsidP="005751E5">
      <w:pPr>
        <w:pStyle w:val="ListParagraph"/>
        <w:numPr>
          <w:ilvl w:val="0"/>
          <w:numId w:val="20"/>
        </w:numPr>
        <w:jc w:val="both"/>
        <w:rPr>
          <w:rFonts w:ascii="Simplified Arabic" w:hAnsi="Simplified Arabic" w:cs="Simplified Arabic"/>
          <w:sz w:val="32"/>
          <w:szCs w:val="32"/>
        </w:rPr>
      </w:pPr>
      <w:r w:rsidRPr="00107AC6">
        <w:rPr>
          <w:rFonts w:ascii="Simplified Arabic" w:hAnsi="Simplified Arabic" w:cs="Simplified Arabic"/>
          <w:sz w:val="32"/>
          <w:szCs w:val="32"/>
          <w:rtl/>
          <w:lang w:bidi="ar-IQ"/>
        </w:rPr>
        <w:t>لسان العرب, ابن منظور(ت711</w:t>
      </w:r>
      <w:r>
        <w:rPr>
          <w:rFonts w:ascii="Simplified Arabic" w:hAnsi="Simplified Arabic" w:cs="Simplified Arabic"/>
          <w:sz w:val="32"/>
          <w:szCs w:val="32"/>
          <w:rtl/>
          <w:lang w:bidi="ar-IQ"/>
        </w:rPr>
        <w:t>ه), ط1, دار صادر-بيروت, (بلا.ت)</w:t>
      </w:r>
      <w:r>
        <w:rPr>
          <w:rFonts w:ascii="Simplified Arabic" w:hAnsi="Simplified Arabic" w:cs="Simplified Arabic" w:hint="cs"/>
          <w:sz w:val="32"/>
          <w:szCs w:val="32"/>
          <w:rtl/>
          <w:lang w:bidi="ar-IQ"/>
        </w:rPr>
        <w:t>.</w:t>
      </w:r>
    </w:p>
    <w:p w:rsidR="00107AC6" w:rsidRDefault="00107AC6" w:rsidP="005751E5">
      <w:pPr>
        <w:pStyle w:val="ListParagraph"/>
        <w:numPr>
          <w:ilvl w:val="0"/>
          <w:numId w:val="20"/>
        </w:numPr>
        <w:jc w:val="both"/>
        <w:rPr>
          <w:rFonts w:ascii="Simplified Arabic" w:hAnsi="Simplified Arabic" w:cs="Simplified Arabic"/>
          <w:sz w:val="32"/>
          <w:szCs w:val="32"/>
        </w:rPr>
      </w:pPr>
      <w:r w:rsidRPr="00107AC6">
        <w:rPr>
          <w:rFonts w:ascii="Simplified Arabic" w:hAnsi="Simplified Arabic" w:cs="Simplified Arabic"/>
          <w:sz w:val="32"/>
          <w:szCs w:val="32"/>
          <w:rtl/>
          <w:lang w:bidi="ar-IQ"/>
        </w:rPr>
        <w:t xml:space="preserve">المثل السائر في أدب الكاتب والشاعر : ضياء الدين نصر الله بن محمد المعروف بابـن  الأثير(ت637هـ) ، تحقيق : محمد محيي الدين عبد الحميد ، مطبعة مصطفى البابـي </w:t>
      </w:r>
      <w:r>
        <w:rPr>
          <w:rFonts w:ascii="Simplified Arabic" w:hAnsi="Simplified Arabic" w:cs="Simplified Arabic"/>
          <w:sz w:val="32"/>
          <w:szCs w:val="32"/>
          <w:rtl/>
          <w:lang w:bidi="ar-IQ"/>
        </w:rPr>
        <w:t xml:space="preserve"> الحلبي وأولاده  بمصر 1939م</w:t>
      </w:r>
      <w:r w:rsidRPr="00107AC6">
        <w:rPr>
          <w:rFonts w:ascii="Simplified Arabic" w:hAnsi="Simplified Arabic" w:cs="Simplified Arabic"/>
          <w:sz w:val="32"/>
          <w:szCs w:val="32"/>
          <w:rtl/>
          <w:lang w:bidi="ar-IQ"/>
        </w:rPr>
        <w:t>. (بلا.ط)</w:t>
      </w:r>
      <w:r>
        <w:rPr>
          <w:rFonts w:ascii="Simplified Arabic" w:hAnsi="Simplified Arabic" w:cs="Simplified Arabic" w:hint="cs"/>
          <w:sz w:val="32"/>
          <w:szCs w:val="32"/>
          <w:rtl/>
        </w:rPr>
        <w:t>.</w:t>
      </w:r>
    </w:p>
    <w:p w:rsidR="00107AC6" w:rsidRDefault="00107AC6" w:rsidP="005751E5">
      <w:pPr>
        <w:pStyle w:val="ListParagraph"/>
        <w:numPr>
          <w:ilvl w:val="0"/>
          <w:numId w:val="20"/>
        </w:numPr>
        <w:jc w:val="both"/>
        <w:rPr>
          <w:rFonts w:ascii="Simplified Arabic" w:hAnsi="Simplified Arabic" w:cs="Simplified Arabic"/>
          <w:sz w:val="32"/>
          <w:szCs w:val="32"/>
        </w:rPr>
      </w:pPr>
      <w:r w:rsidRPr="00107AC6">
        <w:rPr>
          <w:rFonts w:ascii="Simplified Arabic" w:hAnsi="Simplified Arabic" w:cs="Simplified Arabic"/>
          <w:sz w:val="32"/>
          <w:szCs w:val="32"/>
          <w:rtl/>
          <w:lang w:bidi="ar-IQ"/>
        </w:rPr>
        <w:t>معاني النحو, فاضل السامرائي, ط1, دار الفكر-عمان2000م</w:t>
      </w:r>
      <w:r>
        <w:rPr>
          <w:rFonts w:ascii="Simplified Arabic" w:hAnsi="Simplified Arabic" w:cs="Simplified Arabic" w:hint="cs"/>
          <w:sz w:val="32"/>
          <w:szCs w:val="32"/>
          <w:rtl/>
        </w:rPr>
        <w:t>.</w:t>
      </w:r>
    </w:p>
    <w:p w:rsidR="00107AC6" w:rsidRDefault="00107AC6" w:rsidP="005751E5">
      <w:pPr>
        <w:pStyle w:val="ListParagraph"/>
        <w:numPr>
          <w:ilvl w:val="0"/>
          <w:numId w:val="20"/>
        </w:numPr>
        <w:jc w:val="both"/>
        <w:rPr>
          <w:rFonts w:ascii="Simplified Arabic" w:hAnsi="Simplified Arabic" w:cs="Simplified Arabic"/>
          <w:sz w:val="32"/>
          <w:szCs w:val="32"/>
        </w:rPr>
      </w:pPr>
      <w:r w:rsidRPr="00107AC6">
        <w:rPr>
          <w:rFonts w:ascii="Simplified Arabic" w:hAnsi="Simplified Arabic" w:cs="Simplified Arabic"/>
          <w:sz w:val="32"/>
          <w:szCs w:val="32"/>
          <w:rtl/>
          <w:lang w:bidi="ar-IQ"/>
        </w:rPr>
        <w:t>مفاتيح الغيب, محمد الرازي(ت604ه), ط1, دار الفكر-لبنان 1981م</w:t>
      </w:r>
      <w:r>
        <w:rPr>
          <w:rFonts w:ascii="Simplified Arabic" w:hAnsi="Simplified Arabic" w:cs="Simplified Arabic" w:hint="cs"/>
          <w:sz w:val="32"/>
          <w:szCs w:val="32"/>
          <w:rtl/>
        </w:rPr>
        <w:t>.</w:t>
      </w:r>
    </w:p>
    <w:p w:rsidR="00107AC6" w:rsidRDefault="00107AC6" w:rsidP="005751E5">
      <w:pPr>
        <w:pStyle w:val="ListParagraph"/>
        <w:numPr>
          <w:ilvl w:val="0"/>
          <w:numId w:val="20"/>
        </w:numPr>
        <w:jc w:val="both"/>
        <w:rPr>
          <w:rFonts w:ascii="Simplified Arabic" w:hAnsi="Simplified Arabic" w:cs="Simplified Arabic"/>
          <w:sz w:val="32"/>
          <w:szCs w:val="32"/>
        </w:rPr>
      </w:pPr>
      <w:r w:rsidRPr="00107AC6">
        <w:rPr>
          <w:rFonts w:ascii="Simplified Arabic" w:hAnsi="Simplified Arabic" w:cs="Simplified Arabic"/>
          <w:sz w:val="32"/>
          <w:szCs w:val="32"/>
          <w:rtl/>
        </w:rPr>
        <w:t>المقتضب, المبرد (ت285هـ), تح : محمد عبد الخالق عضيمة, عالم الكتب, بيروت,(بلا.ت), (بلا.ط)</w:t>
      </w:r>
      <w:r>
        <w:rPr>
          <w:rFonts w:ascii="Simplified Arabic" w:hAnsi="Simplified Arabic" w:cs="Simplified Arabic" w:hint="cs"/>
          <w:sz w:val="32"/>
          <w:szCs w:val="32"/>
          <w:rtl/>
        </w:rPr>
        <w:t>.</w:t>
      </w:r>
    </w:p>
    <w:p w:rsidR="00107AC6" w:rsidRPr="00BD7CD4" w:rsidRDefault="00107AC6" w:rsidP="005751E5">
      <w:pPr>
        <w:pStyle w:val="ListParagraph"/>
        <w:numPr>
          <w:ilvl w:val="0"/>
          <w:numId w:val="20"/>
        </w:numPr>
        <w:jc w:val="both"/>
        <w:rPr>
          <w:rFonts w:ascii="Simplified Arabic" w:hAnsi="Simplified Arabic" w:cs="Simplified Arabic"/>
          <w:sz w:val="32"/>
          <w:szCs w:val="32"/>
        </w:rPr>
      </w:pPr>
      <w:r>
        <w:rPr>
          <w:rFonts w:ascii="Simplified Arabic" w:hAnsi="Simplified Arabic" w:cs="Simplified Arabic" w:hint="cs"/>
          <w:sz w:val="32"/>
          <w:szCs w:val="32"/>
          <w:rtl/>
        </w:rPr>
        <w:t>نحو المعاني</w:t>
      </w:r>
      <w:r w:rsidR="00BD7CD4">
        <w:rPr>
          <w:rFonts w:hint="cs"/>
          <w:sz w:val="32"/>
          <w:szCs w:val="32"/>
          <w:rtl/>
          <w:lang w:bidi="ar-IQ"/>
        </w:rPr>
        <w:t>, عبد الستار الجواري, (بلا.</w:t>
      </w:r>
      <w:r w:rsidR="00BD7CD4" w:rsidRPr="00BD7CD4">
        <w:rPr>
          <w:rFonts w:hint="cs"/>
          <w:sz w:val="32"/>
          <w:szCs w:val="32"/>
          <w:rtl/>
          <w:lang w:bidi="ar-IQ"/>
        </w:rPr>
        <w:t>ط), مصطفى قانصو للتجارة والطبع-بيروت 2006م</w:t>
      </w:r>
      <w:r w:rsidR="00BD7CD4">
        <w:rPr>
          <w:rFonts w:ascii="Simplified Arabic" w:hAnsi="Simplified Arabic" w:cs="Simplified Arabic" w:hint="cs"/>
          <w:sz w:val="32"/>
          <w:szCs w:val="32"/>
          <w:rtl/>
        </w:rPr>
        <w:t>.</w:t>
      </w:r>
    </w:p>
    <w:p w:rsidR="00107AC6" w:rsidRDefault="00107AC6" w:rsidP="005751E5">
      <w:pPr>
        <w:pStyle w:val="ListParagraph"/>
        <w:numPr>
          <w:ilvl w:val="0"/>
          <w:numId w:val="20"/>
        </w:numPr>
        <w:jc w:val="both"/>
        <w:rPr>
          <w:rFonts w:ascii="Simplified Arabic" w:hAnsi="Simplified Arabic" w:cs="Simplified Arabic"/>
          <w:sz w:val="32"/>
          <w:szCs w:val="32"/>
        </w:rPr>
      </w:pPr>
      <w:r w:rsidRPr="00BD7CD4">
        <w:rPr>
          <w:rFonts w:ascii="Simplified Arabic" w:hAnsi="Simplified Arabic" w:cs="Simplified Arabic"/>
          <w:sz w:val="32"/>
          <w:szCs w:val="32"/>
          <w:rtl/>
          <w:lang w:bidi="ar-IQ"/>
        </w:rPr>
        <w:t>نظرية المعنى</w:t>
      </w:r>
      <w:r w:rsidRPr="00107AC6">
        <w:rPr>
          <w:rFonts w:ascii="Simplified Arabic" w:hAnsi="Simplified Arabic" w:cs="Simplified Arabic"/>
          <w:sz w:val="32"/>
          <w:szCs w:val="32"/>
          <w:rtl/>
          <w:lang w:bidi="ar-IQ"/>
        </w:rPr>
        <w:t xml:space="preserve"> في الدراسات النحوية, د.كريم حسين ناصح, ط1, دار الصفاء-الأردن2006م</w:t>
      </w:r>
      <w:r>
        <w:rPr>
          <w:rFonts w:ascii="Simplified Arabic" w:hAnsi="Simplified Arabic" w:cs="Simplified Arabic" w:hint="cs"/>
          <w:sz w:val="32"/>
          <w:szCs w:val="32"/>
          <w:rtl/>
        </w:rPr>
        <w:t>.</w:t>
      </w:r>
    </w:p>
    <w:p w:rsidR="00633439" w:rsidRDefault="00633439" w:rsidP="00633439">
      <w:pPr>
        <w:tabs>
          <w:tab w:val="left" w:pos="1412"/>
        </w:tabs>
        <w:jc w:val="both"/>
        <w:rPr>
          <w:rFonts w:ascii="Simplified Arabic" w:hAnsi="Simplified Arabic" w:cs="Simplified Arabic"/>
          <w:sz w:val="32"/>
          <w:szCs w:val="32"/>
          <w:rtl/>
          <w:lang w:bidi="ar-IQ"/>
        </w:rPr>
      </w:pPr>
      <w:r>
        <w:rPr>
          <w:rFonts w:ascii="Simplified Arabic" w:hAnsi="Simplified Arabic" w:cs="Simplified Arabic" w:hint="cs"/>
          <w:b/>
          <w:bCs/>
          <w:sz w:val="56"/>
          <w:szCs w:val="56"/>
          <w:rtl/>
          <w:lang w:bidi="ar-IQ"/>
        </w:rPr>
        <w:t>الدوريات:</w:t>
      </w:r>
    </w:p>
    <w:p w:rsidR="00EE694C" w:rsidRPr="00633439" w:rsidRDefault="00633439" w:rsidP="00633439">
      <w:pPr>
        <w:pStyle w:val="ListParagraph"/>
        <w:numPr>
          <w:ilvl w:val="0"/>
          <w:numId w:val="23"/>
        </w:numPr>
        <w:tabs>
          <w:tab w:val="left" w:pos="1412"/>
        </w:tabs>
        <w:jc w:val="both"/>
        <w:rPr>
          <w:rFonts w:ascii="Simplified Arabic" w:hAnsi="Simplified Arabic" w:cs="Simplified Arabic"/>
          <w:sz w:val="32"/>
          <w:szCs w:val="32"/>
          <w:rtl/>
        </w:rPr>
      </w:pPr>
      <w:r w:rsidRPr="00633439">
        <w:rPr>
          <w:rFonts w:ascii="Simplified Arabic" w:hAnsi="Simplified Arabic" w:cs="Simplified Arabic"/>
          <w:sz w:val="32"/>
          <w:szCs w:val="32"/>
          <w:rtl/>
        </w:rPr>
        <w:t>(</w:t>
      </w:r>
      <w:r w:rsidRPr="00633439">
        <w:rPr>
          <w:rFonts w:ascii="Simplified Arabic" w:hAnsi="Simplified Arabic" w:cs="Simplified Arabic"/>
          <w:sz w:val="32"/>
          <w:szCs w:val="32"/>
          <w:rtl/>
          <w:lang w:bidi="ar-IQ"/>
        </w:rPr>
        <w:t>بحث) الألسنية بين عبد القاهر والمحدثين, د.رشيد عبد الرحمن العبيدي, مجلة المورد, العدد3, دار الشؤون الثقافية العامة , بغداد,</w:t>
      </w:r>
      <w:r>
        <w:rPr>
          <w:rFonts w:ascii="Simplified Arabic" w:hAnsi="Simplified Arabic" w:cs="Simplified Arabic"/>
          <w:sz w:val="32"/>
          <w:szCs w:val="32"/>
          <w:rtl/>
          <w:lang w:bidi="ar-IQ"/>
        </w:rPr>
        <w:t xml:space="preserve"> 1989</w:t>
      </w:r>
      <w:r>
        <w:rPr>
          <w:rFonts w:ascii="Simplified Arabic" w:hAnsi="Simplified Arabic" w:cs="Simplified Arabic" w:hint="cs"/>
          <w:sz w:val="32"/>
          <w:szCs w:val="32"/>
          <w:rtl/>
          <w:lang w:bidi="ar-IQ"/>
        </w:rPr>
        <w:t>م .</w:t>
      </w:r>
    </w:p>
    <w:p w:rsidR="00EE694C" w:rsidRPr="00633439" w:rsidRDefault="00EE694C" w:rsidP="00EE694C">
      <w:pPr>
        <w:jc w:val="both"/>
        <w:rPr>
          <w:rFonts w:ascii="Simplified Arabic" w:hAnsi="Simplified Arabic" w:cs="Simplified Arabic"/>
          <w:sz w:val="32"/>
          <w:szCs w:val="32"/>
        </w:rPr>
      </w:pPr>
    </w:p>
    <w:p w:rsidR="005751E5" w:rsidRPr="00EE694C" w:rsidRDefault="005751E5" w:rsidP="005751E5">
      <w:pPr>
        <w:ind w:left="360"/>
        <w:jc w:val="both"/>
        <w:rPr>
          <w:rFonts w:ascii="Simplified Arabic" w:hAnsi="Simplified Arabic" w:cs="Simplified Arabic"/>
          <w:sz w:val="32"/>
          <w:szCs w:val="32"/>
          <w:rtl/>
        </w:rPr>
      </w:pPr>
    </w:p>
    <w:p w:rsidR="007A27C7" w:rsidRPr="005751E5" w:rsidRDefault="007A27C7" w:rsidP="005751E5">
      <w:pPr>
        <w:ind w:left="360"/>
        <w:jc w:val="both"/>
        <w:rPr>
          <w:rFonts w:ascii="Simplified Arabic" w:hAnsi="Simplified Arabic" w:cs="Simplified Arabic"/>
          <w:sz w:val="44"/>
          <w:szCs w:val="44"/>
        </w:rPr>
      </w:pPr>
    </w:p>
    <w:p w:rsidR="007A27C7" w:rsidRPr="007A27C7" w:rsidRDefault="007A27C7" w:rsidP="007A27C7">
      <w:pPr>
        <w:pStyle w:val="ListParagraph"/>
        <w:ind w:left="1080"/>
        <w:jc w:val="both"/>
        <w:rPr>
          <w:rFonts w:ascii="Simplified Arabic" w:hAnsi="Simplified Arabic" w:cs="Simplified Arabic"/>
          <w:sz w:val="56"/>
          <w:szCs w:val="56"/>
          <w:rtl/>
          <w:lang w:bidi="ar-IQ"/>
        </w:rPr>
      </w:pPr>
    </w:p>
    <w:sectPr w:rsidR="007A27C7" w:rsidRPr="007A27C7" w:rsidSect="0053610C">
      <w:footerReference w:type="default" r:id="rId9"/>
      <w:footnotePr>
        <w:numRestart w:val="eachPage"/>
      </w:footnotePr>
      <w:pgSz w:w="11906" w:h="16838" w:code="9"/>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208" w:rsidRDefault="00194208" w:rsidP="0053610C">
      <w:pPr>
        <w:spacing w:after="0" w:line="240" w:lineRule="auto"/>
      </w:pPr>
      <w:r>
        <w:separator/>
      </w:r>
    </w:p>
  </w:endnote>
  <w:endnote w:type="continuationSeparator" w:id="0">
    <w:p w:rsidR="00194208" w:rsidRDefault="00194208" w:rsidP="0053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Andalus">
    <w:altName w:val="Times New Roman"/>
    <w:panose1 w:val="02020603050405020304"/>
    <w:charset w:val="00"/>
    <w:family w:val="roman"/>
    <w:pitch w:val="variable"/>
    <w:sig w:usb0="00000000" w:usb1="80000000" w:usb2="00000008" w:usb3="00000000" w:csb0="00000041" w:csb1="00000000"/>
  </w:font>
  <w:font w:name="AF_Diwani">
    <w:panose1 w:val="00000000000000000000"/>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Diwani Simple Outline">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P156">
    <w:altName w:val="Times New Roman"/>
    <w:charset w:val="00"/>
    <w:family w:val="auto"/>
    <w:pitch w:val="variable"/>
    <w:sig w:usb0="00000000" w:usb1="90000000" w:usb2="00000008" w:usb3="00000000" w:csb0="80000041" w:csb1="00000000"/>
  </w:font>
  <w:font w:name="QCF_P539">
    <w:altName w:val="Times New Roman"/>
    <w:charset w:val="00"/>
    <w:family w:val="auto"/>
    <w:pitch w:val="variable"/>
    <w:sig w:usb0="00000000" w:usb1="90000000" w:usb2="00000008" w:usb3="00000000" w:csb0="80000041" w:csb1="00000000"/>
  </w:font>
  <w:font w:name="QCF_P153">
    <w:altName w:val="Times New Roman"/>
    <w:charset w:val="00"/>
    <w:family w:val="auto"/>
    <w:pitch w:val="variable"/>
    <w:sig w:usb0="00000000" w:usb1="90000000" w:usb2="00000008" w:usb3="00000000" w:csb0="80000041" w:csb1="00000000"/>
  </w:font>
  <w:font w:name="QCF_P158">
    <w:altName w:val="Times New Roman"/>
    <w:charset w:val="00"/>
    <w:family w:val="auto"/>
    <w:pitch w:val="variable"/>
    <w:sig w:usb0="00000000" w:usb1="90000000" w:usb2="00000008" w:usb3="00000000" w:csb0="80000041" w:csb1="00000000"/>
  </w:font>
  <w:font w:name="QCF_P171">
    <w:altName w:val="Times New Roman"/>
    <w:charset w:val="00"/>
    <w:family w:val="auto"/>
    <w:pitch w:val="variable"/>
    <w:sig w:usb0="00000000" w:usb1="90000000" w:usb2="00000008" w:usb3="00000000" w:csb0="80000041" w:csb1="00000000"/>
  </w:font>
  <w:font w:name="QCF_P157">
    <w:altName w:val="Times New Roman"/>
    <w:charset w:val="00"/>
    <w:family w:val="auto"/>
    <w:pitch w:val="variable"/>
    <w:sig w:usb0="00000000" w:usb1="90000000" w:usb2="00000008" w:usb3="00000000" w:csb0="80000041" w:csb1="00000000"/>
  </w:font>
  <w:font w:name="QCF_P163">
    <w:altName w:val="Times New Roman"/>
    <w:charset w:val="00"/>
    <w:family w:val="auto"/>
    <w:pitch w:val="variable"/>
    <w:sig w:usb0="00000000" w:usb1="90000000" w:usb2="00000008" w:usb3="00000000" w:csb0="80000041" w:csb1="00000000"/>
  </w:font>
  <w:font w:name="QCF_P159">
    <w:altName w:val="Times New Roman"/>
    <w:charset w:val="00"/>
    <w:family w:val="auto"/>
    <w:pitch w:val="variable"/>
    <w:sig w:usb0="00000000" w:usb1="90000000" w:usb2="00000008" w:usb3="00000000" w:csb0="80000041" w:csb1="00000000"/>
  </w:font>
  <w:font w:name="QCF_P164">
    <w:altName w:val="Times New Roman"/>
    <w:charset w:val="00"/>
    <w:family w:val="auto"/>
    <w:pitch w:val="variable"/>
    <w:sig w:usb0="00000000" w:usb1="90000000" w:usb2="00000008" w:usb3="00000000" w:csb0="80000041" w:csb1="00000000"/>
  </w:font>
  <w:font w:name="QCF_P167">
    <w:altName w:val="Times New Roman"/>
    <w:charset w:val="00"/>
    <w:family w:val="auto"/>
    <w:pitch w:val="variable"/>
    <w:sig w:usb0="00000000" w:usb1="90000000" w:usb2="00000008" w:usb3="00000000" w:csb0="80000041" w:csb1="00000000"/>
  </w:font>
  <w:font w:name="QCF_P151">
    <w:altName w:val="Times New Roman"/>
    <w:charset w:val="00"/>
    <w:family w:val="auto"/>
    <w:pitch w:val="variable"/>
    <w:sig w:usb0="00000000" w:usb1="90000000" w:usb2="00000008" w:usb3="00000000" w:csb0="80000041" w:csb1="00000000"/>
  </w:font>
  <w:font w:name="QCF_P152">
    <w:altName w:val="Times New Roman"/>
    <w:charset w:val="00"/>
    <w:family w:val="auto"/>
    <w:pitch w:val="variable"/>
    <w:sig w:usb0="00000000" w:usb1="90000000" w:usb2="00000008" w:usb3="00000000" w:csb0="80000041" w:csb1="00000000"/>
  </w:font>
  <w:font w:name="QCF_P160">
    <w:altName w:val="Times New Roman"/>
    <w:charset w:val="00"/>
    <w:family w:val="auto"/>
    <w:pitch w:val="variable"/>
    <w:sig w:usb0="00000000" w:usb1="90000000" w:usb2="00000008" w:usb3="00000000" w:csb0="80000041" w:csb1="00000000"/>
  </w:font>
  <w:font w:name="QCF_P162">
    <w:altName w:val="Times New Roman"/>
    <w:charset w:val="00"/>
    <w:family w:val="auto"/>
    <w:pitch w:val="variable"/>
    <w:sig w:usb0="00000000" w:usb1="90000000" w:usb2="00000008" w:usb3="00000000" w:csb0="80000041" w:csb1="00000000"/>
  </w:font>
  <w:font w:name="QCF_P169">
    <w:altName w:val="Times New Roman"/>
    <w:charset w:val="00"/>
    <w:family w:val="auto"/>
    <w:pitch w:val="variable"/>
    <w:sig w:usb0="00000000" w:usb1="90000000" w:usb2="00000008" w:usb3="00000000" w:csb0="80000041" w:csb1="00000000"/>
  </w:font>
  <w:font w:name="QCF_P174">
    <w:altName w:val="Times New Roman"/>
    <w:charset w:val="00"/>
    <w:family w:val="auto"/>
    <w:pitch w:val="variable"/>
    <w:sig w:usb0="00000000" w:usb1="90000000" w:usb2="00000008" w:usb3="00000000" w:csb0="80000041" w:csb1="00000000"/>
  </w:font>
  <w:font w:name="QCF_P154">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06" w:rsidRPr="00446E06" w:rsidRDefault="00446E06" w:rsidP="00446E06">
    <w:pPr>
      <w:pStyle w:val="Footer"/>
      <w:widowControl w:val="0"/>
      <w:tabs>
        <w:tab w:val="clear" w:pos="4153"/>
        <w:tab w:val="clear" w:pos="8306"/>
      </w:tabs>
      <w:bidi w:val="0"/>
      <w:spacing w:line="240" w:lineRule="atLeast"/>
      <w:rPr>
        <w:rFonts w:ascii="AGA Arabesque" w:eastAsia="Times New Roman" w:hAnsi="AGA Arabesque" w:cs="Traditional Arabic"/>
        <w:noProof/>
        <w:sz w:val="90"/>
        <w:szCs w:val="56"/>
        <w:lang w:eastAsia="ar-SA"/>
      </w:rPr>
    </w:pPr>
    <w:r>
      <w:rPr>
        <w:rFonts w:ascii="AGA Arabesque" w:hAnsi="AGA Arabesque"/>
        <w:noProof/>
        <w:szCs w:val="24"/>
        <w:rtl/>
      </w:rPr>
      <mc:AlternateContent>
        <mc:Choice Requires="wps">
          <w:drawing>
            <wp:anchor distT="0" distB="0" distL="114300" distR="114300" simplePos="0" relativeHeight="251660288" behindDoc="0" locked="0" layoutInCell="0" allowOverlap="1" wp14:anchorId="290D8846" wp14:editId="0731BA7A">
              <wp:simplePos x="0" y="0"/>
              <wp:positionH relativeFrom="page">
                <wp:posOffset>1160780</wp:posOffset>
              </wp:positionH>
              <wp:positionV relativeFrom="paragraph">
                <wp:posOffset>169545</wp:posOffset>
              </wp:positionV>
              <wp:extent cx="494030" cy="298450"/>
              <wp:effectExtent l="0" t="3175" r="2540" b="317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06" w:rsidRDefault="00446E06" w:rsidP="00446E06">
                          <w:pPr>
                            <w:pStyle w:val="BodyText3"/>
                            <w:widowControl w:val="0"/>
                            <w:spacing w:line="360" w:lineRule="exact"/>
                            <w:ind w:left="-130" w:right="-142"/>
                            <w:jc w:val="center"/>
                            <w:rPr>
                              <w:szCs w:val="28"/>
                              <w:rtl/>
                            </w:rPr>
                          </w:pPr>
                          <w:r>
                            <w:rPr>
                              <w:rStyle w:val="PageNumber"/>
                              <w:rtl/>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tl/>
                            </w:rPr>
                            <w:fldChar w:fldCharType="separate"/>
                          </w:r>
                          <w:r w:rsidR="00E56DD2">
                            <w:rPr>
                              <w:rStyle w:val="PageNumber"/>
                              <w:rtl/>
                            </w:rPr>
                            <w:t>4</w:t>
                          </w:r>
                          <w:r>
                            <w:rPr>
                              <w:rStyle w:val="PageNumber"/>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D8846" id="_x0000_t202" coordsize="21600,21600" o:spt="202" path="m,l,21600r21600,l21600,xe">
              <v:stroke joinstyle="miter"/>
              <v:path gradientshapeok="t" o:connecttype="rect"/>
            </v:shapetype>
            <v:shape id="مربع نص 3" o:spid="_x0000_s1026" type="#_x0000_t202" style="position:absolute;margin-left:91.4pt;margin-top:13.35pt;width:38.9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" o:allowincell="f" filled="f" stroked="f">
              <v:textbox>
                <w:txbxContent>
                  <w:p w:rsidR="00446E06" w:rsidRDefault="00446E06" w:rsidP="00446E06">
                    <w:pPr>
                      <w:pStyle w:val="BodyText3"/>
                      <w:widowControl w:val="0"/>
                      <w:spacing w:line="360" w:lineRule="exact"/>
                      <w:ind w:left="-130" w:right="-142"/>
                      <w:jc w:val="center"/>
                      <w:rPr>
                        <w:szCs w:val="28"/>
                        <w:rtl/>
                      </w:rPr>
                    </w:pPr>
                    <w:r>
                      <w:rPr>
                        <w:rStyle w:val="PageNumber"/>
                        <w:rtl/>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tl/>
                      </w:rPr>
                      <w:fldChar w:fldCharType="separate"/>
                    </w:r>
                    <w:r w:rsidR="00E56DD2">
                      <w:rPr>
                        <w:rStyle w:val="PageNumber"/>
                        <w:rtl/>
                      </w:rPr>
                      <w:t>4</w:t>
                    </w:r>
                    <w:r>
                      <w:rPr>
                        <w:rStyle w:val="PageNumber"/>
                        <w:rtl/>
                      </w:rPr>
                      <w:fldChar w:fldCharType="end"/>
                    </w:r>
                  </w:p>
                </w:txbxContent>
              </v:textbox>
              <w10:wrap anchorx="page"/>
            </v:shape>
          </w:pict>
        </mc:Fallback>
      </mc:AlternateContent>
    </w:r>
    <w:r>
      <w:rPr>
        <w:rFonts w:ascii="AGA Arabesque" w:hAnsi="AGA Arabesque"/>
        <w:noProof/>
        <w:szCs w:val="24"/>
        <w:rtl/>
      </w:rPr>
      <mc:AlternateContent>
        <mc:Choice Requires="wps">
          <w:drawing>
            <wp:anchor distT="0" distB="0" distL="114300" distR="114300" simplePos="0" relativeHeight="251659264" behindDoc="0" locked="0" layoutInCell="0" allowOverlap="1" wp14:anchorId="19CB9405" wp14:editId="31FA320C">
              <wp:simplePos x="0" y="0"/>
              <wp:positionH relativeFrom="page">
                <wp:posOffset>1705610</wp:posOffset>
              </wp:positionH>
              <wp:positionV relativeFrom="paragraph">
                <wp:posOffset>333375</wp:posOffset>
              </wp:positionV>
              <wp:extent cx="4754880" cy="0"/>
              <wp:effectExtent l="38735" t="43180" r="45085" b="42545"/>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10191" id="رابط مستقيم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3pt,26.25pt" to="508.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" o:allowincell="f" strokeweight="6pt">
              <v:stroke linestyle="thickBetweenThin"/>
              <w10:wrap anchorx="page"/>
            </v:line>
          </w:pict>
        </mc:Fallback>
      </mc:AlternateContent>
    </w:r>
    <w:r>
      <w:rPr>
        <w:rFonts w:ascii="AGA Arabesque" w:hAnsi="AGA Arabesque"/>
        <w:noProof/>
        <w:szCs w:val="24"/>
        <w:rtl/>
      </w:rPr>
      <mc:AlternateContent>
        <mc:Choice Requires="wps">
          <w:drawing>
            <wp:anchor distT="0" distB="0" distL="114300" distR="114300" simplePos="0" relativeHeight="251661312" behindDoc="1" locked="0" layoutInCell="0" allowOverlap="1" wp14:anchorId="665ED2F8" wp14:editId="5ED0616A">
              <wp:simplePos x="0" y="0"/>
              <wp:positionH relativeFrom="page">
                <wp:posOffset>1229360</wp:posOffset>
              </wp:positionH>
              <wp:positionV relativeFrom="paragraph">
                <wp:posOffset>167005</wp:posOffset>
              </wp:positionV>
              <wp:extent cx="347980" cy="323850"/>
              <wp:effectExtent l="10160" t="10160" r="13335" b="88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3238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279FF6" id="شكل بيضاوي 1" o:spid="_x0000_s1026" style="position:absolute;margin-left:96.8pt;margin-top:13.15pt;width:27.4pt;height: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" o:allowincell="f" strokeweight="1pt">
              <w10:wrap anchorx="page"/>
            </v:oval>
          </w:pict>
        </mc:Fallback>
      </mc:AlternateContent>
    </w:r>
    <w:r>
      <w:rPr>
        <w:rFonts w:ascii="AGA Arabesque" w:hAnsi="AGA Arabesque"/>
        <w:sz w:val="90"/>
        <w:szCs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208" w:rsidRDefault="00194208" w:rsidP="0053610C">
      <w:pPr>
        <w:spacing w:after="0" w:line="240" w:lineRule="auto"/>
      </w:pPr>
      <w:r>
        <w:separator/>
      </w:r>
    </w:p>
  </w:footnote>
  <w:footnote w:type="continuationSeparator" w:id="0">
    <w:p w:rsidR="00194208" w:rsidRDefault="00194208" w:rsidP="0053610C">
      <w:pPr>
        <w:spacing w:after="0" w:line="240" w:lineRule="auto"/>
      </w:pPr>
      <w:r>
        <w:continuationSeparator/>
      </w:r>
    </w:p>
  </w:footnote>
  <w:footnote w:id="1">
    <w:p w:rsidR="0053610C" w:rsidRDefault="009859A7" w:rsidP="00296179">
      <w:pPr>
        <w:pStyle w:val="FootnoteText"/>
      </w:pPr>
      <w:r w:rsidRPr="009859A7">
        <w:rPr>
          <w:rStyle w:val="FootnoteReference"/>
          <w:rtl/>
        </w:rPr>
        <w:t>(</w:t>
      </w:r>
      <w:r w:rsidR="0053610C" w:rsidRPr="009859A7">
        <w:rPr>
          <w:rStyle w:val="FootnoteReference"/>
          <w:rtl/>
        </w:rPr>
        <w:footnoteRef/>
      </w:r>
      <w:r w:rsidRPr="009859A7">
        <w:rPr>
          <w:rStyle w:val="FootnoteReference"/>
          <w:rtl/>
        </w:rPr>
        <w:t>)</w:t>
      </w:r>
      <w:r w:rsidR="0053610C">
        <w:rPr>
          <w:rtl/>
        </w:rPr>
        <w:t>أقسام الكلام العربي من حيث الشكل والوظيفة</w:t>
      </w:r>
      <w:r w:rsidR="0053610C">
        <w:rPr>
          <w:rFonts w:hint="cs"/>
          <w:rtl/>
        </w:rPr>
        <w:t>,</w:t>
      </w:r>
      <w:r w:rsidR="0053610C">
        <w:rPr>
          <w:rtl/>
        </w:rPr>
        <w:t xml:space="preserve">  د. فاضل مصطفى الساقي، مكتبة الخانجي ـــ القاهرة،</w:t>
      </w:r>
      <w:r w:rsidR="0053610C">
        <w:rPr>
          <w:rFonts w:hint="cs"/>
          <w:rtl/>
        </w:rPr>
        <w:t xml:space="preserve"> </w:t>
      </w:r>
      <w:r w:rsidR="0053610C">
        <w:rPr>
          <w:rtl/>
        </w:rPr>
        <w:t>1977م</w:t>
      </w:r>
      <w:r w:rsidR="0053610C">
        <w:rPr>
          <w:rFonts w:hint="cs"/>
          <w:rtl/>
        </w:rPr>
        <w:t xml:space="preserve">, </w:t>
      </w:r>
      <w:r w:rsidR="00BA1593">
        <w:rPr>
          <w:rtl/>
        </w:rPr>
        <w:t>(</w:t>
      </w:r>
      <w:r w:rsidR="00BA1593">
        <w:rPr>
          <w:rFonts w:hint="cs"/>
          <w:rtl/>
        </w:rPr>
        <w:t>بلا</w:t>
      </w:r>
      <w:r w:rsidR="0053610C">
        <w:rPr>
          <w:rtl/>
        </w:rPr>
        <w:t>.ط)</w:t>
      </w:r>
      <w:r w:rsidR="0053610C">
        <w:rPr>
          <w:rFonts w:hint="cs"/>
          <w:rtl/>
        </w:rPr>
        <w:t>,</w:t>
      </w:r>
      <w:r w:rsidR="0053610C">
        <w:rPr>
          <w:rtl/>
        </w:rPr>
        <w:t xml:space="preserve"> 209، علم الدلالة دراسة نظرية وتطبيقية</w:t>
      </w:r>
      <w:r w:rsidR="0053610C">
        <w:rPr>
          <w:rFonts w:hint="cs"/>
          <w:rtl/>
        </w:rPr>
        <w:t>,</w:t>
      </w:r>
      <w:r w:rsidR="0053610C">
        <w:rPr>
          <w:rtl/>
        </w:rPr>
        <w:t xml:space="preserve"> د. فريد عوض حيدر، ط1، مكتبة الآداب، القاهرة</w:t>
      </w:r>
      <w:r w:rsidR="0053610C">
        <w:rPr>
          <w:rFonts w:hint="cs"/>
          <w:rtl/>
        </w:rPr>
        <w:t>,</w:t>
      </w:r>
      <w:r w:rsidR="0053610C">
        <w:rPr>
          <w:rtl/>
        </w:rPr>
        <w:t xml:space="preserve"> 2005م</w:t>
      </w:r>
      <w:r w:rsidR="0053610C">
        <w:rPr>
          <w:rFonts w:hint="cs"/>
          <w:rtl/>
        </w:rPr>
        <w:t>,</w:t>
      </w:r>
      <w:r w:rsidR="0053610C">
        <w:rPr>
          <w:rtl/>
        </w:rPr>
        <w:t>43، وينظر: دلالة الألفاظ</w:t>
      </w:r>
      <w:r w:rsidR="0053610C">
        <w:rPr>
          <w:rFonts w:hint="cs"/>
          <w:rtl/>
        </w:rPr>
        <w:t>,</w:t>
      </w:r>
      <w:r w:rsidR="0053610C">
        <w:rPr>
          <w:rtl/>
        </w:rPr>
        <w:t xml:space="preserve"> د. إبراهيم أنيس, ط5 ،الناشر مكتبة الأنجلو المصرية, 1984م، 48. الدلالة اللغوية عند العرب،  د. عبد الكريم مجاهد</w:t>
      </w:r>
      <w:r w:rsidR="0053610C">
        <w:rPr>
          <w:rFonts w:hint="cs"/>
          <w:rtl/>
        </w:rPr>
        <w:t>,</w:t>
      </w:r>
      <w:r w:rsidR="0053610C">
        <w:rPr>
          <w:rtl/>
        </w:rPr>
        <w:t xml:space="preserve"> دار الضياء</w:t>
      </w:r>
      <w:r w:rsidR="0053610C">
        <w:rPr>
          <w:rFonts w:hint="cs"/>
          <w:rtl/>
        </w:rPr>
        <w:t>,</w:t>
      </w:r>
      <w:r w:rsidR="00BA1593">
        <w:rPr>
          <w:rtl/>
        </w:rPr>
        <w:t xml:space="preserve"> عمّان 1985م ،(</w:t>
      </w:r>
      <w:r w:rsidR="00BA1593">
        <w:rPr>
          <w:rFonts w:hint="cs"/>
          <w:rtl/>
        </w:rPr>
        <w:t>بلا</w:t>
      </w:r>
      <w:r w:rsidR="0053610C">
        <w:rPr>
          <w:rtl/>
        </w:rPr>
        <w:t>.ط)</w:t>
      </w:r>
      <w:r w:rsidR="0053610C">
        <w:rPr>
          <w:rFonts w:hint="cs"/>
          <w:rtl/>
        </w:rPr>
        <w:t>,</w:t>
      </w:r>
      <w:r w:rsidR="0053610C">
        <w:rPr>
          <w:rtl/>
        </w:rPr>
        <w:t xml:space="preserve"> 194.</w:t>
      </w:r>
    </w:p>
  </w:footnote>
  <w:footnote w:id="2">
    <w:p w:rsidR="0053610C" w:rsidRDefault="009859A7" w:rsidP="00296179">
      <w:pPr>
        <w:pStyle w:val="FootnoteText"/>
        <w:rPr>
          <w:rtl/>
          <w:lang w:bidi="ar-IQ"/>
        </w:rPr>
      </w:pPr>
      <w:r w:rsidRPr="009859A7">
        <w:rPr>
          <w:rStyle w:val="FootnoteReference"/>
          <w:rtl/>
        </w:rPr>
        <w:t>(</w:t>
      </w:r>
      <w:r w:rsidR="0053610C" w:rsidRPr="009859A7">
        <w:rPr>
          <w:rStyle w:val="FootnoteReference"/>
          <w:rtl/>
        </w:rPr>
        <w:footnoteRef/>
      </w:r>
      <w:r w:rsidRPr="009859A7">
        <w:rPr>
          <w:rStyle w:val="FootnoteReference"/>
          <w:rtl/>
        </w:rPr>
        <w:t>)</w:t>
      </w:r>
      <w:r w:rsidR="00BA1593">
        <w:rPr>
          <w:rtl/>
          <w:lang w:bidi="ar-IQ"/>
        </w:rPr>
        <w:t xml:space="preserve">ينظر : الدلالة اللغوية </w:t>
      </w:r>
      <w:r w:rsidR="00BA1593">
        <w:rPr>
          <w:rFonts w:hint="cs"/>
          <w:rtl/>
          <w:lang w:bidi="ar-IQ"/>
        </w:rPr>
        <w:t>ع</w:t>
      </w:r>
      <w:r w:rsidR="0053610C">
        <w:rPr>
          <w:rtl/>
          <w:lang w:bidi="ar-IQ"/>
        </w:rPr>
        <w:t>ن  العرب</w:t>
      </w:r>
      <w:r w:rsidR="0053610C">
        <w:rPr>
          <w:rFonts w:hint="cs"/>
          <w:rtl/>
          <w:lang w:bidi="ar-IQ"/>
        </w:rPr>
        <w:t>:</w:t>
      </w:r>
      <w:r w:rsidR="0053610C">
        <w:rPr>
          <w:rtl/>
          <w:lang w:bidi="ar-IQ"/>
        </w:rPr>
        <w:t xml:space="preserve">  194.</w:t>
      </w:r>
    </w:p>
  </w:footnote>
  <w:footnote w:id="3">
    <w:p w:rsidR="0053610C" w:rsidRDefault="009859A7" w:rsidP="00296179">
      <w:pPr>
        <w:pStyle w:val="FootnoteText"/>
        <w:rPr>
          <w:rtl/>
          <w:lang w:bidi="ar-IQ"/>
        </w:rPr>
      </w:pPr>
      <w:r w:rsidRPr="009859A7">
        <w:rPr>
          <w:rStyle w:val="FootnoteReference"/>
          <w:rtl/>
        </w:rPr>
        <w:t>(</w:t>
      </w:r>
      <w:r w:rsidR="0053610C" w:rsidRPr="009859A7">
        <w:rPr>
          <w:rStyle w:val="FootnoteReference"/>
          <w:rtl/>
        </w:rPr>
        <w:footnoteRef/>
      </w:r>
      <w:r w:rsidRPr="009859A7">
        <w:rPr>
          <w:rStyle w:val="FootnoteReference"/>
          <w:rtl/>
        </w:rPr>
        <w:t>)</w:t>
      </w:r>
      <w:r w:rsidR="00BA1593">
        <w:rPr>
          <w:rFonts w:hint="cs"/>
          <w:rtl/>
          <w:lang w:bidi="ar-IQ"/>
        </w:rPr>
        <w:t xml:space="preserve">(بحث) </w:t>
      </w:r>
      <w:r w:rsidR="0053610C">
        <w:rPr>
          <w:rtl/>
          <w:lang w:bidi="ar-IQ"/>
        </w:rPr>
        <w:t>الألسنية بين عبد القاهر والمحدثين</w:t>
      </w:r>
      <w:r w:rsidR="0053610C">
        <w:rPr>
          <w:rFonts w:hint="cs"/>
          <w:rtl/>
          <w:lang w:bidi="ar-IQ"/>
        </w:rPr>
        <w:t>,</w:t>
      </w:r>
      <w:r w:rsidR="0053610C">
        <w:rPr>
          <w:rtl/>
          <w:lang w:bidi="ar-IQ"/>
        </w:rPr>
        <w:t xml:space="preserve"> </w:t>
      </w:r>
      <w:r w:rsidR="0053610C">
        <w:rPr>
          <w:rFonts w:hint="cs"/>
          <w:rtl/>
          <w:lang w:bidi="ar-IQ"/>
        </w:rPr>
        <w:t>د.</w:t>
      </w:r>
      <w:r w:rsidR="0053610C">
        <w:rPr>
          <w:rtl/>
          <w:lang w:bidi="ar-IQ"/>
        </w:rPr>
        <w:t>رشيد عبد الرحمن العبيدي</w:t>
      </w:r>
      <w:r w:rsidR="005F4FD7">
        <w:rPr>
          <w:rFonts w:hint="cs"/>
          <w:rtl/>
          <w:lang w:bidi="ar-IQ"/>
        </w:rPr>
        <w:t>,</w:t>
      </w:r>
      <w:r w:rsidR="0053610C">
        <w:rPr>
          <w:rtl/>
          <w:lang w:bidi="ar-IQ"/>
        </w:rPr>
        <w:t xml:space="preserve"> مجلة المورد</w:t>
      </w:r>
      <w:r w:rsidR="0053610C">
        <w:rPr>
          <w:rFonts w:hint="cs"/>
          <w:rtl/>
          <w:lang w:bidi="ar-IQ"/>
        </w:rPr>
        <w:t>,</w:t>
      </w:r>
      <w:r w:rsidR="005F4FD7">
        <w:rPr>
          <w:rFonts w:hint="cs"/>
          <w:rtl/>
          <w:lang w:bidi="ar-IQ"/>
        </w:rPr>
        <w:t xml:space="preserve"> العدد3,</w:t>
      </w:r>
      <w:r w:rsidR="0053610C">
        <w:rPr>
          <w:rFonts w:hint="cs"/>
          <w:rtl/>
          <w:lang w:bidi="ar-IQ"/>
        </w:rPr>
        <w:t xml:space="preserve"> </w:t>
      </w:r>
      <w:r w:rsidR="0053610C">
        <w:rPr>
          <w:rtl/>
          <w:lang w:bidi="ar-IQ"/>
        </w:rPr>
        <w:t xml:space="preserve">دار الشؤون الثقافية العامة </w:t>
      </w:r>
      <w:r w:rsidR="0053610C">
        <w:rPr>
          <w:rFonts w:hint="cs"/>
          <w:rtl/>
          <w:lang w:bidi="ar-IQ"/>
        </w:rPr>
        <w:t>,</w:t>
      </w:r>
      <w:r w:rsidR="005F4FD7">
        <w:rPr>
          <w:rtl/>
          <w:lang w:bidi="ar-IQ"/>
        </w:rPr>
        <w:t xml:space="preserve"> بغداد</w:t>
      </w:r>
      <w:r w:rsidR="005F4FD7">
        <w:rPr>
          <w:rFonts w:hint="cs"/>
          <w:rtl/>
          <w:lang w:bidi="ar-IQ"/>
        </w:rPr>
        <w:t>,</w:t>
      </w:r>
      <w:r w:rsidR="005F4FD7">
        <w:rPr>
          <w:rtl/>
          <w:lang w:bidi="ar-IQ"/>
        </w:rPr>
        <w:t xml:space="preserve"> 1989م</w:t>
      </w:r>
      <w:r w:rsidR="0053610C">
        <w:rPr>
          <w:rtl/>
          <w:lang w:bidi="ar-IQ"/>
        </w:rPr>
        <w:t>،</w:t>
      </w:r>
      <w:r w:rsidR="005F4FD7">
        <w:rPr>
          <w:rFonts w:hint="cs"/>
          <w:rtl/>
          <w:lang w:bidi="ar-IQ"/>
        </w:rPr>
        <w:t>7</w:t>
      </w:r>
      <w:r w:rsidR="0053610C">
        <w:rPr>
          <w:rtl/>
          <w:lang w:bidi="ar-IQ"/>
        </w:rPr>
        <w:t>.</w:t>
      </w:r>
    </w:p>
  </w:footnote>
  <w:footnote w:id="4">
    <w:p w:rsidR="0053610C" w:rsidRDefault="009859A7" w:rsidP="00296179">
      <w:pPr>
        <w:pStyle w:val="FootnoteText"/>
        <w:rPr>
          <w:rtl/>
        </w:rPr>
      </w:pPr>
      <w:r w:rsidRPr="009859A7">
        <w:rPr>
          <w:rStyle w:val="FootnoteReference"/>
          <w:rtl/>
        </w:rPr>
        <w:t>(</w:t>
      </w:r>
      <w:r w:rsidR="0053610C" w:rsidRPr="009859A7">
        <w:rPr>
          <w:rStyle w:val="FootnoteReference"/>
          <w:rtl/>
        </w:rPr>
        <w:footnoteRef/>
      </w:r>
      <w:r w:rsidRPr="009859A7">
        <w:rPr>
          <w:rStyle w:val="FootnoteReference"/>
          <w:rtl/>
        </w:rPr>
        <w:t>)</w:t>
      </w:r>
      <w:r w:rsidR="0053610C">
        <w:rPr>
          <w:rFonts w:hint="cs"/>
          <w:rtl/>
        </w:rPr>
        <w:t>الخصائص</w:t>
      </w:r>
      <w:r w:rsidR="005F4FD7">
        <w:rPr>
          <w:rFonts w:hint="cs"/>
          <w:rtl/>
        </w:rPr>
        <w:t>,</w:t>
      </w:r>
      <w:r w:rsidR="0053610C">
        <w:rPr>
          <w:rFonts w:hint="cs"/>
          <w:rtl/>
        </w:rPr>
        <w:t xml:space="preserve"> أ</w:t>
      </w:r>
      <w:r w:rsidR="005F4FD7">
        <w:rPr>
          <w:rFonts w:hint="cs"/>
          <w:rtl/>
        </w:rPr>
        <w:t>بو الفتح عثمان بن جني (ت392هـ), تح</w:t>
      </w:r>
      <w:r w:rsidR="0053610C">
        <w:rPr>
          <w:rFonts w:hint="cs"/>
          <w:rtl/>
        </w:rPr>
        <w:t>:</w:t>
      </w:r>
      <w:r w:rsidR="00BA1593">
        <w:rPr>
          <w:rFonts w:hint="cs"/>
          <w:rtl/>
        </w:rPr>
        <w:t xml:space="preserve"> محمد علي النجار، ط 4  ،الهيأ</w:t>
      </w:r>
      <w:r w:rsidR="005F4FD7">
        <w:rPr>
          <w:rFonts w:hint="cs"/>
          <w:rtl/>
        </w:rPr>
        <w:t>ة المصرية العامة للكتاب,</w:t>
      </w:r>
      <w:r w:rsidR="00BA1593">
        <w:rPr>
          <w:rFonts w:hint="cs"/>
          <w:rtl/>
        </w:rPr>
        <w:t xml:space="preserve"> (بلا.ت), </w:t>
      </w:r>
      <w:r w:rsidR="005F4FD7">
        <w:rPr>
          <w:rFonts w:hint="cs"/>
          <w:rtl/>
        </w:rPr>
        <w:t xml:space="preserve"> </w:t>
      </w:r>
      <w:r w:rsidR="0053610C">
        <w:rPr>
          <w:rFonts w:hint="cs"/>
          <w:rtl/>
        </w:rPr>
        <w:t>2/333.</w:t>
      </w:r>
    </w:p>
  </w:footnote>
  <w:footnote w:id="5">
    <w:p w:rsidR="0053610C" w:rsidRDefault="009859A7" w:rsidP="000320C6">
      <w:pPr>
        <w:pStyle w:val="FootnoteText"/>
        <w:rPr>
          <w:rtl/>
        </w:rPr>
      </w:pPr>
      <w:r w:rsidRPr="009859A7">
        <w:rPr>
          <w:rStyle w:val="FootnoteReference"/>
          <w:rtl/>
        </w:rPr>
        <w:t>(</w:t>
      </w:r>
      <w:r w:rsidR="0053610C" w:rsidRPr="009859A7">
        <w:rPr>
          <w:rStyle w:val="FootnoteReference"/>
          <w:rtl/>
        </w:rPr>
        <w:footnoteRef/>
      </w:r>
      <w:r w:rsidRPr="009859A7">
        <w:rPr>
          <w:rStyle w:val="FootnoteReference"/>
          <w:rtl/>
        </w:rPr>
        <w:t>)</w:t>
      </w:r>
      <w:r w:rsidR="0053610C">
        <w:rPr>
          <w:rtl/>
        </w:rPr>
        <w:t>ينظر: أقسام الكلام العربي</w:t>
      </w:r>
      <w:r w:rsidR="00E138C2">
        <w:rPr>
          <w:rFonts w:hint="cs"/>
          <w:rtl/>
        </w:rPr>
        <w:t>:</w:t>
      </w:r>
      <w:r w:rsidR="00E138C2">
        <w:rPr>
          <w:rtl/>
        </w:rPr>
        <w:t xml:space="preserve"> 209</w:t>
      </w:r>
      <w:r w:rsidR="000320C6">
        <w:rPr>
          <w:rFonts w:hint="cs"/>
          <w:rtl/>
        </w:rPr>
        <w:t xml:space="preserve">, </w:t>
      </w:r>
      <w:r w:rsidR="00E138C2">
        <w:rPr>
          <w:rtl/>
        </w:rPr>
        <w:t>212 ، علم الدلالة</w:t>
      </w:r>
      <w:r w:rsidR="00E138C2">
        <w:rPr>
          <w:rFonts w:hint="cs"/>
          <w:rtl/>
        </w:rPr>
        <w:t>,</w:t>
      </w:r>
      <w:r w:rsidR="00E138C2">
        <w:rPr>
          <w:rtl/>
        </w:rPr>
        <w:t xml:space="preserve"> فريد عو</w:t>
      </w:r>
      <w:r w:rsidR="00E138C2">
        <w:rPr>
          <w:rFonts w:hint="cs"/>
          <w:rtl/>
        </w:rPr>
        <w:t>ض,</w:t>
      </w:r>
      <w:r w:rsidR="00E138C2">
        <w:rPr>
          <w:rtl/>
        </w:rPr>
        <w:t>4</w:t>
      </w:r>
      <w:r w:rsidR="00E138C2">
        <w:rPr>
          <w:rFonts w:hint="cs"/>
          <w:rtl/>
        </w:rPr>
        <w:t>6</w:t>
      </w:r>
      <w:r w:rsidR="000320C6">
        <w:rPr>
          <w:rFonts w:hint="cs"/>
          <w:rtl/>
        </w:rPr>
        <w:t xml:space="preserve">, </w:t>
      </w:r>
      <w:r w:rsidR="0053610C">
        <w:rPr>
          <w:rtl/>
        </w:rPr>
        <w:t>47.</w:t>
      </w:r>
    </w:p>
  </w:footnote>
  <w:footnote w:id="6">
    <w:p w:rsidR="0053610C" w:rsidRDefault="009859A7" w:rsidP="00296179">
      <w:pPr>
        <w:pStyle w:val="FootnoteText"/>
      </w:pPr>
      <w:r w:rsidRPr="009859A7">
        <w:rPr>
          <w:rStyle w:val="FootnoteReference"/>
          <w:rtl/>
        </w:rPr>
        <w:t>(</w:t>
      </w:r>
      <w:r w:rsidR="0053610C" w:rsidRPr="009859A7">
        <w:rPr>
          <w:rStyle w:val="FootnoteReference"/>
          <w:rtl/>
        </w:rPr>
        <w:footnoteRef/>
      </w:r>
      <w:r w:rsidRPr="009859A7">
        <w:rPr>
          <w:rStyle w:val="FootnoteReference"/>
          <w:rtl/>
        </w:rPr>
        <w:t>)</w:t>
      </w:r>
      <w:r w:rsidR="00E138C2">
        <w:rPr>
          <w:rtl/>
        </w:rPr>
        <w:t>ينظر: المقتضب</w:t>
      </w:r>
      <w:r w:rsidR="00E138C2">
        <w:rPr>
          <w:rFonts w:hint="cs"/>
          <w:rtl/>
        </w:rPr>
        <w:t xml:space="preserve">, </w:t>
      </w:r>
      <w:r w:rsidR="00E138C2">
        <w:rPr>
          <w:rtl/>
        </w:rPr>
        <w:t>المبرد (ت285هـ)</w:t>
      </w:r>
      <w:r w:rsidR="00E138C2">
        <w:rPr>
          <w:rFonts w:hint="cs"/>
          <w:rtl/>
        </w:rPr>
        <w:t>, تح</w:t>
      </w:r>
      <w:r w:rsidR="00E138C2">
        <w:rPr>
          <w:rtl/>
        </w:rPr>
        <w:t xml:space="preserve"> : محمد عبد الخالق عضيمة</w:t>
      </w:r>
      <w:r w:rsidR="00E138C2">
        <w:rPr>
          <w:rFonts w:hint="cs"/>
          <w:rtl/>
        </w:rPr>
        <w:t>,</w:t>
      </w:r>
      <w:r w:rsidR="00E138C2">
        <w:rPr>
          <w:rtl/>
        </w:rPr>
        <w:t xml:space="preserve"> عالم الكتب</w:t>
      </w:r>
      <w:r w:rsidR="00E138C2">
        <w:rPr>
          <w:rFonts w:hint="cs"/>
          <w:rtl/>
        </w:rPr>
        <w:t>,</w:t>
      </w:r>
      <w:r w:rsidR="0053610C">
        <w:rPr>
          <w:rtl/>
        </w:rPr>
        <w:t xml:space="preserve"> بيروت</w:t>
      </w:r>
      <w:r w:rsidR="00E138C2">
        <w:rPr>
          <w:rFonts w:hint="cs"/>
          <w:rtl/>
        </w:rPr>
        <w:t>,</w:t>
      </w:r>
      <w:r w:rsidR="00340CE6">
        <w:rPr>
          <w:rtl/>
        </w:rPr>
        <w:t>(</w:t>
      </w:r>
      <w:r w:rsidR="00340CE6">
        <w:rPr>
          <w:rFonts w:hint="cs"/>
          <w:rtl/>
        </w:rPr>
        <w:t>بلا</w:t>
      </w:r>
      <w:r w:rsidR="0053610C">
        <w:rPr>
          <w:rtl/>
        </w:rPr>
        <w:t>.ت)</w:t>
      </w:r>
      <w:r w:rsidR="00E138C2">
        <w:rPr>
          <w:rFonts w:hint="cs"/>
          <w:rtl/>
        </w:rPr>
        <w:t>,</w:t>
      </w:r>
      <w:r w:rsidR="00340CE6">
        <w:rPr>
          <w:rtl/>
        </w:rPr>
        <w:t xml:space="preserve"> (</w:t>
      </w:r>
      <w:r w:rsidR="00340CE6">
        <w:rPr>
          <w:rFonts w:hint="cs"/>
          <w:rtl/>
        </w:rPr>
        <w:t>بلا</w:t>
      </w:r>
      <w:r w:rsidR="0053610C">
        <w:rPr>
          <w:rtl/>
        </w:rPr>
        <w:t xml:space="preserve">.ط) </w:t>
      </w:r>
      <w:r w:rsidR="00E138C2">
        <w:rPr>
          <w:rFonts w:hint="cs"/>
          <w:rtl/>
        </w:rPr>
        <w:t>,</w:t>
      </w:r>
      <w:r w:rsidR="0053610C">
        <w:rPr>
          <w:rtl/>
        </w:rPr>
        <w:t xml:space="preserve">  1 / 51 .</w:t>
      </w:r>
    </w:p>
  </w:footnote>
  <w:footnote w:id="7">
    <w:p w:rsidR="0053610C" w:rsidRDefault="009859A7" w:rsidP="00296179">
      <w:pPr>
        <w:pStyle w:val="FootnoteText"/>
        <w:rPr>
          <w:lang w:bidi="ar-IQ"/>
        </w:rPr>
      </w:pPr>
      <w:r w:rsidRPr="009859A7">
        <w:rPr>
          <w:rStyle w:val="FootnoteReference"/>
          <w:rtl/>
        </w:rPr>
        <w:t>(</w:t>
      </w:r>
      <w:r w:rsidR="0053610C" w:rsidRPr="009859A7">
        <w:rPr>
          <w:rStyle w:val="FootnoteReference"/>
          <w:rtl/>
        </w:rPr>
        <w:footnoteRef/>
      </w:r>
      <w:r w:rsidRPr="009859A7">
        <w:rPr>
          <w:rStyle w:val="FootnoteReference"/>
          <w:rtl/>
        </w:rPr>
        <w:t>)</w:t>
      </w:r>
      <w:r w:rsidR="0053610C">
        <w:rPr>
          <w:rtl/>
          <w:lang w:bidi="ar-IQ"/>
        </w:rPr>
        <w:t>ينظر: جواهر البل</w:t>
      </w:r>
      <w:r w:rsidR="00E138C2">
        <w:rPr>
          <w:rtl/>
          <w:lang w:bidi="ar-IQ"/>
        </w:rPr>
        <w:t>اغة</w:t>
      </w:r>
      <w:r w:rsidR="00E138C2">
        <w:rPr>
          <w:rFonts w:hint="cs"/>
          <w:rtl/>
          <w:lang w:bidi="ar-IQ"/>
        </w:rPr>
        <w:t>,</w:t>
      </w:r>
      <w:r w:rsidR="00E138C2">
        <w:rPr>
          <w:rtl/>
          <w:lang w:bidi="ar-IQ"/>
        </w:rPr>
        <w:t xml:space="preserve"> السيد أحمد الهاشمي</w:t>
      </w:r>
      <w:r w:rsidR="00E138C2">
        <w:rPr>
          <w:rFonts w:hint="cs"/>
          <w:rtl/>
          <w:lang w:bidi="ar-IQ"/>
        </w:rPr>
        <w:t xml:space="preserve">, </w:t>
      </w:r>
      <w:r w:rsidR="00340CE6">
        <w:rPr>
          <w:rtl/>
          <w:lang w:bidi="ar-IQ"/>
        </w:rPr>
        <w:t>المكتبة العصرية بيروت، (</w:t>
      </w:r>
      <w:r w:rsidR="00340CE6">
        <w:rPr>
          <w:rFonts w:hint="cs"/>
          <w:rtl/>
          <w:lang w:bidi="ar-IQ"/>
        </w:rPr>
        <w:t>بلا</w:t>
      </w:r>
      <w:r w:rsidR="00E138C2">
        <w:rPr>
          <w:rtl/>
          <w:lang w:bidi="ar-IQ"/>
        </w:rPr>
        <w:t>.ط)، (د ت)</w:t>
      </w:r>
      <w:r w:rsidR="0053610C">
        <w:rPr>
          <w:rtl/>
          <w:lang w:bidi="ar-IQ"/>
        </w:rPr>
        <w:t>، 46.</w:t>
      </w:r>
    </w:p>
  </w:footnote>
  <w:footnote w:id="8">
    <w:p w:rsidR="0053610C" w:rsidRDefault="009859A7" w:rsidP="000320C6">
      <w:pPr>
        <w:pStyle w:val="FootnoteText"/>
      </w:pPr>
      <w:r w:rsidRPr="009859A7">
        <w:rPr>
          <w:rStyle w:val="FootnoteReference"/>
          <w:rtl/>
        </w:rPr>
        <w:t>(</w:t>
      </w:r>
      <w:r w:rsidR="0053610C" w:rsidRPr="009859A7">
        <w:rPr>
          <w:rStyle w:val="FootnoteReference"/>
          <w:rtl/>
        </w:rPr>
        <w:footnoteRef/>
      </w:r>
      <w:r w:rsidRPr="009859A7">
        <w:rPr>
          <w:rStyle w:val="FootnoteReference"/>
          <w:rtl/>
        </w:rPr>
        <w:t>)</w:t>
      </w:r>
      <w:r w:rsidR="005D3E2E">
        <w:rPr>
          <w:rFonts w:hint="cs"/>
          <w:rtl/>
        </w:rPr>
        <w:t xml:space="preserve"> </w:t>
      </w:r>
      <w:r w:rsidR="00DB36CE">
        <w:rPr>
          <w:rtl/>
        </w:rPr>
        <w:t>ينظر: صفوة التفاسير</w:t>
      </w:r>
      <w:r w:rsidR="005D3E2E">
        <w:rPr>
          <w:rFonts w:hint="cs"/>
          <w:rtl/>
        </w:rPr>
        <w:t>,</w:t>
      </w:r>
      <w:r w:rsidR="0053610C">
        <w:rPr>
          <w:rtl/>
        </w:rPr>
        <w:t xml:space="preserve"> الشيخ محمد علي الصابوني</w:t>
      </w:r>
      <w:r w:rsidR="005D3E2E">
        <w:rPr>
          <w:rFonts w:hint="cs"/>
          <w:rtl/>
        </w:rPr>
        <w:t>,</w:t>
      </w:r>
      <w:r w:rsidR="00DB36CE">
        <w:rPr>
          <w:rFonts w:hint="cs"/>
          <w:rtl/>
        </w:rPr>
        <w:t xml:space="preserve"> (بلا.ط), المكتبة العصرية-بيروت 2013م,</w:t>
      </w:r>
      <w:r w:rsidR="0053610C">
        <w:rPr>
          <w:rtl/>
        </w:rPr>
        <w:t xml:space="preserve">  369 </w:t>
      </w:r>
      <w:r w:rsidR="000320C6">
        <w:rPr>
          <w:rFonts w:hint="cs"/>
          <w:rtl/>
        </w:rPr>
        <w:t>,</w:t>
      </w:r>
      <w:r w:rsidR="0053610C">
        <w:rPr>
          <w:rtl/>
        </w:rPr>
        <w:t>370.</w:t>
      </w:r>
    </w:p>
  </w:footnote>
  <w:footnote w:id="9">
    <w:p w:rsidR="005D3E2E" w:rsidRDefault="009859A7" w:rsidP="00296179">
      <w:pPr>
        <w:pStyle w:val="FootnoteText"/>
        <w:rPr>
          <w:rtl/>
        </w:rPr>
      </w:pPr>
      <w:r w:rsidRPr="009859A7">
        <w:rPr>
          <w:rStyle w:val="FootnoteReference"/>
          <w:rtl/>
        </w:rPr>
        <w:t>(</w:t>
      </w:r>
      <w:r w:rsidR="0053610C" w:rsidRPr="009859A7">
        <w:rPr>
          <w:rStyle w:val="FootnoteReference"/>
          <w:rtl/>
        </w:rPr>
        <w:footnoteRef/>
      </w:r>
      <w:r w:rsidRPr="009859A7">
        <w:rPr>
          <w:rStyle w:val="FootnoteReference"/>
          <w:rtl/>
        </w:rPr>
        <w:t>)</w:t>
      </w:r>
      <w:r w:rsidR="005D3E2E">
        <w:rPr>
          <w:rFonts w:hint="cs"/>
          <w:rtl/>
        </w:rPr>
        <w:t xml:space="preserve"> ينظر: التحرير والتنوير, محمد الطاهر بن عاشور التونسي (ت1393هـ) , الدار التونسية للنشر - تونس 1984 م ، 8/5</w:t>
      </w:r>
      <w:r w:rsidR="000320C6">
        <w:rPr>
          <w:rFonts w:hint="cs"/>
          <w:rtl/>
        </w:rPr>
        <w:t>.</w:t>
      </w:r>
    </w:p>
    <w:p w:rsidR="0053610C" w:rsidRDefault="0053610C" w:rsidP="00296179">
      <w:pPr>
        <w:pStyle w:val="FootnoteText"/>
      </w:pPr>
    </w:p>
  </w:footnote>
  <w:footnote w:id="10">
    <w:p w:rsidR="0053610C" w:rsidRDefault="009859A7" w:rsidP="000320C6">
      <w:pPr>
        <w:pStyle w:val="FootnoteText"/>
        <w:rPr>
          <w:rtl/>
        </w:rPr>
      </w:pPr>
      <w:r w:rsidRPr="009859A7">
        <w:rPr>
          <w:rStyle w:val="FootnoteReference"/>
          <w:rtl/>
        </w:rPr>
        <w:t>(</w:t>
      </w:r>
      <w:r w:rsidR="0053610C" w:rsidRPr="009859A7">
        <w:rPr>
          <w:rStyle w:val="FootnoteReference"/>
          <w:rtl/>
        </w:rPr>
        <w:footnoteRef/>
      </w:r>
      <w:r w:rsidRPr="009859A7">
        <w:rPr>
          <w:rStyle w:val="FootnoteReference"/>
          <w:rtl/>
        </w:rPr>
        <w:t>)</w:t>
      </w:r>
      <w:r w:rsidR="0053610C">
        <w:rPr>
          <w:rtl/>
        </w:rPr>
        <w:t xml:space="preserve"> </w:t>
      </w:r>
      <w:r w:rsidR="005D3E2E">
        <w:rPr>
          <w:rFonts w:hint="cs"/>
          <w:rtl/>
        </w:rPr>
        <w:t>ينظر: التحرير والتنوير, محمد الطاهر بن عاشور التونسي (ت1393هـ) , الدار التونسية للنشر - تونس 1984 م ،</w:t>
      </w:r>
      <w:r w:rsidR="0053610C">
        <w:rPr>
          <w:rtl/>
        </w:rPr>
        <w:t xml:space="preserve"> 8/ 6</w:t>
      </w:r>
      <w:r w:rsidR="000320C6">
        <w:rPr>
          <w:rFonts w:hint="cs"/>
          <w:rtl/>
        </w:rPr>
        <w:t>,</w:t>
      </w:r>
      <w:r w:rsidR="0053610C">
        <w:rPr>
          <w:rtl/>
        </w:rPr>
        <w:t xml:space="preserve"> 7.</w:t>
      </w:r>
    </w:p>
  </w:footnote>
  <w:footnote w:id="11">
    <w:p w:rsidR="0053610C" w:rsidRDefault="009859A7" w:rsidP="00EE694C">
      <w:pPr>
        <w:pStyle w:val="FootnoteText"/>
        <w:rPr>
          <w:rtl/>
          <w:lang w:bidi="ar-IQ"/>
        </w:rPr>
      </w:pPr>
      <w:r w:rsidRPr="009859A7">
        <w:rPr>
          <w:rStyle w:val="FootnoteReference"/>
          <w:rtl/>
        </w:rPr>
        <w:t>(</w:t>
      </w:r>
      <w:r w:rsidR="0053610C" w:rsidRPr="009859A7">
        <w:rPr>
          <w:rStyle w:val="FootnoteReference"/>
          <w:rtl/>
        </w:rPr>
        <w:footnoteRef/>
      </w:r>
      <w:r w:rsidRPr="009859A7">
        <w:rPr>
          <w:rStyle w:val="FootnoteReference"/>
          <w:rtl/>
        </w:rPr>
        <w:t>)</w:t>
      </w:r>
      <w:r w:rsidR="00733AF8">
        <w:rPr>
          <w:rFonts w:hint="cs"/>
          <w:rtl/>
        </w:rPr>
        <w:t xml:space="preserve"> </w:t>
      </w:r>
      <w:r w:rsidR="0053610C">
        <w:rPr>
          <w:lang w:bidi="ar-IQ"/>
        </w:rPr>
        <w:t xml:space="preserve"> </w:t>
      </w:r>
      <w:r w:rsidR="0053610C">
        <w:rPr>
          <w:rtl/>
          <w:lang w:bidi="ar-IQ"/>
        </w:rPr>
        <w:t xml:space="preserve">الصّحاح تاج اللغة وصِحاح العربية : أبو نصر إسماعيل بن حمّاد الجوهري (ت393هـ) ـ تحقيق : أحمد عبد الغفور العطار ، ط4، دار العلم للملايين - بيروت , 1990م </w:t>
      </w:r>
      <w:r w:rsidR="00EE694C">
        <w:rPr>
          <w:rFonts w:hint="cs"/>
          <w:rtl/>
          <w:lang w:bidi="ar-IQ"/>
        </w:rPr>
        <w:t>,</w:t>
      </w:r>
      <w:r w:rsidR="0053610C">
        <w:rPr>
          <w:rtl/>
          <w:lang w:bidi="ar-IQ"/>
        </w:rPr>
        <w:t xml:space="preserve"> 4/1341.</w:t>
      </w:r>
    </w:p>
  </w:footnote>
  <w:footnote w:id="12">
    <w:p w:rsidR="0053610C" w:rsidRDefault="009859A7" w:rsidP="00D35BB9">
      <w:pPr>
        <w:pStyle w:val="FootnoteText"/>
        <w:rPr>
          <w:rtl/>
          <w:lang w:bidi="ar-IQ"/>
        </w:rPr>
      </w:pPr>
      <w:r w:rsidRPr="009859A7">
        <w:rPr>
          <w:rStyle w:val="FootnoteReference"/>
          <w:rtl/>
        </w:rPr>
        <w:t>(</w:t>
      </w:r>
      <w:r w:rsidR="0053610C" w:rsidRPr="009859A7">
        <w:rPr>
          <w:rStyle w:val="FootnoteReference"/>
          <w:rtl/>
        </w:rPr>
        <w:footnoteRef/>
      </w:r>
      <w:r w:rsidRPr="009859A7">
        <w:rPr>
          <w:rStyle w:val="FootnoteReference"/>
          <w:rtl/>
        </w:rPr>
        <w:t>)</w:t>
      </w:r>
      <w:r w:rsidR="0053610C">
        <w:rPr>
          <w:rtl/>
        </w:rPr>
        <w:t xml:space="preserve"> </w:t>
      </w:r>
      <w:r w:rsidR="0053610C">
        <w:rPr>
          <w:rtl/>
          <w:lang w:bidi="ar-IQ"/>
        </w:rPr>
        <w:t xml:space="preserve"> التعريفات</w:t>
      </w:r>
      <w:r w:rsidR="00D35BB9">
        <w:rPr>
          <w:rFonts w:hint="cs"/>
          <w:rtl/>
          <w:lang w:bidi="ar-IQ"/>
        </w:rPr>
        <w:t>,</w:t>
      </w:r>
      <w:r w:rsidR="0053610C">
        <w:rPr>
          <w:rtl/>
          <w:lang w:bidi="ar-IQ"/>
        </w:rPr>
        <w:t xml:space="preserve"> علي بن محمّد السيد الشريف الجرجاني (ت816هــ) تحقيق : محمد صدِّيق المنشاوي ، دار الفضيلة ــ القاهرة ، (</w:t>
      </w:r>
      <w:r w:rsidR="00733AF8">
        <w:rPr>
          <w:rFonts w:hint="cs"/>
          <w:rtl/>
          <w:lang w:bidi="ar-IQ"/>
        </w:rPr>
        <w:t>بلا</w:t>
      </w:r>
      <w:r w:rsidR="00733AF8">
        <w:rPr>
          <w:rtl/>
          <w:lang w:bidi="ar-IQ"/>
        </w:rPr>
        <w:t>.ط) (</w:t>
      </w:r>
      <w:r w:rsidR="00733AF8">
        <w:rPr>
          <w:rFonts w:hint="cs"/>
          <w:rtl/>
          <w:lang w:bidi="ar-IQ"/>
        </w:rPr>
        <w:t>بلا</w:t>
      </w:r>
      <w:r w:rsidR="00733AF8">
        <w:rPr>
          <w:rtl/>
          <w:lang w:bidi="ar-IQ"/>
        </w:rPr>
        <w:t>.ت)</w:t>
      </w:r>
      <w:r w:rsidR="00733AF8">
        <w:rPr>
          <w:rFonts w:hint="cs"/>
          <w:rtl/>
          <w:lang w:bidi="ar-IQ"/>
        </w:rPr>
        <w:t>:</w:t>
      </w:r>
      <w:r w:rsidR="0053610C">
        <w:rPr>
          <w:rtl/>
          <w:lang w:bidi="ar-IQ"/>
        </w:rPr>
        <w:t xml:space="preserve"> 75 .</w:t>
      </w:r>
    </w:p>
  </w:footnote>
  <w:footnote w:id="13">
    <w:p w:rsidR="0053610C" w:rsidRDefault="009859A7" w:rsidP="00296179">
      <w:pPr>
        <w:pStyle w:val="FootnoteText"/>
        <w:rPr>
          <w:rtl/>
          <w:lang w:bidi="ar-IQ"/>
        </w:rPr>
      </w:pPr>
      <w:r w:rsidRPr="009859A7">
        <w:rPr>
          <w:rStyle w:val="FootnoteReference"/>
          <w:rtl/>
        </w:rPr>
        <w:t>(</w:t>
      </w:r>
      <w:r w:rsidR="0053610C" w:rsidRPr="009859A7">
        <w:rPr>
          <w:rStyle w:val="FootnoteReference"/>
          <w:rtl/>
        </w:rPr>
        <w:footnoteRef/>
      </w:r>
      <w:r w:rsidRPr="009859A7">
        <w:rPr>
          <w:rStyle w:val="FootnoteReference"/>
          <w:rtl/>
        </w:rPr>
        <w:t>)</w:t>
      </w:r>
      <w:r w:rsidR="0053610C">
        <w:rPr>
          <w:rtl/>
        </w:rPr>
        <w:t xml:space="preserve"> </w:t>
      </w:r>
      <w:r w:rsidR="0053610C">
        <w:rPr>
          <w:rtl/>
          <w:lang w:bidi="ar-IQ"/>
        </w:rPr>
        <w:t xml:space="preserve"> المثل السائر في أدب الكاتب والشاعر : ضياء الدين نصر الله بن محمد المعروف بابـن  الأثير(ت637هـ) ، تحقيق : محمد محيي الدين عبد الحميد ، مطبعة مصطفى البابـي </w:t>
      </w:r>
      <w:r w:rsidR="00733AF8">
        <w:rPr>
          <w:rtl/>
          <w:lang w:bidi="ar-IQ"/>
        </w:rPr>
        <w:t xml:space="preserve"> الحلبي وأولاده  بمصر 1939م . (</w:t>
      </w:r>
      <w:r w:rsidR="00733AF8">
        <w:rPr>
          <w:rFonts w:hint="cs"/>
          <w:rtl/>
          <w:lang w:bidi="ar-IQ"/>
        </w:rPr>
        <w:t>بلا</w:t>
      </w:r>
      <w:r w:rsidR="00107AC6">
        <w:rPr>
          <w:rtl/>
          <w:lang w:bidi="ar-IQ"/>
        </w:rPr>
        <w:t>.ط)</w:t>
      </w:r>
      <w:r w:rsidR="00107AC6">
        <w:rPr>
          <w:rFonts w:hint="cs"/>
          <w:rtl/>
          <w:lang w:bidi="ar-IQ"/>
        </w:rPr>
        <w:t>,</w:t>
      </w:r>
      <w:r w:rsidR="0053610C">
        <w:rPr>
          <w:rtl/>
          <w:lang w:bidi="ar-IQ"/>
        </w:rPr>
        <w:t xml:space="preserve"> 2/ 76 -77.  وينظر: دلائل الإعجاز : عبد القاهر بن عبد الرحمن الجرجاني (ت471هـ أو 474هـ) ، قرأه وعلّق عليه محمود محمد شاكر ، ط3 ، مطبعة المدني ــ القاهرة ، 1413هــ ــ 1992م. 146 .</w:t>
      </w:r>
    </w:p>
  </w:footnote>
  <w:footnote w:id="14">
    <w:p w:rsidR="0053610C" w:rsidRDefault="009859A7" w:rsidP="00733AF8">
      <w:pPr>
        <w:pStyle w:val="FootnoteText"/>
        <w:rPr>
          <w:rtl/>
          <w:lang w:bidi="ar-IQ"/>
        </w:rPr>
      </w:pPr>
      <w:r w:rsidRPr="009859A7">
        <w:rPr>
          <w:rStyle w:val="FootnoteReference"/>
          <w:rtl/>
        </w:rPr>
        <w:t>(</w:t>
      </w:r>
      <w:r w:rsidR="0053610C" w:rsidRPr="009859A7">
        <w:rPr>
          <w:rStyle w:val="FootnoteReference"/>
          <w:rtl/>
        </w:rPr>
        <w:footnoteRef/>
      </w:r>
      <w:r w:rsidRPr="009859A7">
        <w:rPr>
          <w:rStyle w:val="FootnoteReference"/>
          <w:rtl/>
        </w:rPr>
        <w:t>)</w:t>
      </w:r>
      <w:r w:rsidR="0053610C">
        <w:rPr>
          <w:rtl/>
        </w:rPr>
        <w:t xml:space="preserve"> </w:t>
      </w:r>
      <w:r w:rsidR="00733AF8">
        <w:rPr>
          <w:rtl/>
          <w:lang w:bidi="ar-IQ"/>
        </w:rPr>
        <w:t xml:space="preserve">الخصائص </w:t>
      </w:r>
      <w:r w:rsidR="0053610C">
        <w:rPr>
          <w:rtl/>
          <w:lang w:bidi="ar-IQ"/>
        </w:rPr>
        <w:t xml:space="preserve"> 2/362 .</w:t>
      </w:r>
    </w:p>
  </w:footnote>
  <w:footnote w:id="15">
    <w:p w:rsidR="0053610C" w:rsidRDefault="009859A7" w:rsidP="00296179">
      <w:pPr>
        <w:pStyle w:val="FootnoteText"/>
        <w:rPr>
          <w:rtl/>
          <w:lang w:bidi="ar-IQ"/>
        </w:rPr>
      </w:pPr>
      <w:r w:rsidRPr="009859A7">
        <w:rPr>
          <w:rStyle w:val="FootnoteReference"/>
          <w:rtl/>
        </w:rPr>
        <w:t>(</w:t>
      </w:r>
      <w:r w:rsidR="0053610C" w:rsidRPr="009859A7">
        <w:rPr>
          <w:rStyle w:val="FootnoteReference"/>
          <w:rtl/>
        </w:rPr>
        <w:footnoteRef/>
      </w:r>
      <w:r w:rsidRPr="009859A7">
        <w:rPr>
          <w:rStyle w:val="FootnoteReference"/>
          <w:rtl/>
        </w:rPr>
        <w:t>)</w:t>
      </w:r>
      <w:r w:rsidR="00733AF8">
        <w:rPr>
          <w:rtl/>
          <w:lang w:bidi="ar-IQ"/>
        </w:rPr>
        <w:t xml:space="preserve"> ال</w:t>
      </w:r>
      <w:r w:rsidR="00733AF8">
        <w:rPr>
          <w:rFonts w:hint="cs"/>
          <w:rtl/>
          <w:lang w:bidi="ar-IQ"/>
        </w:rPr>
        <w:t>خصائص</w:t>
      </w:r>
      <w:r w:rsidR="0053610C">
        <w:rPr>
          <w:rtl/>
          <w:lang w:bidi="ar-IQ"/>
        </w:rPr>
        <w:t xml:space="preserve"> : 1/ 84</w:t>
      </w:r>
      <w:r w:rsidR="00340CE6">
        <w:rPr>
          <w:rFonts w:hint="cs"/>
          <w:rtl/>
          <w:lang w:bidi="ar-IQ"/>
        </w:rPr>
        <w:t>.</w:t>
      </w:r>
    </w:p>
  </w:footnote>
  <w:footnote w:id="16">
    <w:p w:rsidR="0053610C" w:rsidRDefault="009859A7" w:rsidP="00296179">
      <w:pPr>
        <w:pStyle w:val="FootnoteText"/>
        <w:rPr>
          <w:lang w:bidi="ar-IQ"/>
        </w:rPr>
      </w:pPr>
      <w:r w:rsidRPr="009859A7">
        <w:rPr>
          <w:rStyle w:val="FootnoteReference"/>
          <w:rtl/>
        </w:rPr>
        <w:t>(</w:t>
      </w:r>
      <w:r w:rsidR="0053610C" w:rsidRPr="009859A7">
        <w:rPr>
          <w:rStyle w:val="FootnoteReference"/>
          <w:rtl/>
        </w:rPr>
        <w:footnoteRef/>
      </w:r>
      <w:r w:rsidRPr="009859A7">
        <w:rPr>
          <w:rStyle w:val="FootnoteReference"/>
          <w:rtl/>
        </w:rPr>
        <w:t>)</w:t>
      </w:r>
      <w:r w:rsidR="0053610C">
        <w:rPr>
          <w:rtl/>
          <w:lang w:bidi="ar-IQ"/>
        </w:rPr>
        <w:t xml:space="preserve"> ينظر: المصدر نفسه  2/362.</w:t>
      </w:r>
    </w:p>
  </w:footnote>
  <w:footnote w:id="17">
    <w:p w:rsidR="0053610C" w:rsidRDefault="009859A7" w:rsidP="00296179">
      <w:pPr>
        <w:pStyle w:val="FootnoteText"/>
        <w:rPr>
          <w:rtl/>
          <w:lang w:bidi="ar-IQ"/>
        </w:rPr>
      </w:pPr>
      <w:r w:rsidRPr="009859A7">
        <w:rPr>
          <w:rStyle w:val="FootnoteReference"/>
          <w:rtl/>
        </w:rPr>
        <w:t>(</w:t>
      </w:r>
      <w:r w:rsidR="0053610C" w:rsidRPr="009859A7">
        <w:rPr>
          <w:rStyle w:val="FootnoteReference"/>
          <w:rtl/>
        </w:rPr>
        <w:footnoteRef/>
      </w:r>
      <w:r w:rsidRPr="009859A7">
        <w:rPr>
          <w:rStyle w:val="FootnoteReference"/>
          <w:rtl/>
        </w:rPr>
        <w:t>)</w:t>
      </w:r>
      <w:r w:rsidR="0053610C">
        <w:rPr>
          <w:rtl/>
          <w:lang w:bidi="ar-IQ"/>
        </w:rPr>
        <w:t xml:space="preserve"> المصدر نفسه 1/285.</w:t>
      </w:r>
    </w:p>
  </w:footnote>
  <w:footnote w:id="18">
    <w:p w:rsidR="00F768F7" w:rsidRDefault="009859A7">
      <w:pPr>
        <w:pStyle w:val="FootnoteText"/>
      </w:pPr>
      <w:r w:rsidRPr="009859A7">
        <w:rPr>
          <w:rStyle w:val="FootnoteReference"/>
          <w:rtl/>
        </w:rPr>
        <w:t>(</w:t>
      </w:r>
      <w:r w:rsidR="00F768F7" w:rsidRPr="009859A7">
        <w:rPr>
          <w:rStyle w:val="FootnoteReference"/>
          <w:rtl/>
        </w:rPr>
        <w:footnoteRef/>
      </w:r>
      <w:r w:rsidRPr="009859A7">
        <w:rPr>
          <w:rStyle w:val="FootnoteReference"/>
          <w:rtl/>
        </w:rPr>
        <w:t>)</w:t>
      </w:r>
      <w:r w:rsidR="00F768F7">
        <w:rPr>
          <w:rtl/>
        </w:rPr>
        <w:t xml:space="preserve"> </w:t>
      </w:r>
      <w:r w:rsidR="00F768F7">
        <w:rPr>
          <w:rFonts w:hint="cs"/>
          <w:rtl/>
        </w:rPr>
        <w:t>ينظر: اللباب في علوم الكتاب</w:t>
      </w:r>
      <w:r w:rsidR="0014737B">
        <w:rPr>
          <w:rFonts w:hint="cs"/>
          <w:rtl/>
        </w:rPr>
        <w:t>, عمر بن علي الدمشقي(ت880ه), تح: الشيخ عادل أحمد وآخرين,</w:t>
      </w:r>
      <w:r w:rsidR="007C6DCA">
        <w:rPr>
          <w:rFonts w:hint="cs"/>
          <w:rtl/>
        </w:rPr>
        <w:t xml:space="preserve"> </w:t>
      </w:r>
      <w:r w:rsidR="0014737B">
        <w:rPr>
          <w:rFonts w:hint="cs"/>
          <w:rtl/>
        </w:rPr>
        <w:t>ط1,</w:t>
      </w:r>
      <w:r w:rsidR="00340CE6">
        <w:rPr>
          <w:rFonts w:hint="cs"/>
          <w:rtl/>
        </w:rPr>
        <w:t xml:space="preserve"> </w:t>
      </w:r>
      <w:r w:rsidR="0014737B">
        <w:rPr>
          <w:rFonts w:hint="cs"/>
          <w:rtl/>
        </w:rPr>
        <w:t>دار الكتب العلمية-بيروت1998م,</w:t>
      </w:r>
      <w:r w:rsidR="00F768F7">
        <w:rPr>
          <w:rFonts w:hint="cs"/>
          <w:rtl/>
        </w:rPr>
        <w:t xml:space="preserve"> 9/85.</w:t>
      </w:r>
    </w:p>
  </w:footnote>
  <w:footnote w:id="19">
    <w:p w:rsidR="00205488" w:rsidRDefault="009859A7">
      <w:pPr>
        <w:pStyle w:val="FootnoteText"/>
        <w:rPr>
          <w:rtl/>
        </w:rPr>
      </w:pPr>
      <w:r w:rsidRPr="009859A7">
        <w:rPr>
          <w:rStyle w:val="FootnoteReference"/>
          <w:rtl/>
        </w:rPr>
        <w:t>(</w:t>
      </w:r>
      <w:r w:rsidR="00205488" w:rsidRPr="009859A7">
        <w:rPr>
          <w:rStyle w:val="FootnoteReference"/>
          <w:rtl/>
        </w:rPr>
        <w:footnoteRef/>
      </w:r>
      <w:r w:rsidRPr="009859A7">
        <w:rPr>
          <w:rStyle w:val="FootnoteReference"/>
          <w:rtl/>
        </w:rPr>
        <w:t>)</w:t>
      </w:r>
      <w:r w:rsidR="00205488">
        <w:rPr>
          <w:rtl/>
        </w:rPr>
        <w:t xml:space="preserve"> </w:t>
      </w:r>
      <w:r w:rsidR="00205488">
        <w:rPr>
          <w:rFonts w:hint="cs"/>
          <w:rtl/>
        </w:rPr>
        <w:t>التحرير والتنوير 8/86.</w:t>
      </w:r>
    </w:p>
  </w:footnote>
  <w:footnote w:id="20">
    <w:p w:rsidR="00205488" w:rsidRDefault="009859A7">
      <w:pPr>
        <w:pStyle w:val="FootnoteText"/>
      </w:pPr>
      <w:r w:rsidRPr="009859A7">
        <w:rPr>
          <w:rStyle w:val="FootnoteReference"/>
          <w:rtl/>
        </w:rPr>
        <w:t>(</w:t>
      </w:r>
      <w:r w:rsidR="00205488" w:rsidRPr="009859A7">
        <w:rPr>
          <w:rStyle w:val="FootnoteReference"/>
          <w:rtl/>
        </w:rPr>
        <w:footnoteRef/>
      </w:r>
      <w:r w:rsidRPr="009859A7">
        <w:rPr>
          <w:rStyle w:val="FootnoteReference"/>
          <w:rtl/>
        </w:rPr>
        <w:t>)</w:t>
      </w:r>
      <w:r w:rsidR="00205488">
        <w:rPr>
          <w:rtl/>
        </w:rPr>
        <w:t xml:space="preserve"> </w:t>
      </w:r>
      <w:r w:rsidR="007804DA">
        <w:rPr>
          <w:rtl/>
          <w:lang w:bidi="ar-IQ"/>
        </w:rPr>
        <w:t>مفاتيح الغيب, محمد الرازي(ت604ه), ط1, دار الفكر-لبنان 1981م</w:t>
      </w:r>
      <w:r w:rsidR="007804DA">
        <w:rPr>
          <w:rFonts w:hint="cs"/>
          <w:rtl/>
          <w:lang w:bidi="ar-IQ"/>
        </w:rPr>
        <w:t>,</w:t>
      </w:r>
      <w:r w:rsidR="007804DA">
        <w:rPr>
          <w:rFonts w:hint="cs"/>
          <w:rtl/>
        </w:rPr>
        <w:t xml:space="preserve"> </w:t>
      </w:r>
      <w:r w:rsidR="00205488">
        <w:rPr>
          <w:rFonts w:hint="cs"/>
          <w:rtl/>
        </w:rPr>
        <w:t>14/63.</w:t>
      </w:r>
    </w:p>
  </w:footnote>
  <w:footnote w:id="21">
    <w:p w:rsidR="00044159" w:rsidRDefault="009859A7" w:rsidP="00044159">
      <w:pPr>
        <w:pStyle w:val="FootnoteText"/>
      </w:pPr>
      <w:r w:rsidRPr="009859A7">
        <w:rPr>
          <w:rStyle w:val="FootnoteReference"/>
          <w:rtl/>
        </w:rPr>
        <w:t>(</w:t>
      </w:r>
      <w:r w:rsidR="00044159" w:rsidRPr="009859A7">
        <w:rPr>
          <w:rStyle w:val="FootnoteReference"/>
          <w:rtl/>
        </w:rPr>
        <w:footnoteRef/>
      </w:r>
      <w:r w:rsidRPr="009859A7">
        <w:rPr>
          <w:rStyle w:val="FootnoteReference"/>
          <w:rtl/>
        </w:rPr>
        <w:t>)</w:t>
      </w:r>
      <w:r w:rsidR="00044159">
        <w:rPr>
          <w:rtl/>
        </w:rPr>
        <w:t xml:space="preserve"> </w:t>
      </w:r>
      <w:r w:rsidR="00044159">
        <w:rPr>
          <w:rFonts w:hint="cs"/>
          <w:rtl/>
        </w:rPr>
        <w:t>ينظر: اللباب 9/184 , التحرير 8/200.</w:t>
      </w:r>
    </w:p>
  </w:footnote>
  <w:footnote w:id="22">
    <w:p w:rsidR="0056026D" w:rsidRDefault="009859A7">
      <w:pPr>
        <w:pStyle w:val="FootnoteText"/>
        <w:rPr>
          <w:rtl/>
        </w:rPr>
      </w:pPr>
      <w:r w:rsidRPr="009859A7">
        <w:rPr>
          <w:rStyle w:val="FootnoteReference"/>
          <w:rtl/>
        </w:rPr>
        <w:t>(</w:t>
      </w:r>
      <w:r w:rsidR="0056026D" w:rsidRPr="009859A7">
        <w:rPr>
          <w:rStyle w:val="FootnoteReference"/>
          <w:rtl/>
        </w:rPr>
        <w:footnoteRef/>
      </w:r>
      <w:r w:rsidRPr="009859A7">
        <w:rPr>
          <w:rStyle w:val="FootnoteReference"/>
          <w:rtl/>
        </w:rPr>
        <w:t>)</w:t>
      </w:r>
      <w:r w:rsidR="0056026D">
        <w:rPr>
          <w:rtl/>
        </w:rPr>
        <w:t xml:space="preserve"> </w:t>
      </w:r>
      <w:r w:rsidR="0056026D">
        <w:rPr>
          <w:rFonts w:hint="cs"/>
          <w:rtl/>
        </w:rPr>
        <w:t>روح المعاني</w:t>
      </w:r>
      <w:r w:rsidR="0014737B">
        <w:rPr>
          <w:rFonts w:hint="cs"/>
          <w:rtl/>
        </w:rPr>
        <w:t>, شهاب الدين الآلوسي(ت1270ه), دار إحياء التراث-بيروت, (بلا.ط), (بلا.ت),</w:t>
      </w:r>
      <w:r w:rsidR="0056026D">
        <w:rPr>
          <w:rFonts w:hint="cs"/>
          <w:rtl/>
        </w:rPr>
        <w:t xml:space="preserve"> 9/88.</w:t>
      </w:r>
    </w:p>
  </w:footnote>
  <w:footnote w:id="23">
    <w:p w:rsidR="0056026D" w:rsidRDefault="009859A7">
      <w:pPr>
        <w:pStyle w:val="FootnoteText"/>
        <w:rPr>
          <w:rtl/>
        </w:rPr>
      </w:pPr>
      <w:r w:rsidRPr="009859A7">
        <w:rPr>
          <w:rStyle w:val="FootnoteReference"/>
          <w:rtl/>
        </w:rPr>
        <w:t>(</w:t>
      </w:r>
      <w:r w:rsidR="0056026D" w:rsidRPr="009859A7">
        <w:rPr>
          <w:rStyle w:val="FootnoteReference"/>
          <w:rtl/>
        </w:rPr>
        <w:footnoteRef/>
      </w:r>
      <w:r w:rsidRPr="009859A7">
        <w:rPr>
          <w:rStyle w:val="FootnoteReference"/>
          <w:rtl/>
        </w:rPr>
        <w:t>)</w:t>
      </w:r>
      <w:r w:rsidR="0056026D">
        <w:rPr>
          <w:rtl/>
        </w:rPr>
        <w:t xml:space="preserve"> </w:t>
      </w:r>
      <w:r w:rsidR="0056026D">
        <w:rPr>
          <w:rFonts w:hint="cs"/>
          <w:rtl/>
        </w:rPr>
        <w:t>ينظر: الجامع لأحكام القرآن</w:t>
      </w:r>
      <w:r w:rsidR="0014737B">
        <w:rPr>
          <w:rFonts w:hint="cs"/>
          <w:rtl/>
        </w:rPr>
        <w:t>, محمد بن أحمد القرطبي(ت671ه), دار إحياء التراث-بيروت1985م,</w:t>
      </w:r>
      <w:r w:rsidR="0056026D">
        <w:rPr>
          <w:rFonts w:hint="cs"/>
          <w:rtl/>
        </w:rPr>
        <w:t xml:space="preserve"> 7/226.</w:t>
      </w:r>
    </w:p>
  </w:footnote>
  <w:footnote w:id="24">
    <w:p w:rsidR="00AA0D34" w:rsidRDefault="009859A7">
      <w:pPr>
        <w:pStyle w:val="FootnoteText"/>
        <w:rPr>
          <w:rtl/>
        </w:rPr>
      </w:pPr>
      <w:r w:rsidRPr="009859A7">
        <w:rPr>
          <w:rStyle w:val="FootnoteReference"/>
          <w:rtl/>
        </w:rPr>
        <w:t>(</w:t>
      </w:r>
      <w:r w:rsidR="00AA0D34" w:rsidRPr="009859A7">
        <w:rPr>
          <w:rStyle w:val="FootnoteReference"/>
          <w:rtl/>
        </w:rPr>
        <w:footnoteRef/>
      </w:r>
      <w:r w:rsidRPr="009859A7">
        <w:rPr>
          <w:rStyle w:val="FootnoteReference"/>
          <w:rtl/>
        </w:rPr>
        <w:t>)</w:t>
      </w:r>
      <w:r w:rsidR="00AA0D34">
        <w:rPr>
          <w:rtl/>
        </w:rPr>
        <w:t xml:space="preserve"> </w:t>
      </w:r>
      <w:r w:rsidR="00AA0D34">
        <w:rPr>
          <w:rFonts w:hint="cs"/>
          <w:rtl/>
        </w:rPr>
        <w:t>اللباب في علوم الكتاب 9/238.</w:t>
      </w:r>
    </w:p>
  </w:footnote>
  <w:footnote w:id="25">
    <w:p w:rsidR="003946D9" w:rsidRDefault="009859A7">
      <w:pPr>
        <w:pStyle w:val="FootnoteText"/>
      </w:pPr>
      <w:r w:rsidRPr="009859A7">
        <w:rPr>
          <w:rStyle w:val="FootnoteReference"/>
          <w:rtl/>
        </w:rPr>
        <w:t>(</w:t>
      </w:r>
      <w:r w:rsidR="003946D9" w:rsidRPr="009859A7">
        <w:rPr>
          <w:rStyle w:val="FootnoteReference"/>
          <w:rtl/>
        </w:rPr>
        <w:footnoteRef/>
      </w:r>
      <w:r w:rsidRPr="009859A7">
        <w:rPr>
          <w:rStyle w:val="FootnoteReference"/>
          <w:rtl/>
        </w:rPr>
        <w:t>)</w:t>
      </w:r>
      <w:r w:rsidR="003946D9">
        <w:rPr>
          <w:rtl/>
        </w:rPr>
        <w:t xml:space="preserve"> </w:t>
      </w:r>
      <w:r w:rsidR="003946D9">
        <w:rPr>
          <w:rFonts w:hint="cs"/>
          <w:rtl/>
        </w:rPr>
        <w:t>ينظر: روح المعاني 8/163, اللباب في علوم الكتاب 9/194.</w:t>
      </w:r>
    </w:p>
  </w:footnote>
  <w:footnote w:id="26">
    <w:p w:rsidR="009B0879" w:rsidRDefault="009859A7">
      <w:pPr>
        <w:pStyle w:val="FootnoteText"/>
      </w:pPr>
      <w:r w:rsidRPr="009859A7">
        <w:rPr>
          <w:rStyle w:val="FootnoteReference"/>
          <w:rtl/>
        </w:rPr>
        <w:t>(</w:t>
      </w:r>
      <w:r w:rsidR="009B0879" w:rsidRPr="009859A7">
        <w:rPr>
          <w:rStyle w:val="FootnoteReference"/>
          <w:rtl/>
        </w:rPr>
        <w:footnoteRef/>
      </w:r>
      <w:r w:rsidRPr="009859A7">
        <w:rPr>
          <w:rStyle w:val="FootnoteReference"/>
          <w:rtl/>
        </w:rPr>
        <w:t>)</w:t>
      </w:r>
      <w:r w:rsidR="009B0879">
        <w:rPr>
          <w:rtl/>
        </w:rPr>
        <w:t xml:space="preserve"> </w:t>
      </w:r>
      <w:r w:rsidR="009B0879">
        <w:rPr>
          <w:rFonts w:hint="cs"/>
          <w:rtl/>
        </w:rPr>
        <w:t>اللباب 9/260.</w:t>
      </w:r>
    </w:p>
  </w:footnote>
  <w:footnote w:id="27">
    <w:p w:rsidR="009B0879" w:rsidRDefault="009859A7">
      <w:pPr>
        <w:pStyle w:val="FootnoteText"/>
        <w:rPr>
          <w:rtl/>
        </w:rPr>
      </w:pPr>
      <w:r w:rsidRPr="009859A7">
        <w:rPr>
          <w:rStyle w:val="FootnoteReference"/>
          <w:rtl/>
        </w:rPr>
        <w:t>(</w:t>
      </w:r>
      <w:r w:rsidR="009B0879" w:rsidRPr="009859A7">
        <w:rPr>
          <w:rStyle w:val="FootnoteReference"/>
          <w:rtl/>
        </w:rPr>
        <w:footnoteRef/>
      </w:r>
      <w:r w:rsidRPr="009859A7">
        <w:rPr>
          <w:rStyle w:val="FootnoteReference"/>
          <w:rtl/>
        </w:rPr>
        <w:t>)</w:t>
      </w:r>
      <w:r w:rsidR="009B0879">
        <w:rPr>
          <w:rtl/>
        </w:rPr>
        <w:t xml:space="preserve"> </w:t>
      </w:r>
      <w:r w:rsidR="009B0879">
        <w:rPr>
          <w:rFonts w:hint="cs"/>
          <w:rtl/>
        </w:rPr>
        <w:t>ينظر: روح المعاني 9/239.</w:t>
      </w:r>
    </w:p>
  </w:footnote>
  <w:footnote w:id="28">
    <w:p w:rsidR="00982CF8" w:rsidRPr="00982CF8" w:rsidRDefault="009859A7" w:rsidP="00296179">
      <w:pPr>
        <w:pStyle w:val="FootnoteText"/>
        <w:rPr>
          <w:rtl/>
          <w:lang w:bidi="ar-IQ"/>
        </w:rPr>
      </w:pPr>
      <w:r w:rsidRPr="009859A7">
        <w:rPr>
          <w:rStyle w:val="FootnoteReference"/>
          <w:rtl/>
        </w:rPr>
        <w:t>(</w:t>
      </w:r>
      <w:r w:rsidR="00982CF8" w:rsidRPr="009859A7">
        <w:rPr>
          <w:rStyle w:val="FootnoteReference"/>
          <w:rtl/>
        </w:rPr>
        <w:footnoteRef/>
      </w:r>
      <w:r w:rsidRPr="009859A7">
        <w:rPr>
          <w:rStyle w:val="FootnoteReference"/>
          <w:rtl/>
        </w:rPr>
        <w:t>)</w:t>
      </w:r>
      <w:r w:rsidR="00982CF8" w:rsidRPr="00982CF8">
        <w:rPr>
          <w:rtl/>
        </w:rPr>
        <w:t xml:space="preserve"> </w:t>
      </w:r>
      <w:r w:rsidR="00982CF8">
        <w:rPr>
          <w:rFonts w:hint="cs"/>
          <w:rtl/>
          <w:lang w:bidi="ar-IQ"/>
        </w:rPr>
        <w:t>دلائل الإعجاز, عبد القاهر الجرجاني(ت471ه), تح: محمود محمد شاكر, ط3, مطبعة المدني-القاهرة 1992م, 107.</w:t>
      </w:r>
    </w:p>
  </w:footnote>
  <w:footnote w:id="29">
    <w:p w:rsidR="00296179" w:rsidRDefault="009859A7" w:rsidP="00296179">
      <w:pPr>
        <w:pStyle w:val="FootnoteText"/>
        <w:rPr>
          <w:rtl/>
          <w:lang w:bidi="ar-IQ"/>
        </w:rPr>
      </w:pPr>
      <w:r w:rsidRPr="009859A7">
        <w:rPr>
          <w:rStyle w:val="FootnoteReference"/>
          <w:rtl/>
        </w:rPr>
        <w:t>(</w:t>
      </w:r>
      <w:r w:rsidR="00296179" w:rsidRPr="009859A7">
        <w:rPr>
          <w:rStyle w:val="FootnoteReference"/>
          <w:rtl/>
        </w:rPr>
        <w:footnoteRef/>
      </w:r>
      <w:r w:rsidRPr="009859A7">
        <w:rPr>
          <w:rStyle w:val="FootnoteReference"/>
          <w:rtl/>
        </w:rPr>
        <w:t>)</w:t>
      </w:r>
      <w:r w:rsidR="00296179">
        <w:rPr>
          <w:rFonts w:hint="cs"/>
          <w:rtl/>
          <w:lang w:bidi="ar-IQ"/>
        </w:rPr>
        <w:t xml:space="preserve"> الكتاب</w:t>
      </w:r>
      <w:r w:rsidR="0014737B">
        <w:rPr>
          <w:rFonts w:hint="cs"/>
          <w:rtl/>
          <w:lang w:bidi="ar-IQ"/>
        </w:rPr>
        <w:t>, سيبويه(ت180ه), تح: عبد السلام هارون, ط3, مكتبة الخانجي-القاهرة,</w:t>
      </w:r>
      <w:r w:rsidR="00296179">
        <w:rPr>
          <w:rFonts w:hint="cs"/>
          <w:rtl/>
          <w:lang w:bidi="ar-IQ"/>
        </w:rPr>
        <w:t xml:space="preserve"> 1/3, وينظر: دلائل الإعجاز: 107.</w:t>
      </w:r>
    </w:p>
  </w:footnote>
  <w:footnote w:id="30">
    <w:p w:rsidR="00C63EC3" w:rsidRDefault="009859A7">
      <w:pPr>
        <w:pStyle w:val="FootnoteText"/>
        <w:rPr>
          <w:lang w:bidi="ar-IQ"/>
        </w:rPr>
      </w:pPr>
      <w:r w:rsidRPr="009859A7">
        <w:rPr>
          <w:rStyle w:val="FootnoteReference"/>
          <w:rtl/>
        </w:rPr>
        <w:t>(</w:t>
      </w:r>
      <w:r w:rsidR="00C63EC3" w:rsidRPr="009859A7">
        <w:rPr>
          <w:rStyle w:val="FootnoteReference"/>
          <w:rtl/>
        </w:rPr>
        <w:footnoteRef/>
      </w:r>
      <w:r w:rsidRPr="009859A7">
        <w:rPr>
          <w:rStyle w:val="FootnoteReference"/>
          <w:rtl/>
        </w:rPr>
        <w:t>)</w:t>
      </w:r>
      <w:r w:rsidR="00C63EC3">
        <w:rPr>
          <w:rtl/>
        </w:rPr>
        <w:t xml:space="preserve"> </w:t>
      </w:r>
      <w:r w:rsidR="00C63EC3">
        <w:rPr>
          <w:rFonts w:hint="cs"/>
          <w:rtl/>
          <w:lang w:bidi="ar-IQ"/>
        </w:rPr>
        <w:t>نحو المعاني</w:t>
      </w:r>
      <w:r w:rsidR="00BD7CD4">
        <w:rPr>
          <w:rFonts w:hint="cs"/>
          <w:rtl/>
          <w:lang w:bidi="ar-IQ"/>
        </w:rPr>
        <w:t xml:space="preserve">, عبد الستار الجواري, (بلا. ط), مصطفى قانصو للتجارة والطبع-بيروت 2006م </w:t>
      </w:r>
      <w:r w:rsidR="00C63EC3">
        <w:rPr>
          <w:rFonts w:hint="cs"/>
          <w:rtl/>
          <w:lang w:bidi="ar-IQ"/>
        </w:rPr>
        <w:t>:26.</w:t>
      </w:r>
    </w:p>
  </w:footnote>
  <w:footnote w:id="31">
    <w:p w:rsidR="00143AFD" w:rsidRDefault="009859A7">
      <w:pPr>
        <w:pStyle w:val="FootnoteText"/>
        <w:rPr>
          <w:lang w:bidi="ar-IQ"/>
        </w:rPr>
      </w:pPr>
      <w:r w:rsidRPr="009859A7">
        <w:rPr>
          <w:rStyle w:val="FootnoteReference"/>
          <w:rtl/>
        </w:rPr>
        <w:t>(</w:t>
      </w:r>
      <w:r w:rsidR="00143AFD" w:rsidRPr="009859A7">
        <w:rPr>
          <w:rStyle w:val="FootnoteReference"/>
          <w:rtl/>
        </w:rPr>
        <w:footnoteRef/>
      </w:r>
      <w:r w:rsidRPr="009859A7">
        <w:rPr>
          <w:rStyle w:val="FootnoteReference"/>
          <w:rtl/>
        </w:rPr>
        <w:t>)</w:t>
      </w:r>
      <w:r w:rsidR="00143AFD">
        <w:rPr>
          <w:rtl/>
        </w:rPr>
        <w:t xml:space="preserve"> </w:t>
      </w:r>
      <w:r w:rsidR="00143AFD">
        <w:rPr>
          <w:rFonts w:hint="cs"/>
          <w:rtl/>
          <w:lang w:bidi="ar-IQ"/>
        </w:rPr>
        <w:t>معاني النحو, فاضل السامرائي,</w:t>
      </w:r>
      <w:r w:rsidR="00594B23">
        <w:rPr>
          <w:rFonts w:hint="cs"/>
          <w:rtl/>
          <w:lang w:bidi="ar-IQ"/>
        </w:rPr>
        <w:t xml:space="preserve"> ط1,</w:t>
      </w:r>
      <w:r w:rsidR="00143AFD">
        <w:rPr>
          <w:rFonts w:hint="cs"/>
          <w:rtl/>
          <w:lang w:bidi="ar-IQ"/>
        </w:rPr>
        <w:t xml:space="preserve"> دار الفكر-عمان</w:t>
      </w:r>
      <w:r w:rsidR="00594B23">
        <w:rPr>
          <w:rFonts w:hint="cs"/>
          <w:rtl/>
          <w:lang w:bidi="ar-IQ"/>
        </w:rPr>
        <w:t>2000م</w:t>
      </w:r>
      <w:r w:rsidR="00143AFD">
        <w:rPr>
          <w:rFonts w:hint="cs"/>
          <w:rtl/>
          <w:lang w:bidi="ar-IQ"/>
        </w:rPr>
        <w:t>, 1/150.</w:t>
      </w:r>
    </w:p>
  </w:footnote>
  <w:footnote w:id="32">
    <w:p w:rsidR="006629DC" w:rsidRDefault="009859A7">
      <w:pPr>
        <w:pStyle w:val="FootnoteText"/>
        <w:rPr>
          <w:lang w:bidi="ar-IQ"/>
        </w:rPr>
      </w:pPr>
      <w:r w:rsidRPr="009859A7">
        <w:rPr>
          <w:rStyle w:val="FootnoteReference"/>
          <w:rtl/>
        </w:rPr>
        <w:t>(</w:t>
      </w:r>
      <w:r w:rsidR="006629DC" w:rsidRPr="009859A7">
        <w:rPr>
          <w:rStyle w:val="FootnoteReference"/>
          <w:rtl/>
        </w:rPr>
        <w:footnoteRef/>
      </w:r>
      <w:r w:rsidRPr="009859A7">
        <w:rPr>
          <w:rStyle w:val="FootnoteReference"/>
          <w:rtl/>
        </w:rPr>
        <w:t>)</w:t>
      </w:r>
      <w:r w:rsidR="006629DC">
        <w:rPr>
          <w:rtl/>
        </w:rPr>
        <w:t xml:space="preserve"> </w:t>
      </w:r>
      <w:r w:rsidR="006629DC">
        <w:rPr>
          <w:rFonts w:hint="cs"/>
          <w:rtl/>
          <w:lang w:bidi="ar-IQ"/>
        </w:rPr>
        <w:t>دلائل الإعجاز: 108,107.</w:t>
      </w:r>
    </w:p>
  </w:footnote>
  <w:footnote w:id="33">
    <w:p w:rsidR="006629DC" w:rsidRDefault="009859A7">
      <w:pPr>
        <w:pStyle w:val="FootnoteText"/>
        <w:rPr>
          <w:lang w:bidi="ar-IQ"/>
        </w:rPr>
      </w:pPr>
      <w:r w:rsidRPr="009859A7">
        <w:rPr>
          <w:rStyle w:val="FootnoteReference"/>
          <w:rtl/>
        </w:rPr>
        <w:t>(</w:t>
      </w:r>
      <w:r w:rsidR="006629DC" w:rsidRPr="009859A7">
        <w:rPr>
          <w:rStyle w:val="FootnoteReference"/>
          <w:rtl/>
        </w:rPr>
        <w:footnoteRef/>
      </w:r>
      <w:r w:rsidRPr="009859A7">
        <w:rPr>
          <w:rStyle w:val="FootnoteReference"/>
          <w:rtl/>
        </w:rPr>
        <w:t>)</w:t>
      </w:r>
      <w:r w:rsidR="006629DC">
        <w:rPr>
          <w:rtl/>
        </w:rPr>
        <w:t xml:space="preserve"> </w:t>
      </w:r>
      <w:r w:rsidR="006629DC">
        <w:rPr>
          <w:rFonts w:hint="cs"/>
          <w:rtl/>
          <w:lang w:bidi="ar-IQ"/>
        </w:rPr>
        <w:t>المصدر السابق: 110.</w:t>
      </w:r>
    </w:p>
  </w:footnote>
  <w:footnote w:id="34">
    <w:p w:rsidR="00156418" w:rsidRDefault="009859A7">
      <w:pPr>
        <w:pStyle w:val="FootnoteText"/>
        <w:rPr>
          <w:rtl/>
          <w:lang w:bidi="ar-IQ"/>
        </w:rPr>
      </w:pPr>
      <w:r w:rsidRPr="009859A7">
        <w:rPr>
          <w:rStyle w:val="FootnoteReference"/>
          <w:rtl/>
        </w:rPr>
        <w:t>(</w:t>
      </w:r>
      <w:r w:rsidR="00156418" w:rsidRPr="009859A7">
        <w:rPr>
          <w:rStyle w:val="FootnoteReference"/>
          <w:rtl/>
        </w:rPr>
        <w:footnoteRef/>
      </w:r>
      <w:r w:rsidRPr="009859A7">
        <w:rPr>
          <w:rStyle w:val="FootnoteReference"/>
          <w:rtl/>
        </w:rPr>
        <w:t>)</w:t>
      </w:r>
      <w:r w:rsidR="00156418">
        <w:rPr>
          <w:rtl/>
        </w:rPr>
        <w:t xml:space="preserve"> </w:t>
      </w:r>
      <w:r w:rsidR="00156418">
        <w:rPr>
          <w:rFonts w:hint="cs"/>
          <w:rtl/>
        </w:rPr>
        <w:t>ينظر:</w:t>
      </w:r>
      <w:r w:rsidR="00156418">
        <w:rPr>
          <w:rFonts w:hint="cs"/>
          <w:rtl/>
          <w:lang w:bidi="ar-IQ"/>
        </w:rPr>
        <w:t>مفاتيح الغيب, محمد الرازي(ت604ه), ط1, دار الفكر-لبنان 1981م, 14/18.</w:t>
      </w:r>
    </w:p>
  </w:footnote>
  <w:footnote w:id="35">
    <w:p w:rsidR="00501ADA" w:rsidRDefault="009859A7">
      <w:pPr>
        <w:pStyle w:val="FootnoteText"/>
        <w:rPr>
          <w:lang w:bidi="ar-IQ"/>
        </w:rPr>
      </w:pPr>
      <w:r w:rsidRPr="009859A7">
        <w:rPr>
          <w:rStyle w:val="FootnoteReference"/>
          <w:rtl/>
        </w:rPr>
        <w:t>(</w:t>
      </w:r>
      <w:r w:rsidR="00501ADA" w:rsidRPr="009859A7">
        <w:rPr>
          <w:rStyle w:val="FootnoteReference"/>
          <w:rtl/>
        </w:rPr>
        <w:footnoteRef/>
      </w:r>
      <w:r w:rsidRPr="009859A7">
        <w:rPr>
          <w:rStyle w:val="FootnoteReference"/>
          <w:rtl/>
        </w:rPr>
        <w:t>)</w:t>
      </w:r>
      <w:r w:rsidR="00501ADA">
        <w:rPr>
          <w:rtl/>
        </w:rPr>
        <w:t xml:space="preserve"> </w:t>
      </w:r>
      <w:r w:rsidR="00501ADA">
        <w:rPr>
          <w:rFonts w:hint="cs"/>
          <w:rtl/>
          <w:lang w:bidi="ar-IQ"/>
        </w:rPr>
        <w:t>ينظر: التحرير والتنوير 8/32.</w:t>
      </w:r>
    </w:p>
  </w:footnote>
  <w:footnote w:id="36">
    <w:p w:rsidR="00501ADA" w:rsidRDefault="009859A7">
      <w:pPr>
        <w:pStyle w:val="FootnoteText"/>
        <w:rPr>
          <w:lang w:bidi="ar-IQ"/>
        </w:rPr>
      </w:pPr>
      <w:r w:rsidRPr="009859A7">
        <w:rPr>
          <w:rStyle w:val="FootnoteReference"/>
          <w:rtl/>
        </w:rPr>
        <w:t>(</w:t>
      </w:r>
      <w:r w:rsidR="00501ADA" w:rsidRPr="009859A7">
        <w:rPr>
          <w:rStyle w:val="FootnoteReference"/>
          <w:rtl/>
        </w:rPr>
        <w:footnoteRef/>
      </w:r>
      <w:r w:rsidRPr="009859A7">
        <w:rPr>
          <w:rStyle w:val="FootnoteReference"/>
          <w:rtl/>
        </w:rPr>
        <w:t>)</w:t>
      </w:r>
      <w:r w:rsidR="00501ADA">
        <w:rPr>
          <w:rtl/>
        </w:rPr>
        <w:t xml:space="preserve"> </w:t>
      </w:r>
      <w:r w:rsidR="00501ADA">
        <w:rPr>
          <w:rFonts w:hint="cs"/>
          <w:rtl/>
          <w:lang w:bidi="ar-IQ"/>
        </w:rPr>
        <w:t>ينظر: المصدر السابق 8/47.</w:t>
      </w:r>
    </w:p>
  </w:footnote>
  <w:footnote w:id="37">
    <w:p w:rsidR="00D55635" w:rsidRDefault="009859A7">
      <w:pPr>
        <w:pStyle w:val="FootnoteText"/>
        <w:rPr>
          <w:lang w:bidi="ar-IQ"/>
        </w:rPr>
      </w:pPr>
      <w:r w:rsidRPr="009859A7">
        <w:rPr>
          <w:rStyle w:val="FootnoteReference"/>
          <w:rtl/>
        </w:rPr>
        <w:t>(</w:t>
      </w:r>
      <w:r w:rsidR="00D55635" w:rsidRPr="009859A7">
        <w:rPr>
          <w:rStyle w:val="FootnoteReference"/>
          <w:rtl/>
        </w:rPr>
        <w:footnoteRef/>
      </w:r>
      <w:r w:rsidRPr="009859A7">
        <w:rPr>
          <w:rStyle w:val="FootnoteReference"/>
          <w:rtl/>
        </w:rPr>
        <w:t>)</w:t>
      </w:r>
      <w:r w:rsidR="00D55635">
        <w:rPr>
          <w:rtl/>
        </w:rPr>
        <w:t xml:space="preserve"> </w:t>
      </w:r>
      <w:r w:rsidR="00D55635">
        <w:rPr>
          <w:rFonts w:hint="cs"/>
          <w:rtl/>
          <w:lang w:bidi="ar-IQ"/>
        </w:rPr>
        <w:t>دلالات التقديم والتأخير في القرآن الكريم, منير محمود المسيري, ط1, مكتبة وهبة-القاهرة 2005م: 368.</w:t>
      </w:r>
    </w:p>
  </w:footnote>
  <w:footnote w:id="38">
    <w:p w:rsidR="005C7E65" w:rsidRDefault="009859A7">
      <w:pPr>
        <w:pStyle w:val="FootnoteText"/>
        <w:rPr>
          <w:lang w:bidi="ar-IQ"/>
        </w:rPr>
      </w:pPr>
      <w:r w:rsidRPr="009859A7">
        <w:rPr>
          <w:rStyle w:val="FootnoteReference"/>
          <w:rtl/>
        </w:rPr>
        <w:t>(</w:t>
      </w:r>
      <w:r w:rsidR="005C7E65" w:rsidRPr="009859A7">
        <w:rPr>
          <w:rStyle w:val="FootnoteReference"/>
          <w:rtl/>
        </w:rPr>
        <w:footnoteRef/>
      </w:r>
      <w:r w:rsidRPr="009859A7">
        <w:rPr>
          <w:rStyle w:val="FootnoteReference"/>
          <w:rtl/>
        </w:rPr>
        <w:t>)</w:t>
      </w:r>
      <w:r w:rsidR="005C7E65">
        <w:rPr>
          <w:rtl/>
        </w:rPr>
        <w:t xml:space="preserve"> </w:t>
      </w:r>
      <w:r w:rsidR="005C7E65">
        <w:rPr>
          <w:rFonts w:hint="cs"/>
          <w:rtl/>
          <w:lang w:bidi="ar-IQ"/>
        </w:rPr>
        <w:t>التحرير والتنوير 8/224.</w:t>
      </w:r>
    </w:p>
  </w:footnote>
  <w:footnote w:id="39">
    <w:p w:rsidR="003A3821" w:rsidRDefault="009859A7">
      <w:pPr>
        <w:pStyle w:val="FootnoteText"/>
        <w:rPr>
          <w:rtl/>
          <w:lang w:bidi="ar-IQ"/>
        </w:rPr>
      </w:pPr>
      <w:r w:rsidRPr="009859A7">
        <w:rPr>
          <w:rStyle w:val="FootnoteReference"/>
          <w:rtl/>
        </w:rPr>
        <w:t>(</w:t>
      </w:r>
      <w:r w:rsidR="003A3821" w:rsidRPr="009859A7">
        <w:rPr>
          <w:rStyle w:val="FootnoteReference"/>
          <w:rtl/>
        </w:rPr>
        <w:footnoteRef/>
      </w:r>
      <w:r w:rsidRPr="009859A7">
        <w:rPr>
          <w:rStyle w:val="FootnoteReference"/>
          <w:rtl/>
        </w:rPr>
        <w:t>)</w:t>
      </w:r>
      <w:r w:rsidR="003A3821">
        <w:rPr>
          <w:rtl/>
        </w:rPr>
        <w:t xml:space="preserve"> </w:t>
      </w:r>
      <w:r w:rsidR="003A3821">
        <w:rPr>
          <w:rFonts w:hint="cs"/>
          <w:rtl/>
          <w:lang w:bidi="ar-IQ"/>
        </w:rPr>
        <w:t>الكشاف, الزمخشري(ت538ه), ط3, دار المعرفة-لبنان 2009م, 2/375.</w:t>
      </w:r>
    </w:p>
  </w:footnote>
  <w:footnote w:id="40">
    <w:p w:rsidR="003A3821" w:rsidRDefault="009859A7">
      <w:pPr>
        <w:pStyle w:val="FootnoteText"/>
        <w:rPr>
          <w:lang w:bidi="ar-IQ"/>
        </w:rPr>
      </w:pPr>
      <w:r w:rsidRPr="009859A7">
        <w:rPr>
          <w:rStyle w:val="FootnoteReference"/>
          <w:rtl/>
        </w:rPr>
        <w:t>(</w:t>
      </w:r>
      <w:r w:rsidR="003A3821" w:rsidRPr="009859A7">
        <w:rPr>
          <w:rStyle w:val="FootnoteReference"/>
          <w:rtl/>
        </w:rPr>
        <w:footnoteRef/>
      </w:r>
      <w:r w:rsidRPr="009859A7">
        <w:rPr>
          <w:rStyle w:val="FootnoteReference"/>
          <w:rtl/>
        </w:rPr>
        <w:t>)</w:t>
      </w:r>
      <w:r w:rsidR="003A3821">
        <w:rPr>
          <w:rtl/>
        </w:rPr>
        <w:t xml:space="preserve"> </w:t>
      </w:r>
      <w:r w:rsidR="003A3821">
        <w:rPr>
          <w:rFonts w:hint="cs"/>
          <w:rtl/>
          <w:lang w:bidi="ar-IQ"/>
        </w:rPr>
        <w:t>المصدر السابق 2/383.</w:t>
      </w:r>
    </w:p>
  </w:footnote>
  <w:footnote w:id="41">
    <w:p w:rsidR="009C1342" w:rsidRDefault="009859A7">
      <w:pPr>
        <w:pStyle w:val="FootnoteText"/>
        <w:rPr>
          <w:lang w:bidi="ar-IQ"/>
        </w:rPr>
      </w:pPr>
      <w:r w:rsidRPr="009859A7">
        <w:rPr>
          <w:rStyle w:val="FootnoteReference"/>
          <w:rtl/>
        </w:rPr>
        <w:t>(</w:t>
      </w:r>
      <w:r w:rsidR="009C1342" w:rsidRPr="009859A7">
        <w:rPr>
          <w:rStyle w:val="FootnoteReference"/>
          <w:rtl/>
        </w:rPr>
        <w:footnoteRef/>
      </w:r>
      <w:r w:rsidRPr="009859A7">
        <w:rPr>
          <w:rStyle w:val="FootnoteReference"/>
          <w:rtl/>
        </w:rPr>
        <w:t>)</w:t>
      </w:r>
      <w:r w:rsidR="009C1342">
        <w:rPr>
          <w:rtl/>
        </w:rPr>
        <w:t xml:space="preserve"> </w:t>
      </w:r>
      <w:r w:rsidR="009C1342">
        <w:rPr>
          <w:rFonts w:hint="cs"/>
          <w:rtl/>
          <w:lang w:bidi="ar-IQ"/>
        </w:rPr>
        <w:t>دلالات التقديم والتأخير في القرآن الكريم: 374.</w:t>
      </w:r>
    </w:p>
  </w:footnote>
  <w:footnote w:id="42">
    <w:p w:rsidR="000D1316" w:rsidRDefault="009859A7">
      <w:pPr>
        <w:pStyle w:val="FootnoteText"/>
        <w:rPr>
          <w:lang w:bidi="ar-IQ"/>
        </w:rPr>
      </w:pPr>
      <w:r w:rsidRPr="009859A7">
        <w:rPr>
          <w:rStyle w:val="FootnoteReference"/>
          <w:rtl/>
        </w:rPr>
        <w:t>(</w:t>
      </w:r>
      <w:r w:rsidR="000D1316" w:rsidRPr="009859A7">
        <w:rPr>
          <w:rStyle w:val="FootnoteReference"/>
          <w:rtl/>
        </w:rPr>
        <w:footnoteRef/>
      </w:r>
      <w:r w:rsidRPr="009859A7">
        <w:rPr>
          <w:rStyle w:val="FootnoteReference"/>
          <w:rtl/>
        </w:rPr>
        <w:t>)</w:t>
      </w:r>
      <w:r w:rsidR="000D1316">
        <w:rPr>
          <w:rtl/>
        </w:rPr>
        <w:t xml:space="preserve"> </w:t>
      </w:r>
      <w:r w:rsidR="000D1316">
        <w:rPr>
          <w:rFonts w:hint="cs"/>
          <w:rtl/>
          <w:lang w:bidi="ar-IQ"/>
        </w:rPr>
        <w:t>مفاتيح الغيب15/72.</w:t>
      </w:r>
    </w:p>
  </w:footnote>
  <w:footnote w:id="43">
    <w:p w:rsidR="000D1316" w:rsidRDefault="009859A7">
      <w:pPr>
        <w:pStyle w:val="FootnoteText"/>
        <w:rPr>
          <w:lang w:bidi="ar-IQ"/>
        </w:rPr>
      </w:pPr>
      <w:r w:rsidRPr="009859A7">
        <w:rPr>
          <w:rStyle w:val="FootnoteReference"/>
          <w:rtl/>
        </w:rPr>
        <w:t>(</w:t>
      </w:r>
      <w:r w:rsidR="000D1316" w:rsidRPr="009859A7">
        <w:rPr>
          <w:rStyle w:val="FootnoteReference"/>
          <w:rtl/>
        </w:rPr>
        <w:footnoteRef/>
      </w:r>
      <w:r w:rsidRPr="009859A7">
        <w:rPr>
          <w:rStyle w:val="FootnoteReference"/>
          <w:rtl/>
        </w:rPr>
        <w:t>)</w:t>
      </w:r>
      <w:r w:rsidR="000D1316">
        <w:rPr>
          <w:rtl/>
        </w:rPr>
        <w:t xml:space="preserve"> </w:t>
      </w:r>
      <w:r w:rsidR="000D1316">
        <w:rPr>
          <w:rFonts w:hint="cs"/>
          <w:rtl/>
          <w:lang w:bidi="ar-IQ"/>
        </w:rPr>
        <w:t>التحرير والتنوير 9/201.</w:t>
      </w:r>
    </w:p>
  </w:footnote>
  <w:footnote w:id="44">
    <w:p w:rsidR="00435EC1" w:rsidRDefault="009859A7" w:rsidP="00435EC1">
      <w:pPr>
        <w:pStyle w:val="FootnoteText"/>
        <w:rPr>
          <w:lang w:bidi="ar-IQ"/>
        </w:rPr>
      </w:pPr>
      <w:r w:rsidRPr="009859A7">
        <w:rPr>
          <w:rStyle w:val="FootnoteReference"/>
          <w:rtl/>
        </w:rPr>
        <w:t>(</w:t>
      </w:r>
      <w:r w:rsidR="00435EC1" w:rsidRPr="009859A7">
        <w:rPr>
          <w:rStyle w:val="FootnoteReference"/>
          <w:rtl/>
        </w:rPr>
        <w:footnoteRef/>
      </w:r>
      <w:r w:rsidRPr="009859A7">
        <w:rPr>
          <w:rStyle w:val="FootnoteReference"/>
          <w:rtl/>
        </w:rPr>
        <w:t>)</w:t>
      </w:r>
      <w:r w:rsidR="00435EC1">
        <w:rPr>
          <w:rtl/>
        </w:rPr>
        <w:t xml:space="preserve"> </w:t>
      </w:r>
      <w:r w:rsidR="00435EC1">
        <w:rPr>
          <w:rFonts w:hint="cs"/>
          <w:rtl/>
          <w:lang w:bidi="ar-IQ"/>
        </w:rPr>
        <w:t>الإيضاح في علل النحو, أبو القاسم الزجاجي(ت337ه), تح: د.مازن المبارك, ط3, مكتبة الخانجي-القاهرة 1988م :91.</w:t>
      </w:r>
    </w:p>
  </w:footnote>
  <w:footnote w:id="45">
    <w:p w:rsidR="004C1255" w:rsidRDefault="009859A7">
      <w:pPr>
        <w:pStyle w:val="FootnoteText"/>
        <w:rPr>
          <w:lang w:bidi="ar-IQ"/>
        </w:rPr>
      </w:pPr>
      <w:r w:rsidRPr="009859A7">
        <w:rPr>
          <w:rStyle w:val="FootnoteReference"/>
          <w:rtl/>
        </w:rPr>
        <w:t>(</w:t>
      </w:r>
      <w:r w:rsidR="004C1255" w:rsidRPr="009859A7">
        <w:rPr>
          <w:rStyle w:val="FootnoteReference"/>
          <w:rtl/>
        </w:rPr>
        <w:footnoteRef/>
      </w:r>
      <w:r w:rsidRPr="009859A7">
        <w:rPr>
          <w:rStyle w:val="FootnoteReference"/>
          <w:rtl/>
        </w:rPr>
        <w:t>)</w:t>
      </w:r>
      <w:r w:rsidR="004C1255">
        <w:rPr>
          <w:rtl/>
        </w:rPr>
        <w:t xml:space="preserve"> </w:t>
      </w:r>
      <w:r w:rsidR="004C1255">
        <w:rPr>
          <w:rFonts w:hint="cs"/>
          <w:rtl/>
          <w:lang w:bidi="ar-IQ"/>
        </w:rPr>
        <w:t>الخصائص 1/35.</w:t>
      </w:r>
    </w:p>
  </w:footnote>
  <w:footnote w:id="46">
    <w:p w:rsidR="004C1255" w:rsidRDefault="009859A7">
      <w:pPr>
        <w:pStyle w:val="FootnoteText"/>
        <w:rPr>
          <w:rtl/>
          <w:lang w:bidi="ar-IQ"/>
        </w:rPr>
      </w:pPr>
      <w:r w:rsidRPr="009859A7">
        <w:rPr>
          <w:rStyle w:val="FootnoteReference"/>
          <w:rtl/>
        </w:rPr>
        <w:t>(</w:t>
      </w:r>
      <w:r w:rsidR="004C1255" w:rsidRPr="009859A7">
        <w:rPr>
          <w:rStyle w:val="FootnoteReference"/>
          <w:rtl/>
        </w:rPr>
        <w:footnoteRef/>
      </w:r>
      <w:r w:rsidRPr="009859A7">
        <w:rPr>
          <w:rStyle w:val="FootnoteReference"/>
          <w:rtl/>
        </w:rPr>
        <w:t>)</w:t>
      </w:r>
      <w:r w:rsidR="004C1255">
        <w:rPr>
          <w:rtl/>
        </w:rPr>
        <w:t xml:space="preserve"> </w:t>
      </w:r>
      <w:r w:rsidR="004C1255">
        <w:rPr>
          <w:rFonts w:hint="cs"/>
          <w:rtl/>
          <w:lang w:bidi="ar-IQ"/>
        </w:rPr>
        <w:t>لسان العرب</w:t>
      </w:r>
      <w:r w:rsidR="00594B23">
        <w:rPr>
          <w:rFonts w:hint="cs"/>
          <w:rtl/>
          <w:lang w:bidi="ar-IQ"/>
        </w:rPr>
        <w:t>, ابن منظور(ت711ه), ط1, دار صادر-بيروت, (بلا.ت),</w:t>
      </w:r>
      <w:r w:rsidR="004C1255">
        <w:rPr>
          <w:rFonts w:hint="cs"/>
          <w:rtl/>
          <w:lang w:bidi="ar-IQ"/>
        </w:rPr>
        <w:t xml:space="preserve"> 1/588.</w:t>
      </w:r>
    </w:p>
  </w:footnote>
  <w:footnote w:id="47">
    <w:p w:rsidR="004C1255" w:rsidRDefault="009859A7">
      <w:pPr>
        <w:pStyle w:val="FootnoteText"/>
        <w:rPr>
          <w:lang w:bidi="ar-IQ"/>
        </w:rPr>
      </w:pPr>
      <w:r w:rsidRPr="009859A7">
        <w:rPr>
          <w:rStyle w:val="FootnoteReference"/>
          <w:rtl/>
        </w:rPr>
        <w:t>(</w:t>
      </w:r>
      <w:r w:rsidR="004C1255" w:rsidRPr="009859A7">
        <w:rPr>
          <w:rStyle w:val="FootnoteReference"/>
          <w:rtl/>
        </w:rPr>
        <w:footnoteRef/>
      </w:r>
      <w:r w:rsidRPr="009859A7">
        <w:rPr>
          <w:rStyle w:val="FootnoteReference"/>
          <w:rtl/>
        </w:rPr>
        <w:t>)</w:t>
      </w:r>
      <w:r w:rsidR="004C1255">
        <w:rPr>
          <w:rtl/>
        </w:rPr>
        <w:t xml:space="preserve"> </w:t>
      </w:r>
      <w:r w:rsidR="004C1255">
        <w:rPr>
          <w:rFonts w:hint="cs"/>
          <w:rtl/>
          <w:lang w:bidi="ar-IQ"/>
        </w:rPr>
        <w:t>نحو المعاني: 24.</w:t>
      </w:r>
    </w:p>
  </w:footnote>
  <w:footnote w:id="48">
    <w:p w:rsidR="004C1255" w:rsidRDefault="009859A7">
      <w:pPr>
        <w:pStyle w:val="FootnoteText"/>
        <w:rPr>
          <w:lang w:bidi="ar-IQ"/>
        </w:rPr>
      </w:pPr>
      <w:r w:rsidRPr="009859A7">
        <w:rPr>
          <w:rStyle w:val="FootnoteReference"/>
          <w:rtl/>
        </w:rPr>
        <w:t>(</w:t>
      </w:r>
      <w:r w:rsidR="004C1255" w:rsidRPr="009859A7">
        <w:rPr>
          <w:rStyle w:val="FootnoteReference"/>
          <w:rtl/>
        </w:rPr>
        <w:footnoteRef/>
      </w:r>
      <w:r w:rsidRPr="009859A7">
        <w:rPr>
          <w:rStyle w:val="FootnoteReference"/>
          <w:rtl/>
        </w:rPr>
        <w:t>)</w:t>
      </w:r>
      <w:r w:rsidR="004C1255">
        <w:rPr>
          <w:rtl/>
        </w:rPr>
        <w:t xml:space="preserve"> </w:t>
      </w:r>
      <w:r w:rsidR="004C1255">
        <w:rPr>
          <w:rFonts w:hint="cs"/>
          <w:rtl/>
          <w:lang w:bidi="ar-IQ"/>
        </w:rPr>
        <w:t>ينظر: نظرية المعنى في الدراسات النحوية</w:t>
      </w:r>
      <w:r w:rsidR="003A6DBF">
        <w:rPr>
          <w:rFonts w:hint="cs"/>
          <w:rtl/>
          <w:lang w:bidi="ar-IQ"/>
        </w:rPr>
        <w:t>, د.كريم حسين ناصح, ط1, دار الصفاء-الأردن2006م: 171.</w:t>
      </w:r>
    </w:p>
  </w:footnote>
  <w:footnote w:id="49">
    <w:p w:rsidR="003A6DBF" w:rsidRDefault="009859A7">
      <w:pPr>
        <w:pStyle w:val="FootnoteText"/>
        <w:rPr>
          <w:lang w:bidi="ar-IQ"/>
        </w:rPr>
      </w:pPr>
      <w:r w:rsidRPr="009859A7">
        <w:rPr>
          <w:rStyle w:val="FootnoteReference"/>
          <w:rtl/>
        </w:rPr>
        <w:t>(</w:t>
      </w:r>
      <w:r w:rsidR="003A6DBF" w:rsidRPr="009859A7">
        <w:rPr>
          <w:rStyle w:val="FootnoteReference"/>
          <w:rtl/>
        </w:rPr>
        <w:footnoteRef/>
      </w:r>
      <w:r w:rsidRPr="009859A7">
        <w:rPr>
          <w:rStyle w:val="FootnoteReference"/>
          <w:rtl/>
        </w:rPr>
        <w:t>)</w:t>
      </w:r>
      <w:r w:rsidR="003A6DBF">
        <w:rPr>
          <w:rtl/>
        </w:rPr>
        <w:t xml:space="preserve"> </w:t>
      </w:r>
      <w:r w:rsidR="003A6DBF">
        <w:rPr>
          <w:rFonts w:hint="cs"/>
          <w:rtl/>
          <w:lang w:bidi="ar-IQ"/>
        </w:rPr>
        <w:t>الصاحبي في فقه الغة, ابن فارس(ت395ه), علق عليه ووضع حواشيه: أحمد حسن, ط1, دار الكتب العلمية-بيروت 1997م: 143.</w:t>
      </w:r>
    </w:p>
  </w:footnote>
  <w:footnote w:id="50">
    <w:p w:rsidR="00C76AC9" w:rsidRDefault="009859A7">
      <w:pPr>
        <w:pStyle w:val="FootnoteText"/>
        <w:rPr>
          <w:lang w:bidi="ar-IQ"/>
        </w:rPr>
      </w:pPr>
      <w:r w:rsidRPr="009859A7">
        <w:rPr>
          <w:rStyle w:val="FootnoteReference"/>
          <w:rtl/>
        </w:rPr>
        <w:t>(</w:t>
      </w:r>
      <w:r w:rsidR="00C76AC9" w:rsidRPr="009859A7">
        <w:rPr>
          <w:rStyle w:val="FootnoteReference"/>
          <w:rtl/>
        </w:rPr>
        <w:footnoteRef/>
      </w:r>
      <w:r w:rsidRPr="009859A7">
        <w:rPr>
          <w:rStyle w:val="FootnoteReference"/>
          <w:rtl/>
        </w:rPr>
        <w:t>)</w:t>
      </w:r>
      <w:r w:rsidR="00C76AC9">
        <w:rPr>
          <w:rtl/>
        </w:rPr>
        <w:t xml:space="preserve"> </w:t>
      </w:r>
      <w:r w:rsidR="00C76AC9">
        <w:rPr>
          <w:rFonts w:hint="cs"/>
          <w:rtl/>
          <w:lang w:bidi="ar-IQ"/>
        </w:rPr>
        <w:t>شرح المفصل, ابن يعيش(ت643ه), قدم له ووضع حواشيه: د.إميل بديع يعقوب, ط1, دار الكتب العلمية-بيروت 2001م, 1/196.</w:t>
      </w:r>
    </w:p>
  </w:footnote>
  <w:footnote w:id="51">
    <w:p w:rsidR="00C76AC9" w:rsidRDefault="009859A7">
      <w:pPr>
        <w:pStyle w:val="FootnoteText"/>
        <w:rPr>
          <w:lang w:bidi="ar-IQ"/>
        </w:rPr>
      </w:pPr>
      <w:r w:rsidRPr="009859A7">
        <w:rPr>
          <w:rStyle w:val="FootnoteReference"/>
          <w:rtl/>
        </w:rPr>
        <w:t>(</w:t>
      </w:r>
      <w:r w:rsidR="00C76AC9" w:rsidRPr="009859A7">
        <w:rPr>
          <w:rStyle w:val="FootnoteReference"/>
          <w:rtl/>
        </w:rPr>
        <w:footnoteRef/>
      </w:r>
      <w:r w:rsidRPr="009859A7">
        <w:rPr>
          <w:rStyle w:val="FootnoteReference"/>
          <w:rtl/>
        </w:rPr>
        <w:t>)</w:t>
      </w:r>
      <w:r w:rsidR="00C76AC9">
        <w:rPr>
          <w:rtl/>
        </w:rPr>
        <w:t xml:space="preserve"> </w:t>
      </w:r>
      <w:r>
        <w:rPr>
          <w:rFonts w:hint="cs"/>
          <w:rtl/>
          <w:lang w:bidi="ar-IQ"/>
        </w:rPr>
        <w:t>المصدر السابق,</w:t>
      </w:r>
      <w:r w:rsidR="00C76AC9">
        <w:rPr>
          <w:rFonts w:hint="cs"/>
          <w:rtl/>
          <w:lang w:bidi="ar-IQ"/>
        </w:rPr>
        <w:t xml:space="preserve"> الصحيفة نفسها.</w:t>
      </w:r>
    </w:p>
  </w:footnote>
  <w:footnote w:id="52">
    <w:p w:rsidR="00845FBD" w:rsidRDefault="009859A7">
      <w:pPr>
        <w:pStyle w:val="FootnoteText"/>
        <w:rPr>
          <w:lang w:bidi="ar-IQ"/>
        </w:rPr>
      </w:pPr>
      <w:r w:rsidRPr="009859A7">
        <w:rPr>
          <w:rStyle w:val="FootnoteReference"/>
          <w:rtl/>
        </w:rPr>
        <w:t>(</w:t>
      </w:r>
      <w:r w:rsidR="00845FBD" w:rsidRPr="009859A7">
        <w:rPr>
          <w:rStyle w:val="FootnoteReference"/>
          <w:rtl/>
        </w:rPr>
        <w:footnoteRef/>
      </w:r>
      <w:r w:rsidRPr="009859A7">
        <w:rPr>
          <w:rStyle w:val="FootnoteReference"/>
          <w:rtl/>
        </w:rPr>
        <w:t>)</w:t>
      </w:r>
      <w:r w:rsidR="00845FBD">
        <w:rPr>
          <w:rtl/>
        </w:rPr>
        <w:t xml:space="preserve"> </w:t>
      </w:r>
      <w:r w:rsidR="00845FBD">
        <w:rPr>
          <w:rFonts w:hint="cs"/>
          <w:rtl/>
          <w:lang w:bidi="ar-IQ"/>
        </w:rPr>
        <w:t>الجامع لأحكام القرآن 7/164.</w:t>
      </w:r>
    </w:p>
  </w:footnote>
  <w:footnote w:id="53">
    <w:p w:rsidR="00C05BC6" w:rsidRDefault="009859A7">
      <w:pPr>
        <w:pStyle w:val="FootnoteText"/>
        <w:rPr>
          <w:lang w:bidi="ar-IQ"/>
        </w:rPr>
      </w:pPr>
      <w:r w:rsidRPr="009859A7">
        <w:rPr>
          <w:rStyle w:val="FootnoteReference"/>
          <w:rtl/>
        </w:rPr>
        <w:t>(</w:t>
      </w:r>
      <w:r w:rsidR="00C05BC6" w:rsidRPr="009859A7">
        <w:rPr>
          <w:rStyle w:val="FootnoteReference"/>
          <w:rtl/>
        </w:rPr>
        <w:footnoteRef/>
      </w:r>
      <w:r w:rsidRPr="009859A7">
        <w:rPr>
          <w:rStyle w:val="FootnoteReference"/>
          <w:rtl/>
        </w:rPr>
        <w:t>)</w:t>
      </w:r>
      <w:r w:rsidR="00C05BC6">
        <w:rPr>
          <w:rtl/>
        </w:rPr>
        <w:t xml:space="preserve"> </w:t>
      </w:r>
      <w:r w:rsidR="00C05BC6">
        <w:rPr>
          <w:rFonts w:hint="cs"/>
          <w:rtl/>
          <w:lang w:bidi="ar-IQ"/>
        </w:rPr>
        <w:t>الدر المصون في علوم الكتاب المكنون, أحمد بن يونس الحلبي, تح: أحمد محمد الخراط, بلا.ط, دار القلم-دمشق بلا.ت, 5/255, اللباب</w:t>
      </w:r>
      <w:r w:rsidR="00500C6E">
        <w:rPr>
          <w:rFonts w:hint="cs"/>
          <w:rtl/>
          <w:lang w:bidi="ar-IQ"/>
        </w:rPr>
        <w:t xml:space="preserve"> في علوم الكتاب</w:t>
      </w:r>
      <w:r w:rsidR="00C05BC6">
        <w:rPr>
          <w:rFonts w:hint="cs"/>
          <w:rtl/>
          <w:lang w:bidi="ar-IQ"/>
        </w:rPr>
        <w:t xml:space="preserve"> 9/21.</w:t>
      </w:r>
    </w:p>
  </w:footnote>
  <w:footnote w:id="54">
    <w:p w:rsidR="00B310E9" w:rsidRDefault="009859A7">
      <w:pPr>
        <w:pStyle w:val="FootnoteText"/>
        <w:rPr>
          <w:rtl/>
          <w:lang w:bidi="ar-IQ"/>
        </w:rPr>
      </w:pPr>
      <w:r w:rsidRPr="009859A7">
        <w:rPr>
          <w:rStyle w:val="FootnoteReference"/>
          <w:rtl/>
        </w:rPr>
        <w:t>(</w:t>
      </w:r>
      <w:r w:rsidR="00B310E9" w:rsidRPr="009859A7">
        <w:rPr>
          <w:rStyle w:val="FootnoteReference"/>
          <w:rtl/>
        </w:rPr>
        <w:footnoteRef/>
      </w:r>
      <w:r w:rsidRPr="009859A7">
        <w:rPr>
          <w:rStyle w:val="FootnoteReference"/>
          <w:rtl/>
        </w:rPr>
        <w:t>)</w:t>
      </w:r>
      <w:r w:rsidR="00B310E9">
        <w:rPr>
          <w:rtl/>
        </w:rPr>
        <w:t xml:space="preserve"> </w:t>
      </w:r>
      <w:r w:rsidR="00B310E9">
        <w:rPr>
          <w:rFonts w:hint="cs"/>
          <w:rtl/>
          <w:lang w:bidi="ar-IQ"/>
        </w:rPr>
        <w:t>اللباب</w:t>
      </w:r>
      <w:r w:rsidR="00500C6E">
        <w:rPr>
          <w:rFonts w:hint="cs"/>
          <w:rtl/>
          <w:lang w:bidi="ar-IQ"/>
        </w:rPr>
        <w:t xml:space="preserve"> في علوم الكتاب</w:t>
      </w:r>
      <w:r w:rsidR="00B310E9">
        <w:rPr>
          <w:rFonts w:hint="cs"/>
          <w:rtl/>
          <w:lang w:bidi="ar-IQ"/>
        </w:rPr>
        <w:t xml:space="preserve"> 9/93,92, الدر المصون 5/302.</w:t>
      </w:r>
    </w:p>
  </w:footnote>
  <w:footnote w:id="55">
    <w:p w:rsidR="0071773C" w:rsidRDefault="009859A7">
      <w:pPr>
        <w:pStyle w:val="FootnoteText"/>
        <w:rPr>
          <w:lang w:bidi="ar-IQ"/>
        </w:rPr>
      </w:pPr>
      <w:r w:rsidRPr="009859A7">
        <w:rPr>
          <w:rStyle w:val="FootnoteReference"/>
          <w:rtl/>
        </w:rPr>
        <w:t>(</w:t>
      </w:r>
      <w:r w:rsidR="0071773C" w:rsidRPr="009859A7">
        <w:rPr>
          <w:rStyle w:val="FootnoteReference"/>
          <w:rtl/>
        </w:rPr>
        <w:footnoteRef/>
      </w:r>
      <w:r w:rsidRPr="009859A7">
        <w:rPr>
          <w:rStyle w:val="FootnoteReference"/>
          <w:rtl/>
        </w:rPr>
        <w:t>)</w:t>
      </w:r>
      <w:r w:rsidR="0071773C">
        <w:rPr>
          <w:rtl/>
        </w:rPr>
        <w:t xml:space="preserve"> </w:t>
      </w:r>
      <w:r w:rsidR="00001345">
        <w:rPr>
          <w:rFonts w:hint="cs"/>
          <w:rtl/>
          <w:lang w:bidi="ar-IQ"/>
        </w:rPr>
        <w:t>التحرير والتنوير 8/97,</w:t>
      </w:r>
      <w:r w:rsidR="0071773C">
        <w:rPr>
          <w:rFonts w:hint="cs"/>
          <w:rtl/>
          <w:lang w:bidi="ar-IQ"/>
        </w:rPr>
        <w:t>96.</w:t>
      </w:r>
    </w:p>
  </w:footnote>
  <w:footnote w:id="56">
    <w:p w:rsidR="00001345" w:rsidRDefault="009859A7">
      <w:pPr>
        <w:pStyle w:val="FootnoteText"/>
        <w:rPr>
          <w:lang w:bidi="ar-IQ"/>
        </w:rPr>
      </w:pPr>
      <w:r w:rsidRPr="009859A7">
        <w:rPr>
          <w:rStyle w:val="FootnoteReference"/>
          <w:rtl/>
        </w:rPr>
        <w:t>(</w:t>
      </w:r>
      <w:r w:rsidR="00001345" w:rsidRPr="009859A7">
        <w:rPr>
          <w:rStyle w:val="FootnoteReference"/>
          <w:rtl/>
        </w:rPr>
        <w:footnoteRef/>
      </w:r>
      <w:r w:rsidRPr="009859A7">
        <w:rPr>
          <w:rStyle w:val="FootnoteReference"/>
          <w:rtl/>
        </w:rPr>
        <w:t>)</w:t>
      </w:r>
      <w:r w:rsidR="00001345">
        <w:rPr>
          <w:rtl/>
        </w:rPr>
        <w:t xml:space="preserve"> </w:t>
      </w:r>
      <w:r w:rsidR="00001345">
        <w:rPr>
          <w:rFonts w:hint="cs"/>
          <w:rtl/>
          <w:lang w:bidi="ar-IQ"/>
        </w:rPr>
        <w:t>التحرير والتنوير8/168, وينظر: الدر المصون 5/339,338.</w:t>
      </w:r>
    </w:p>
  </w:footnote>
  <w:footnote w:id="57">
    <w:p w:rsidR="00500C6E" w:rsidRDefault="009859A7">
      <w:pPr>
        <w:pStyle w:val="FootnoteText"/>
        <w:rPr>
          <w:rtl/>
          <w:lang w:bidi="ar-IQ"/>
        </w:rPr>
      </w:pPr>
      <w:r w:rsidRPr="009859A7">
        <w:rPr>
          <w:rStyle w:val="FootnoteReference"/>
          <w:rtl/>
        </w:rPr>
        <w:t>(</w:t>
      </w:r>
      <w:r w:rsidR="00500C6E" w:rsidRPr="009859A7">
        <w:rPr>
          <w:rStyle w:val="FootnoteReference"/>
          <w:rtl/>
        </w:rPr>
        <w:footnoteRef/>
      </w:r>
      <w:r w:rsidRPr="009859A7">
        <w:rPr>
          <w:rStyle w:val="FootnoteReference"/>
          <w:rtl/>
        </w:rPr>
        <w:t>)</w:t>
      </w:r>
      <w:r w:rsidR="00500C6E">
        <w:rPr>
          <w:rtl/>
        </w:rPr>
        <w:t xml:space="preserve"> </w:t>
      </w:r>
      <w:r w:rsidR="00500C6E">
        <w:rPr>
          <w:rFonts w:hint="cs"/>
          <w:rtl/>
          <w:lang w:bidi="ar-IQ"/>
        </w:rPr>
        <w:t>اللباب في علوم الكتاب9/937.</w:t>
      </w:r>
    </w:p>
  </w:footnote>
  <w:footnote w:id="58">
    <w:p w:rsidR="00AD743E" w:rsidRDefault="009859A7">
      <w:pPr>
        <w:pStyle w:val="FootnoteText"/>
        <w:rPr>
          <w:lang w:bidi="ar-IQ"/>
        </w:rPr>
      </w:pPr>
      <w:r w:rsidRPr="009859A7">
        <w:rPr>
          <w:rStyle w:val="FootnoteReference"/>
          <w:rtl/>
        </w:rPr>
        <w:t>(</w:t>
      </w:r>
      <w:r w:rsidR="00AD743E" w:rsidRPr="009859A7">
        <w:rPr>
          <w:rStyle w:val="FootnoteReference"/>
          <w:rtl/>
        </w:rPr>
        <w:footnoteRef/>
      </w:r>
      <w:r w:rsidRPr="009859A7">
        <w:rPr>
          <w:rStyle w:val="FootnoteReference"/>
          <w:rtl/>
        </w:rPr>
        <w:t>)</w:t>
      </w:r>
      <w:r w:rsidR="00AD743E">
        <w:rPr>
          <w:rtl/>
        </w:rPr>
        <w:t xml:space="preserve"> </w:t>
      </w:r>
      <w:r w:rsidR="00AD743E">
        <w:rPr>
          <w:rFonts w:hint="cs"/>
          <w:rtl/>
          <w:lang w:bidi="ar-IQ"/>
        </w:rPr>
        <w:t>اللباب في علوم الكتاب 9/177.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20E"/>
    <w:multiLevelType w:val="hybridMultilevel"/>
    <w:tmpl w:val="437A0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4C9E"/>
    <w:multiLevelType w:val="hybridMultilevel"/>
    <w:tmpl w:val="DA36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F0462"/>
    <w:multiLevelType w:val="hybridMultilevel"/>
    <w:tmpl w:val="8B98D896"/>
    <w:lvl w:ilvl="0" w:tplc="32B4AD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C4AB2"/>
    <w:multiLevelType w:val="hybridMultilevel"/>
    <w:tmpl w:val="39CEF438"/>
    <w:lvl w:ilvl="0" w:tplc="65DC100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862"/>
    <w:multiLevelType w:val="hybridMultilevel"/>
    <w:tmpl w:val="4DB8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D1FA4"/>
    <w:multiLevelType w:val="hybridMultilevel"/>
    <w:tmpl w:val="6A00F93E"/>
    <w:lvl w:ilvl="0" w:tplc="2B76B482">
      <w:start w:val="1"/>
      <w:numFmt w:val="decimal"/>
      <w:lvlText w:val="%1-"/>
      <w:lvlJc w:val="left"/>
      <w:pPr>
        <w:ind w:left="615" w:hanging="360"/>
      </w:pPr>
      <w:rPr>
        <w:rFonts w:hint="default"/>
        <w:color w:val="00000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309E619A"/>
    <w:multiLevelType w:val="hybridMultilevel"/>
    <w:tmpl w:val="4566D0D2"/>
    <w:lvl w:ilvl="0" w:tplc="C4E4E37A">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60C6A"/>
    <w:multiLevelType w:val="hybridMultilevel"/>
    <w:tmpl w:val="CDA0F204"/>
    <w:lvl w:ilvl="0" w:tplc="337A1A4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5748B"/>
    <w:multiLevelType w:val="hybridMultilevel"/>
    <w:tmpl w:val="91B6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F0243"/>
    <w:multiLevelType w:val="hybridMultilevel"/>
    <w:tmpl w:val="8D8CC966"/>
    <w:lvl w:ilvl="0" w:tplc="66D67E5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A41AB"/>
    <w:multiLevelType w:val="hybridMultilevel"/>
    <w:tmpl w:val="0398428C"/>
    <w:lvl w:ilvl="0" w:tplc="51C46428">
      <w:start w:val="1"/>
      <w:numFmt w:val="decimal"/>
      <w:lvlText w:val="%1."/>
      <w:lvlJc w:val="left"/>
      <w:pPr>
        <w:ind w:left="1080" w:hanging="720"/>
      </w:pPr>
      <w:rPr>
        <w:rFonts w:ascii="Simplified Arabic" w:hAnsi="Simplified Arabic" w:cs="Simplified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70741"/>
    <w:multiLevelType w:val="hybridMultilevel"/>
    <w:tmpl w:val="8BC2F904"/>
    <w:lvl w:ilvl="0" w:tplc="DA3E2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73756"/>
    <w:multiLevelType w:val="hybridMultilevel"/>
    <w:tmpl w:val="185CF262"/>
    <w:lvl w:ilvl="0" w:tplc="CB541092">
      <w:start w:val="1"/>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C6C82"/>
    <w:multiLevelType w:val="hybridMultilevel"/>
    <w:tmpl w:val="4566D0D2"/>
    <w:lvl w:ilvl="0" w:tplc="C4E4E37A">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C5C31"/>
    <w:multiLevelType w:val="hybridMultilevel"/>
    <w:tmpl w:val="7CA2BD40"/>
    <w:lvl w:ilvl="0" w:tplc="F4808BF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93551"/>
    <w:multiLevelType w:val="hybridMultilevel"/>
    <w:tmpl w:val="48DEDF92"/>
    <w:lvl w:ilvl="0" w:tplc="78E68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32DFF"/>
    <w:multiLevelType w:val="hybridMultilevel"/>
    <w:tmpl w:val="1E18FF2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588103A1"/>
    <w:multiLevelType w:val="hybridMultilevel"/>
    <w:tmpl w:val="AD621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335EE"/>
    <w:multiLevelType w:val="hybridMultilevel"/>
    <w:tmpl w:val="480ED70A"/>
    <w:lvl w:ilvl="0" w:tplc="A7863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617E6"/>
    <w:multiLevelType w:val="hybridMultilevel"/>
    <w:tmpl w:val="43128322"/>
    <w:lvl w:ilvl="0" w:tplc="BA5E35F4">
      <w:start w:val="1"/>
      <w:numFmt w:val="decimal"/>
      <w:lvlText w:val="%1-"/>
      <w:lvlJc w:val="left"/>
      <w:pPr>
        <w:ind w:left="1080" w:hanging="720"/>
      </w:pPr>
      <w:rPr>
        <w:rFonts w:ascii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C75DE"/>
    <w:multiLevelType w:val="hybridMultilevel"/>
    <w:tmpl w:val="1B029056"/>
    <w:lvl w:ilvl="0" w:tplc="A4ACEDC4">
      <w:start w:val="1"/>
      <w:numFmt w:val="decimal"/>
      <w:lvlText w:val="%1-"/>
      <w:lvlJc w:val="left"/>
      <w:pPr>
        <w:ind w:left="615" w:hanging="360"/>
      </w:pPr>
      <w:rPr>
        <w:rFonts w:ascii="Simplified Arabic" w:hAnsi="Simplified Arabic" w:cs="Simplified Arabic" w:hint="default"/>
        <w:color w:val="000000"/>
        <w:sz w:val="32"/>
        <w:szCs w:val="3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1" w15:restartNumberingAfterBreak="0">
    <w:nsid w:val="77525221"/>
    <w:multiLevelType w:val="hybridMultilevel"/>
    <w:tmpl w:val="F072E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F5C58"/>
    <w:multiLevelType w:val="hybridMultilevel"/>
    <w:tmpl w:val="AD82EE74"/>
    <w:lvl w:ilvl="0" w:tplc="6A941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9"/>
  </w:num>
  <w:num w:numId="4">
    <w:abstractNumId w:val="6"/>
  </w:num>
  <w:num w:numId="5">
    <w:abstractNumId w:val="8"/>
  </w:num>
  <w:num w:numId="6">
    <w:abstractNumId w:val="17"/>
  </w:num>
  <w:num w:numId="7">
    <w:abstractNumId w:val="13"/>
  </w:num>
  <w:num w:numId="8">
    <w:abstractNumId w:val="15"/>
  </w:num>
  <w:num w:numId="9">
    <w:abstractNumId w:val="20"/>
  </w:num>
  <w:num w:numId="10">
    <w:abstractNumId w:val="5"/>
  </w:num>
  <w:num w:numId="11">
    <w:abstractNumId w:val="16"/>
  </w:num>
  <w:num w:numId="12">
    <w:abstractNumId w:val="0"/>
  </w:num>
  <w:num w:numId="13">
    <w:abstractNumId w:val="1"/>
  </w:num>
  <w:num w:numId="14">
    <w:abstractNumId w:val="10"/>
  </w:num>
  <w:num w:numId="15">
    <w:abstractNumId w:val="4"/>
  </w:num>
  <w:num w:numId="16">
    <w:abstractNumId w:val="19"/>
  </w:num>
  <w:num w:numId="17">
    <w:abstractNumId w:val="12"/>
  </w:num>
  <w:num w:numId="18">
    <w:abstractNumId w:val="22"/>
  </w:num>
  <w:num w:numId="19">
    <w:abstractNumId w:val="11"/>
  </w:num>
  <w:num w:numId="20">
    <w:abstractNumId w:val="7"/>
  </w:num>
  <w:num w:numId="21">
    <w:abstractNumId w:val="14"/>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0C"/>
    <w:rsid w:val="00001345"/>
    <w:rsid w:val="000320C6"/>
    <w:rsid w:val="00044159"/>
    <w:rsid w:val="00082239"/>
    <w:rsid w:val="00094555"/>
    <w:rsid w:val="000A1F97"/>
    <w:rsid w:val="000D11C5"/>
    <w:rsid w:val="000D1316"/>
    <w:rsid w:val="000F2BC0"/>
    <w:rsid w:val="00107AC6"/>
    <w:rsid w:val="00112DFD"/>
    <w:rsid w:val="00143AFD"/>
    <w:rsid w:val="0014737B"/>
    <w:rsid w:val="001520F3"/>
    <w:rsid w:val="00156418"/>
    <w:rsid w:val="001807CF"/>
    <w:rsid w:val="00194208"/>
    <w:rsid w:val="00205488"/>
    <w:rsid w:val="00222B25"/>
    <w:rsid w:val="00296179"/>
    <w:rsid w:val="002F6FC0"/>
    <w:rsid w:val="00340CE6"/>
    <w:rsid w:val="00342DB5"/>
    <w:rsid w:val="003946D9"/>
    <w:rsid w:val="003A3821"/>
    <w:rsid w:val="003A6DBF"/>
    <w:rsid w:val="003F18EB"/>
    <w:rsid w:val="00435EC1"/>
    <w:rsid w:val="004428DA"/>
    <w:rsid w:val="00446E06"/>
    <w:rsid w:val="004C1255"/>
    <w:rsid w:val="00500C6E"/>
    <w:rsid w:val="00501ADA"/>
    <w:rsid w:val="0053610C"/>
    <w:rsid w:val="0056026D"/>
    <w:rsid w:val="005663A7"/>
    <w:rsid w:val="005751E5"/>
    <w:rsid w:val="00594B23"/>
    <w:rsid w:val="005C7E65"/>
    <w:rsid w:val="005D3E2E"/>
    <w:rsid w:val="005F4FD7"/>
    <w:rsid w:val="00633439"/>
    <w:rsid w:val="0064748F"/>
    <w:rsid w:val="00650607"/>
    <w:rsid w:val="006629DC"/>
    <w:rsid w:val="0068156C"/>
    <w:rsid w:val="006C1DE6"/>
    <w:rsid w:val="006E7FB7"/>
    <w:rsid w:val="006F6C5E"/>
    <w:rsid w:val="0071773C"/>
    <w:rsid w:val="00730BE5"/>
    <w:rsid w:val="00733AF8"/>
    <w:rsid w:val="007804DA"/>
    <w:rsid w:val="0078748F"/>
    <w:rsid w:val="007974C4"/>
    <w:rsid w:val="007A27C7"/>
    <w:rsid w:val="007A2C44"/>
    <w:rsid w:val="007C6DCA"/>
    <w:rsid w:val="007D67C5"/>
    <w:rsid w:val="007F28CB"/>
    <w:rsid w:val="00845FBD"/>
    <w:rsid w:val="00873328"/>
    <w:rsid w:val="00891E62"/>
    <w:rsid w:val="008A3C46"/>
    <w:rsid w:val="008F2DB3"/>
    <w:rsid w:val="00902E49"/>
    <w:rsid w:val="00927066"/>
    <w:rsid w:val="0096644B"/>
    <w:rsid w:val="00982CF8"/>
    <w:rsid w:val="009859A7"/>
    <w:rsid w:val="009B0879"/>
    <w:rsid w:val="009B3972"/>
    <w:rsid w:val="009C1342"/>
    <w:rsid w:val="009C15F6"/>
    <w:rsid w:val="009C35B4"/>
    <w:rsid w:val="00A04135"/>
    <w:rsid w:val="00AA0D34"/>
    <w:rsid w:val="00AD743E"/>
    <w:rsid w:val="00AF3B0E"/>
    <w:rsid w:val="00B03295"/>
    <w:rsid w:val="00B310E9"/>
    <w:rsid w:val="00B3571D"/>
    <w:rsid w:val="00B6105C"/>
    <w:rsid w:val="00B96341"/>
    <w:rsid w:val="00BA1593"/>
    <w:rsid w:val="00BD675E"/>
    <w:rsid w:val="00BD7CD4"/>
    <w:rsid w:val="00BF2164"/>
    <w:rsid w:val="00C05BC6"/>
    <w:rsid w:val="00C40CEA"/>
    <w:rsid w:val="00C63EC3"/>
    <w:rsid w:val="00C76AC9"/>
    <w:rsid w:val="00C8118D"/>
    <w:rsid w:val="00CA530C"/>
    <w:rsid w:val="00CF73F4"/>
    <w:rsid w:val="00D30459"/>
    <w:rsid w:val="00D34463"/>
    <w:rsid w:val="00D35BB9"/>
    <w:rsid w:val="00D37340"/>
    <w:rsid w:val="00D55635"/>
    <w:rsid w:val="00D94459"/>
    <w:rsid w:val="00DA3071"/>
    <w:rsid w:val="00DB36CE"/>
    <w:rsid w:val="00DC29FB"/>
    <w:rsid w:val="00E138C2"/>
    <w:rsid w:val="00E56DD2"/>
    <w:rsid w:val="00EE694C"/>
    <w:rsid w:val="00EF6377"/>
    <w:rsid w:val="00EF787D"/>
    <w:rsid w:val="00F601A8"/>
    <w:rsid w:val="00F76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45E79"/>
  <w15:docId w15:val="{31EB5B9F-0F52-4217-9F1E-38315438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0C"/>
    <w:pPr>
      <w:bidi/>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autoRedefine/>
    <w:qFormat/>
    <w:rsid w:val="0068156C"/>
    <w:pPr>
      <w:keepNext/>
      <w:shd w:val="clear" w:color="auto" w:fill="FFFFFF"/>
      <w:spacing w:after="0" w:line="240" w:lineRule="auto"/>
      <w:jc w:val="center"/>
      <w:outlineLvl w:val="0"/>
    </w:pPr>
    <w:rPr>
      <w:rFonts w:ascii="Times New Roman" w:eastAsia="Times New Roman" w:hAnsi="Times New Roman" w:cs="Shurooq 16"/>
      <w:noProof/>
      <w:sz w:val="20"/>
      <w:szCs w:val="40"/>
      <w:lang w:eastAsia="ar-SA"/>
    </w:rPr>
  </w:style>
  <w:style w:type="paragraph" w:styleId="Heading2">
    <w:name w:val="heading 2"/>
    <w:basedOn w:val="Normal"/>
    <w:next w:val="Normal"/>
    <w:autoRedefine/>
    <w:qFormat/>
    <w:rsid w:val="0068156C"/>
    <w:pPr>
      <w:keepNext/>
      <w:spacing w:before="120" w:after="60" w:line="240" w:lineRule="auto"/>
      <w:ind w:left="284"/>
      <w:outlineLvl w:val="1"/>
    </w:pPr>
    <w:rPr>
      <w:rFonts w:ascii="Arial" w:eastAsia="Times New Roman" w:hAnsi="Arial" w:cs="Shurooq 19"/>
      <w:b/>
      <w:bCs/>
      <w:noProof/>
      <w:sz w:val="24"/>
      <w:szCs w:val="40"/>
      <w:lang w:eastAsia="ar-SA"/>
    </w:rPr>
  </w:style>
  <w:style w:type="paragraph" w:styleId="Heading3">
    <w:name w:val="heading 3"/>
    <w:basedOn w:val="Normal"/>
    <w:next w:val="Normal"/>
    <w:autoRedefine/>
    <w:qFormat/>
    <w:rsid w:val="0068156C"/>
    <w:pPr>
      <w:keepNext/>
      <w:widowControl w:val="0"/>
      <w:spacing w:before="120" w:after="60" w:line="240" w:lineRule="auto"/>
      <w:ind w:left="284"/>
      <w:outlineLvl w:val="2"/>
    </w:pPr>
    <w:rPr>
      <w:rFonts w:ascii="Times New Roman" w:eastAsia="Times New Roman" w:hAnsi="Times New Roman" w:cs="Shurooq 19"/>
      <w:b/>
      <w:bCs/>
      <w:noProof/>
      <w:sz w:val="32"/>
      <w:szCs w:val="36"/>
      <w:lang w:eastAsia="ar-SA"/>
    </w:rPr>
  </w:style>
  <w:style w:type="paragraph" w:styleId="Heading4">
    <w:name w:val="heading 4"/>
    <w:basedOn w:val="Normal"/>
    <w:next w:val="Normal"/>
    <w:autoRedefine/>
    <w:qFormat/>
    <w:rsid w:val="0068156C"/>
    <w:pPr>
      <w:widowControl w:val="0"/>
      <w:spacing w:after="0" w:line="240" w:lineRule="auto"/>
      <w:ind w:left="284"/>
      <w:outlineLvl w:val="3"/>
    </w:pPr>
    <w:rPr>
      <w:rFonts w:ascii="Times New Roman" w:eastAsia="Times New Roman" w:hAnsi="Times New Roman" w:cs="Shurooq 19"/>
      <w:bCs/>
      <w:noProof/>
      <w:sz w:val="26"/>
      <w:szCs w:val="36"/>
      <w:lang w:eastAsia="ar-SA"/>
    </w:rPr>
  </w:style>
  <w:style w:type="paragraph" w:styleId="Heading5">
    <w:name w:val="heading 5"/>
    <w:basedOn w:val="Normal"/>
    <w:next w:val="Normal"/>
    <w:autoRedefine/>
    <w:qFormat/>
    <w:rsid w:val="0068156C"/>
    <w:pPr>
      <w:widowControl w:val="0"/>
      <w:spacing w:after="0" w:line="240" w:lineRule="auto"/>
      <w:ind w:left="340"/>
      <w:outlineLvl w:val="4"/>
    </w:pPr>
    <w:rPr>
      <w:rFonts w:ascii="Times New Roman" w:eastAsia="Times New Roman" w:hAnsi="Times New Roman" w:cs="Shurooq 19"/>
      <w:noProof/>
      <w:sz w:val="32"/>
      <w:szCs w:val="36"/>
      <w:lang w:eastAsia="ar-SA"/>
    </w:rPr>
  </w:style>
  <w:style w:type="paragraph" w:styleId="Heading6">
    <w:name w:val="heading 6"/>
    <w:basedOn w:val="Normal"/>
    <w:next w:val="Normal"/>
    <w:autoRedefine/>
    <w:qFormat/>
    <w:rsid w:val="0068156C"/>
    <w:pPr>
      <w:widowControl w:val="0"/>
      <w:spacing w:after="0" w:line="240" w:lineRule="auto"/>
      <w:ind w:left="397"/>
      <w:outlineLvl w:val="5"/>
    </w:pPr>
    <w:rPr>
      <w:rFonts w:ascii="Times New Roman" w:eastAsia="Times New Roman" w:hAnsi="Times New Roman" w:cs="Shurooq 19"/>
      <w:noProof/>
      <w:sz w:val="32"/>
      <w:szCs w:val="36"/>
      <w:lang w:eastAsia="ar-SA"/>
    </w:rPr>
  </w:style>
  <w:style w:type="paragraph" w:styleId="Heading7">
    <w:name w:val="heading 7"/>
    <w:basedOn w:val="Normal"/>
    <w:next w:val="Normal"/>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Heading8">
    <w:name w:val="heading 8"/>
    <w:basedOn w:val="Normal"/>
    <w:next w:val="Normal"/>
    <w:autoRedefine/>
    <w:qFormat/>
    <w:rsid w:val="0068156C"/>
    <w:pPr>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Heading9">
    <w:name w:val="heading 9"/>
    <w:basedOn w:val="Normal"/>
    <w:next w:val="Normal"/>
    <w:autoRedefine/>
    <w:qFormat/>
    <w:rsid w:val="0068156C"/>
    <w:pPr>
      <w:spacing w:before="240" w:after="60" w:line="240" w:lineRule="auto"/>
      <w:jc w:val="center"/>
      <w:outlineLvl w:val="8"/>
    </w:pPr>
    <w:rPr>
      <w:rFonts w:ascii="Arial" w:eastAsia="Times New Roman" w:hAnsi="Arial" w:cs="AL-Mohanad"/>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F6C5E"/>
    <w:rPr>
      <w:rFonts w:cs="ATraditional Arabic"/>
      <w:dstrike w:val="0"/>
      <w:position w:val="10"/>
      <w:szCs w:val="28"/>
      <w:vertAlign w:val="baseline"/>
    </w:rPr>
  </w:style>
  <w:style w:type="paragraph" w:styleId="FootnoteText">
    <w:name w:val="footnote text"/>
    <w:basedOn w:val="Normal"/>
    <w:link w:val="FootnoteTextChar"/>
    <w:autoRedefine/>
    <w:uiPriority w:val="99"/>
    <w:rsid w:val="00296179"/>
    <w:pPr>
      <w:spacing w:after="0" w:line="240" w:lineRule="auto"/>
      <w:jc w:val="both"/>
    </w:pPr>
    <w:rPr>
      <w:rFonts w:ascii="Simplified Arabic" w:eastAsia="Times New Roman" w:hAnsi="Simplified Arabic" w:cs="Simplified Arabic"/>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
    <w:name w:val="عثماني_ع"/>
    <w:rsid w:val="006F6C5E"/>
    <w:rPr>
      <w:rFonts w:cs="OthmaniA"/>
      <w:bCs/>
      <w:dstrike w:val="0"/>
      <w:spacing w:val="0"/>
      <w:position w:val="0"/>
      <w:szCs w:val="32"/>
      <w:vertAlign w:val="baseline"/>
    </w:rPr>
  </w:style>
  <w:style w:type="paragraph" w:customStyle="1" w:styleId="a0">
    <w:name w:val="عنوان رئيسي"/>
    <w:basedOn w:val="Normal"/>
    <w:next w:val="Normal"/>
    <w:autoRedefine/>
    <w:rsid w:val="0068156C"/>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hurooq 16"/>
      <w:b/>
      <w:bCs/>
      <w:noProof/>
      <w:sz w:val="32"/>
      <w:szCs w:val="72"/>
      <w:lang w:eastAsia="ar-SA"/>
    </w:rPr>
  </w:style>
  <w:style w:type="paragraph" w:customStyle="1" w:styleId="a1">
    <w:name w:val="عنوان_زخرفي"/>
    <w:basedOn w:val="Normal"/>
    <w:rsid w:val="0068156C"/>
    <w:pPr>
      <w:spacing w:after="0" w:line="240" w:lineRule="auto"/>
      <w:ind w:firstLine="720"/>
      <w:jc w:val="center"/>
    </w:pPr>
    <w:rPr>
      <w:rFonts w:ascii="ATraditional Arabic" w:eastAsia="Times New Roman" w:hAnsi="ATraditional Arabic" w:cs="CTraditional Arabic"/>
      <w:sz w:val="36"/>
      <w:szCs w:val="300"/>
    </w:rPr>
  </w:style>
  <w:style w:type="character" w:customStyle="1" w:styleId="1">
    <w:name w:val="نمط1"/>
    <w:basedOn w:val="DefaultParagraphFont"/>
    <w:rsid w:val="006F6C5E"/>
    <w:rPr>
      <w:rFonts w:cs="Tahoma"/>
      <w:iCs/>
      <w:color w:val="auto"/>
      <w:szCs w:val="24"/>
    </w:rPr>
  </w:style>
  <w:style w:type="character" w:customStyle="1" w:styleId="FootnoteTextChar">
    <w:name w:val="Footnote Text Char"/>
    <w:basedOn w:val="DefaultParagraphFont"/>
    <w:link w:val="FootnoteText"/>
    <w:uiPriority w:val="99"/>
    <w:rsid w:val="00296179"/>
    <w:rPr>
      <w:rFonts w:ascii="Simplified Arabic" w:hAnsi="Simplified Arabic" w:cs="Simplified Arabic"/>
      <w:position w:val="10"/>
      <w:szCs w:val="28"/>
    </w:rPr>
  </w:style>
  <w:style w:type="paragraph" w:styleId="ListParagraph">
    <w:name w:val="List Paragraph"/>
    <w:basedOn w:val="Normal"/>
    <w:uiPriority w:val="34"/>
    <w:qFormat/>
    <w:rsid w:val="00E138C2"/>
    <w:pPr>
      <w:ind w:left="720"/>
      <w:contextualSpacing/>
    </w:pPr>
  </w:style>
  <w:style w:type="paragraph" w:styleId="Header">
    <w:name w:val="header"/>
    <w:basedOn w:val="Normal"/>
    <w:link w:val="HeaderChar"/>
    <w:rsid w:val="00446E06"/>
    <w:pPr>
      <w:tabs>
        <w:tab w:val="center" w:pos="4153"/>
        <w:tab w:val="right" w:pos="8306"/>
      </w:tabs>
      <w:spacing w:after="0" w:line="240" w:lineRule="auto"/>
    </w:pPr>
  </w:style>
  <w:style w:type="character" w:customStyle="1" w:styleId="HeaderChar">
    <w:name w:val="Header Char"/>
    <w:basedOn w:val="DefaultParagraphFont"/>
    <w:link w:val="Header"/>
    <w:rsid w:val="00446E06"/>
    <w:rPr>
      <w:rFonts w:asciiTheme="minorHAnsi" w:eastAsiaTheme="minorHAnsi" w:hAnsiTheme="minorHAnsi" w:cstheme="minorBidi"/>
      <w:sz w:val="22"/>
      <w:szCs w:val="22"/>
    </w:rPr>
  </w:style>
  <w:style w:type="paragraph" w:styleId="Footer">
    <w:name w:val="footer"/>
    <w:basedOn w:val="Normal"/>
    <w:link w:val="FooterChar"/>
    <w:rsid w:val="00446E06"/>
    <w:pPr>
      <w:tabs>
        <w:tab w:val="center" w:pos="4153"/>
        <w:tab w:val="right" w:pos="8306"/>
      </w:tabs>
      <w:spacing w:after="0" w:line="240" w:lineRule="auto"/>
    </w:pPr>
  </w:style>
  <w:style w:type="character" w:customStyle="1" w:styleId="FooterChar">
    <w:name w:val="Footer Char"/>
    <w:basedOn w:val="DefaultParagraphFont"/>
    <w:link w:val="Footer"/>
    <w:rsid w:val="00446E06"/>
    <w:rPr>
      <w:rFonts w:asciiTheme="minorHAnsi" w:eastAsiaTheme="minorHAnsi" w:hAnsiTheme="minorHAnsi" w:cstheme="minorBidi"/>
      <w:sz w:val="22"/>
      <w:szCs w:val="22"/>
    </w:rPr>
  </w:style>
  <w:style w:type="character" w:styleId="PageNumber">
    <w:name w:val="page number"/>
    <w:basedOn w:val="DefaultParagraphFont"/>
    <w:rsid w:val="00446E06"/>
    <w:rPr>
      <w:sz w:val="28"/>
      <w:szCs w:val="28"/>
    </w:rPr>
  </w:style>
  <w:style w:type="paragraph" w:styleId="BodyText3">
    <w:name w:val="Body Text 3"/>
    <w:basedOn w:val="Normal"/>
    <w:link w:val="BodyText3Char"/>
    <w:rsid w:val="00446E06"/>
    <w:pPr>
      <w:spacing w:after="0" w:line="240" w:lineRule="auto"/>
      <w:jc w:val="lowKashida"/>
    </w:pPr>
    <w:rPr>
      <w:rFonts w:ascii="Times New Roman" w:eastAsia="Times New Roman" w:hAnsi="Times New Roman" w:cs="Traditional Arabic"/>
      <w:noProof/>
      <w:sz w:val="32"/>
      <w:szCs w:val="36"/>
      <w:lang w:eastAsia="ar-SA"/>
    </w:rPr>
  </w:style>
  <w:style w:type="character" w:customStyle="1" w:styleId="BodyText3Char">
    <w:name w:val="Body Text 3 Char"/>
    <w:basedOn w:val="DefaultParagraphFont"/>
    <w:link w:val="BodyText3"/>
    <w:rsid w:val="00446E06"/>
    <w:rPr>
      <w:rFonts w:cs="Traditional Arabic"/>
      <w:noProof/>
      <w:sz w:val="32"/>
      <w:szCs w:val="36"/>
      <w:lang w:eastAsia="ar-SA"/>
    </w:rPr>
  </w:style>
  <w:style w:type="paragraph" w:customStyle="1" w:styleId="10">
    <w:name w:val="بلا تباعد1"/>
    <w:qFormat/>
    <w:rsid w:val="00E56DD2"/>
    <w:pPr>
      <w:bidi/>
    </w:pPr>
    <w:rPr>
      <w:rFonts w:ascii="Calibri" w:hAnsi="Calibri" w:cs="Arial"/>
      <w:sz w:val="22"/>
      <w:szCs w:val="22"/>
    </w:rPr>
  </w:style>
  <w:style w:type="table" w:styleId="TableGrid">
    <w:name w:val="Table Grid"/>
    <w:basedOn w:val="TableNormal"/>
    <w:rsid w:val="00E5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1D56-A753-4CE9-A0FD-E6D81F8A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25</Pages>
  <Words>5182</Words>
  <Characters>29542</Characters>
  <Application>Microsoft Office Word</Application>
  <DocSecurity>0</DocSecurity>
  <Lines>246</Lines>
  <Paragraphs>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مازن</dc:creator>
  <cp:lastModifiedBy>IRCOEDU</cp:lastModifiedBy>
  <cp:revision>46</cp:revision>
  <cp:lastPrinted>2017-04-25T19:01:00Z</cp:lastPrinted>
  <dcterms:created xsi:type="dcterms:W3CDTF">2017-04-16T19:09:00Z</dcterms:created>
  <dcterms:modified xsi:type="dcterms:W3CDTF">2019-06-11T09:51:00Z</dcterms:modified>
</cp:coreProperties>
</file>