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hint="cs"/>
          <w:rtl/>
        </w:rPr>
        <w:id w:val="2556615"/>
        <w:docPartObj>
          <w:docPartGallery w:val="Cover Pages"/>
          <w:docPartUnique/>
        </w:docPartObj>
      </w:sdtPr>
      <w:sdtContent>
        <w:p w:rsidR="007D6841" w:rsidRDefault="007D6841" w:rsidP="007D6841">
          <w:r>
            <w:pict>
              <v:group id="_x0000_s1037" style="position:absolute;left:0;text-align:left;margin-left:125.8pt;margin-top:-90.3pt;width:464.8pt;height:380.95pt;z-index:251660288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b2a1c7 [1943]" strokecolor="#b2a1c7 [1943]" strokeweight="1pt">
                    <v:fill color2="#e5dfec [663]" angle="-45" focus="-50%" type="gradient"/>
                    <v:shadow on="t" type="perspective" color="#3f3151 [1607]" opacity=".5" offset="1pt" offset2="-3pt"/>
                  </v:oval>
                  <v:oval id="_x0000_s1041" style="position:absolute;left:7961;top:4684;width:1813;height:1813" fillcolor="white [3201]" strokecolor="#b2a1c7 [1943]" strokeweight="1pt">
                    <v:fill color2="#ccc0d9 [1303]" focusposition="1" focussize="" focus="100%" type="gradient"/>
                    <v:shadow on="t" type="perspective" color="#3f3151 [1607]" opacity=".5" offset="1pt" offset2="-3pt"/>
                  </v:oval>
                  <v:oval id="_x0000_s1042" style="position:absolute;left:8006;top:5027;width:1375;height:1375" fillcolor="#b2a1c7 [1943]" strokecolor="#8064a2 [3207]" strokeweight="1pt">
                    <v:fill color2="#8064a2 [3207]" focus="50%" type="gradient"/>
                    <v:shadow on="t" type="perspective" color="#3f3151 [1607]" offset="1pt" offset2="-3pt"/>
                  </v:oval>
                </v:group>
                <w10:wrap anchorx="page" anchory="page"/>
              </v:group>
            </w:pict>
          </w:r>
          <w:r>
            <w:pict>
              <v:group id="_x0000_s1032" style="position:absolute;left:0;text-align:left;margin-left:-68.7pt;margin-top:7.05pt;width:332.7pt;height:227.2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oval>
                <v:oval id="_x0000_s1035" style="position:absolute;left:6773;top:1058;width:3367;height:3367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</v:oval>
                <v:oval id="_x0000_s1036" style="position:absolute;left:6856;top:1709;width:2553;height:2553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oval>
                <w10:wrap anchorx="margin" anchory="page"/>
              </v:group>
            </w:pict>
          </w:r>
        </w:p>
        <w:p w:rsidR="007D6841" w:rsidRDefault="007D6841" w:rsidP="007D6841">
          <w:pPr>
            <w:spacing w:line="240" w:lineRule="auto"/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  <w:t>وزارة التعليم العالي والبحث العلمي</w:t>
          </w:r>
        </w:p>
        <w:p w:rsidR="007D6841" w:rsidRDefault="007D6841" w:rsidP="007D6841">
          <w:pPr>
            <w:spacing w:line="240" w:lineRule="auto"/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  <w:t xml:space="preserve">             جامعة بغداد</w:t>
          </w:r>
        </w:p>
        <w:p w:rsidR="007D6841" w:rsidRDefault="007D6841" w:rsidP="007D6841">
          <w:pPr>
            <w:spacing w:line="240" w:lineRule="auto"/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  <w:t>كلية التربية أبن رشد للعلوم الأنسانية</w:t>
          </w:r>
        </w:p>
        <w:p w:rsidR="007D6841" w:rsidRDefault="007D6841" w:rsidP="007D6841">
          <w:pPr>
            <w:spacing w:line="240" w:lineRule="auto"/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</w:pPr>
          <w:r>
            <w:rPr>
              <w:rtl/>
            </w:rPr>
            <w:pict>
              <v:group id="_x0000_s1026" style="position:absolute;left:0;text-align:left;margin-left:330.95pt;margin-top:151.15pt;width:264.55pt;height:690.65pt;z-index:251662336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b2a1c7 [1943]" strokecolor="#b2a1c7 [1943]" strokeweight="1pt">
                    <v:fill color2="#e5dfec [663]" angle="-45" focus="-50%" type="gradient"/>
                    <v:shadow on="t" type="perspective" color="#3f3151 [1607]" opacity=".5" offset="1pt" offset2="-3pt"/>
                    <v:path arrowok="t"/>
                  </v:shape>
                  <v:oval id="_x0000_s1030" style="position:absolute;left:6117;top:10212;width:4526;height:4258;rotation:41366637fd;flip:y" fillcolor="white [3201]" strokecolor="#b2a1c7 [1943]" strokeweight="1pt">
                    <v:fill color2="#ccc0d9 [1303]" focusposition="1" focussize="" focus="100%" type="gradient"/>
                    <v:shadow on="t" type="perspective" color="#3f3151 [1607]" opacity=".5" offset="1pt" offset2="-3pt"/>
                  </v:oval>
                  <v:oval id="_x0000_s1031" style="position:absolute;left:6217;top:10481;width:3424;height:3221;rotation:41366637fd;flip:y" fillcolor="#b2a1c7 [1943]" strokecolor="#8064a2 [3207]" strokeweight="1pt">
                    <v:fill color2="#8064a2 [3207]" focus="50%" type="gradient"/>
                    <v:shadow on="t" type="perspective" color="#3f3151 [1607]" offset="1pt" offset2="-3pt"/>
                  </v:oval>
                </v:group>
                <w10:wrap anchorx="page" anchory="page"/>
              </v:group>
            </w:pict>
          </w:r>
          <w:r>
            <w:rPr>
              <w:b/>
              <w:bCs/>
              <w:color w:val="5F497A" w:themeColor="accent4" w:themeShade="BF"/>
              <w:sz w:val="32"/>
              <w:szCs w:val="32"/>
              <w:rtl/>
              <w:lang w:bidi="ar-IQ"/>
            </w:rPr>
            <w:t xml:space="preserve">          قسم اللغة العربية</w:t>
          </w:r>
        </w:p>
        <w:p w:rsidR="007D6841" w:rsidRDefault="007D6841" w:rsidP="007D6841">
          <w:pPr>
            <w:rPr>
              <w:b/>
              <w:bCs/>
              <w:sz w:val="32"/>
              <w:szCs w:val="32"/>
              <w:rtl/>
              <w:lang w:bidi="ar-IQ"/>
            </w:rPr>
          </w:pPr>
        </w:p>
        <w:p w:rsidR="007D6841" w:rsidRDefault="007D6841" w:rsidP="007D6841">
          <w:pPr>
            <w:jc w:val="center"/>
            <w:rPr>
              <w:b/>
              <w:bCs/>
              <w:sz w:val="48"/>
              <w:szCs w:val="48"/>
              <w:rtl/>
              <w:lang w:bidi="ar-IQ"/>
            </w:rPr>
          </w:pP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48"/>
              <w:szCs w:val="48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48"/>
              <w:szCs w:val="48"/>
              <w:rtl/>
              <w:lang w:bidi="ar-IQ"/>
            </w:rPr>
            <w:t>الشكوى في شعر أبن درَّاج</w:t>
          </w: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48"/>
              <w:szCs w:val="48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48"/>
              <w:szCs w:val="48"/>
              <w:rtl/>
              <w:lang w:bidi="ar-IQ"/>
            </w:rPr>
            <w:t>دراسة فنية</w:t>
          </w:r>
        </w:p>
        <w:p w:rsidR="007D6841" w:rsidRDefault="007D6841" w:rsidP="007D6841">
          <w:pPr>
            <w:jc w:val="center"/>
            <w:rPr>
              <w:b/>
              <w:bCs/>
              <w:sz w:val="48"/>
              <w:szCs w:val="48"/>
              <w:rtl/>
              <w:lang w:bidi="ar-IQ"/>
            </w:rPr>
          </w:pP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بحث مقدم إلى مجلس قسم اللغة العربية</w:t>
          </w: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في كلية التربية أبن رشد</w:t>
          </w: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وهو جزء من متطلبات نيل شهادة البكلوريوس</w:t>
          </w: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في اللغة العربية</w:t>
          </w:r>
        </w:p>
        <w:p w:rsidR="007D6841" w:rsidRDefault="007D6841" w:rsidP="007D6841">
          <w:pPr>
            <w:jc w:val="center"/>
            <w:rPr>
              <w:b/>
              <w:bCs/>
              <w:sz w:val="36"/>
              <w:szCs w:val="36"/>
              <w:rtl/>
              <w:lang w:bidi="ar-IQ"/>
            </w:rPr>
          </w:pPr>
        </w:p>
        <w:p w:rsidR="007D6841" w:rsidRDefault="007D6841" w:rsidP="007D6841">
          <w:pPr>
            <w:jc w:val="center"/>
            <w:rPr>
              <w:b/>
              <w:bCs/>
              <w:sz w:val="36"/>
              <w:szCs w:val="36"/>
              <w:rtl/>
              <w:lang w:bidi="ar-IQ"/>
            </w:rPr>
          </w:pP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إعداد الطالبة</w:t>
          </w: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صبا علي عباس</w:t>
          </w: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بأشراف المدرس المساعد</w:t>
          </w:r>
        </w:p>
        <w:p w:rsidR="007D6841" w:rsidRDefault="007D6841" w:rsidP="007D6841">
          <w:pPr>
            <w:jc w:val="center"/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</w:pPr>
          <w:r>
            <w:rPr>
              <w:b/>
              <w:bCs/>
              <w:color w:val="5F497A" w:themeColor="accent4" w:themeShade="BF"/>
              <w:sz w:val="36"/>
              <w:szCs w:val="36"/>
              <w:rtl/>
              <w:lang w:bidi="ar-IQ"/>
            </w:rPr>
            <w:t>ختام محمد حسين</w:t>
          </w:r>
        </w:p>
        <w:p w:rsidR="007D6841" w:rsidRDefault="007D6841" w:rsidP="007D6841">
          <w:pPr>
            <w:jc w:val="center"/>
            <w:rPr>
              <w:b/>
              <w:bCs/>
              <w:sz w:val="36"/>
              <w:szCs w:val="36"/>
              <w:rtl/>
              <w:lang w:bidi="ar-IQ"/>
            </w:rPr>
          </w:pPr>
        </w:p>
        <w:p w:rsidR="007D6841" w:rsidRDefault="007D6841" w:rsidP="007D6841">
          <w:pPr>
            <w:jc w:val="center"/>
            <w:rPr>
              <w:b/>
              <w:bCs/>
              <w:sz w:val="36"/>
              <w:szCs w:val="36"/>
              <w:rtl/>
              <w:lang w:bidi="ar-IQ"/>
            </w:rPr>
          </w:pPr>
          <w:r>
            <w:rPr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451.25pt;margin-top:32.85pt;width:80.8pt;height:37.95pt;z-index:251658240;mso-height-percent:200;mso-height-percent:200;mso-width-relative:margin;mso-height-relative:margin" filled="f" fillcolor="white [3201]" stroked="f" strokecolor="#95b3d7 [1940]" strokeweight="1pt">
                <v:fill color2="#b8cce4 [1300]" focusposition="1" focussize="" focus="100%" type="gradient"/>
                <v:shadow on="t" type="perspective" color="#243f60 [1604]" opacity=".5" offset="1pt" offset2="-3pt"/>
                <v:textbox style="mso-fit-shape-to-text:t">
                  <w:txbxContent>
                    <w:p w:rsidR="007D6841" w:rsidRDefault="007D6841" w:rsidP="007D6841">
                      <w:pPr>
                        <w:rPr>
                          <w:b/>
                          <w:bCs/>
                          <w:color w:val="5F497A" w:themeColor="accent4" w:themeShade="BF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b/>
                          <w:bCs/>
                          <w:color w:val="5F497A" w:themeColor="accent4" w:themeShade="BF"/>
                          <w:sz w:val="32"/>
                          <w:szCs w:val="32"/>
                          <w:rtl/>
                          <w:lang w:bidi="ar-IQ"/>
                        </w:rPr>
                        <w:t>1438 هـ</w:t>
                      </w:r>
                    </w:p>
                  </w:txbxContent>
                </v:textbox>
              </v:shape>
            </w:pict>
          </w:r>
        </w:p>
        <w:p w:rsidR="007D6841" w:rsidRDefault="007D6841" w:rsidP="007D6841">
          <w:pPr>
            <w:rPr>
              <w:color w:val="5F497A" w:themeColor="accent4" w:themeShade="BF"/>
              <w:rtl/>
            </w:rPr>
          </w:pPr>
          <w:r>
            <w:rPr>
              <w:rtl/>
            </w:rPr>
            <w:t xml:space="preserve">                                                </w:t>
          </w:r>
          <w:r>
            <w:rPr>
              <w:sz w:val="32"/>
              <w:szCs w:val="32"/>
              <w:rtl/>
            </w:rPr>
            <w:t xml:space="preserve">                                                                         </w:t>
          </w:r>
          <w:r>
            <w:rPr>
              <w:color w:val="5F497A" w:themeColor="accent4" w:themeShade="BF"/>
              <w:sz w:val="32"/>
              <w:szCs w:val="32"/>
              <w:rtl/>
            </w:rPr>
            <w:t xml:space="preserve"> </w:t>
          </w:r>
          <w:r>
            <w:rPr>
              <w:b/>
              <w:bCs/>
              <w:color w:val="5F497A" w:themeColor="accent4" w:themeShade="BF"/>
              <w:sz w:val="32"/>
              <w:szCs w:val="32"/>
              <w:rtl/>
            </w:rPr>
            <w:t>2017 م</w:t>
          </w:r>
        </w:p>
      </w:sdtContent>
    </w:sdt>
    <w:p w:rsidR="005907F7" w:rsidRDefault="005907F7" w:rsidP="005907F7">
      <w:pPr>
        <w:jc w:val="center"/>
        <w:rPr>
          <w:rFonts w:hint="cs"/>
          <w:rtl/>
          <w:lang w:bidi="ar-IQ"/>
        </w:rPr>
      </w:pPr>
    </w:p>
    <w:p w:rsidR="005907F7" w:rsidRDefault="005907F7" w:rsidP="005907F7">
      <w:pPr>
        <w:jc w:val="center"/>
        <w:rPr>
          <w:rtl/>
          <w:lang w:bidi="ar-IQ"/>
        </w:rPr>
      </w:pPr>
    </w:p>
    <w:p w:rsidR="005907F7" w:rsidRDefault="005907F7" w:rsidP="005907F7">
      <w:pPr>
        <w:jc w:val="center"/>
        <w:rPr>
          <w:rtl/>
          <w:lang w:bidi="ar-IQ"/>
        </w:rPr>
      </w:pPr>
    </w:p>
    <w:p w:rsidR="005907F7" w:rsidRDefault="005907F7" w:rsidP="005907F7">
      <w:pPr>
        <w:jc w:val="center"/>
        <w:rPr>
          <w:rtl/>
          <w:lang w:bidi="ar-IQ"/>
        </w:rPr>
      </w:pPr>
    </w:p>
    <w:p w:rsidR="005907F7" w:rsidRDefault="005907F7" w:rsidP="005907F7">
      <w:pPr>
        <w:jc w:val="center"/>
        <w:rPr>
          <w:rtl/>
          <w:lang w:bidi="ar-IQ"/>
        </w:rPr>
      </w:pPr>
    </w:p>
    <w:p w:rsidR="001A7019" w:rsidRDefault="001A7019" w:rsidP="005907F7">
      <w:pPr>
        <w:jc w:val="center"/>
        <w:rPr>
          <w:rtl/>
          <w:lang w:bidi="ar-IQ"/>
        </w:rPr>
      </w:pPr>
    </w:p>
    <w:p w:rsidR="001A7019" w:rsidRDefault="001A7019" w:rsidP="005907F7">
      <w:pPr>
        <w:jc w:val="center"/>
        <w:rPr>
          <w:rtl/>
          <w:lang w:bidi="ar-IQ"/>
        </w:rPr>
      </w:pPr>
    </w:p>
    <w:p w:rsidR="001A7019" w:rsidRDefault="001A7019" w:rsidP="005907F7">
      <w:pPr>
        <w:jc w:val="center"/>
        <w:rPr>
          <w:rtl/>
          <w:lang w:bidi="ar-IQ"/>
        </w:rPr>
      </w:pPr>
    </w:p>
    <w:p w:rsidR="00D44229" w:rsidRDefault="00D44229" w:rsidP="005907F7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بِسْـمِ اللهِ الرَّحمـنِ الرَّحيـمِ</w:t>
      </w:r>
    </w:p>
    <w:p w:rsidR="00D44229" w:rsidRDefault="00D44229" w:rsidP="005907F7">
      <w:pPr>
        <w:jc w:val="center"/>
        <w:rPr>
          <w:b/>
          <w:bCs/>
          <w:sz w:val="40"/>
          <w:szCs w:val="40"/>
          <w:rtl/>
          <w:lang w:bidi="ar-IQ"/>
        </w:rPr>
      </w:pPr>
    </w:p>
    <w:p w:rsidR="005907F7" w:rsidRDefault="006C6542" w:rsidP="005907F7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 </w:t>
      </w:r>
      <w:r w:rsidR="005907F7">
        <w:rPr>
          <w:b/>
          <w:bCs/>
          <w:sz w:val="40"/>
          <w:szCs w:val="40"/>
          <w:lang w:bidi="ar-IQ"/>
        </w:rPr>
        <w:t xml:space="preserve">} </w:t>
      </w:r>
      <w:r w:rsidR="005907F7">
        <w:rPr>
          <w:rFonts w:hint="cs"/>
          <w:b/>
          <w:bCs/>
          <w:sz w:val="40"/>
          <w:szCs w:val="40"/>
          <w:rtl/>
          <w:lang w:bidi="ar-IQ"/>
        </w:rPr>
        <w:t xml:space="preserve">فَإِذَا عَزَمْتَ فَتَوَكَّلْ عَلَى اللهِ إِنَّ اللهَ يُحبُّ الْمُتَوَكَّلِينَ </w:t>
      </w:r>
      <w:r w:rsidR="005907F7">
        <w:rPr>
          <w:b/>
          <w:bCs/>
          <w:sz w:val="40"/>
          <w:szCs w:val="40"/>
          <w:lang w:bidi="ar-IQ"/>
        </w:rPr>
        <w:t xml:space="preserve"> {</w:t>
      </w:r>
    </w:p>
    <w:p w:rsidR="005907F7" w:rsidRDefault="005907F7" w:rsidP="005907F7">
      <w:pPr>
        <w:jc w:val="center"/>
        <w:rPr>
          <w:b/>
          <w:bCs/>
          <w:sz w:val="40"/>
          <w:szCs w:val="40"/>
          <w:rtl/>
          <w:lang w:bidi="ar-IQ"/>
        </w:rPr>
      </w:pPr>
    </w:p>
    <w:p w:rsidR="005907F7" w:rsidRDefault="005907F7" w:rsidP="005907F7">
      <w:pPr>
        <w:jc w:val="center"/>
        <w:rPr>
          <w:b/>
          <w:bCs/>
          <w:sz w:val="40"/>
          <w:szCs w:val="40"/>
          <w:rtl/>
          <w:lang w:bidi="ar-IQ"/>
        </w:rPr>
      </w:pPr>
    </w:p>
    <w:p w:rsidR="005907F7" w:rsidRPr="005907F7" w:rsidRDefault="005907F7" w:rsidP="005907F7">
      <w:pPr>
        <w:jc w:val="center"/>
        <w:rPr>
          <w:b/>
          <w:bCs/>
          <w:sz w:val="32"/>
          <w:szCs w:val="32"/>
          <w:rtl/>
          <w:lang w:bidi="ar-IQ"/>
        </w:rPr>
      </w:pPr>
      <w:r w:rsidRPr="005907F7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="00F91BC9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5907F7">
        <w:rPr>
          <w:rFonts w:hint="cs"/>
          <w:b/>
          <w:bCs/>
          <w:sz w:val="32"/>
          <w:szCs w:val="32"/>
          <w:rtl/>
          <w:lang w:bidi="ar-IQ"/>
        </w:rPr>
        <w:t xml:space="preserve">صدق الله العظيم                      </w:t>
      </w:r>
    </w:p>
    <w:p w:rsidR="005907F7" w:rsidRDefault="005907F7" w:rsidP="005907F7">
      <w:pPr>
        <w:rPr>
          <w:b/>
          <w:bCs/>
          <w:sz w:val="40"/>
          <w:szCs w:val="40"/>
          <w:rtl/>
          <w:lang w:bidi="ar-IQ"/>
        </w:rPr>
      </w:pPr>
      <w:r w:rsidRPr="005907F7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Pr="005907F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91BC9">
        <w:rPr>
          <w:rFonts w:hint="cs"/>
          <w:b/>
          <w:bCs/>
          <w:sz w:val="32"/>
          <w:szCs w:val="32"/>
          <w:rtl/>
          <w:lang w:bidi="ar-IQ"/>
        </w:rPr>
        <w:t xml:space="preserve">                        </w:t>
      </w:r>
      <w:r w:rsidRPr="005907F7">
        <w:rPr>
          <w:rFonts w:hint="cs"/>
          <w:b/>
          <w:bCs/>
          <w:sz w:val="32"/>
          <w:szCs w:val="32"/>
          <w:rtl/>
          <w:lang w:bidi="ar-IQ"/>
        </w:rPr>
        <w:t xml:space="preserve">   ( سورة آل عمران , جزء من آية 159 )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5907F7" w:rsidRPr="005907F7" w:rsidRDefault="005907F7" w:rsidP="005907F7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          </w:t>
      </w:r>
    </w:p>
    <w:p w:rsidR="00D44229" w:rsidRDefault="00D44229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CF7306" w:rsidRDefault="00CF7306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4"/>
          <w:szCs w:val="44"/>
          <w:rtl/>
          <w:lang w:bidi="ar-IQ"/>
        </w:rPr>
      </w:pPr>
      <w:r w:rsidRPr="00D207D5">
        <w:rPr>
          <w:rFonts w:hint="cs"/>
          <w:b/>
          <w:bCs/>
          <w:sz w:val="44"/>
          <w:szCs w:val="44"/>
          <w:rtl/>
          <w:lang w:bidi="ar-IQ"/>
        </w:rPr>
        <w:t>الأهداء</w:t>
      </w:r>
    </w:p>
    <w:p w:rsidR="00D207D5" w:rsidRDefault="00D207D5" w:rsidP="00D44229">
      <w:pPr>
        <w:jc w:val="center"/>
        <w:rPr>
          <w:b/>
          <w:bCs/>
          <w:sz w:val="44"/>
          <w:szCs w:val="44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  <w:r w:rsidRPr="00D207D5">
        <w:rPr>
          <w:rFonts w:hint="cs"/>
          <w:b/>
          <w:bCs/>
          <w:sz w:val="40"/>
          <w:szCs w:val="40"/>
          <w:rtl/>
          <w:lang w:bidi="ar-IQ"/>
        </w:rPr>
        <w:t xml:space="preserve">إلى </w:t>
      </w:r>
      <w:r>
        <w:rPr>
          <w:rFonts w:hint="cs"/>
          <w:b/>
          <w:bCs/>
          <w:sz w:val="40"/>
          <w:szCs w:val="40"/>
          <w:rtl/>
          <w:lang w:bidi="ar-IQ"/>
        </w:rPr>
        <w:t>من بذل كل جهد وعطاء في تربيتي و توجيهي عائلتي ..</w:t>
      </w: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وإلى أساتذتي الأفاضل عرفانًا بالجميل .</w:t>
      </w: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Pr="00D207D5" w:rsidRDefault="00D207D5" w:rsidP="00A6430E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     </w:t>
      </w:r>
      <w:r w:rsidRPr="00D207D5">
        <w:rPr>
          <w:rFonts w:hint="cs"/>
          <w:b/>
          <w:bCs/>
          <w:sz w:val="40"/>
          <w:szCs w:val="40"/>
          <w:rtl/>
          <w:lang w:bidi="ar-IQ"/>
        </w:rPr>
        <w:t>الباحث</w:t>
      </w:r>
      <w:r w:rsidR="00A6430E">
        <w:rPr>
          <w:rFonts w:hint="cs"/>
          <w:b/>
          <w:bCs/>
          <w:sz w:val="40"/>
          <w:szCs w:val="40"/>
          <w:rtl/>
          <w:lang w:bidi="ar-IQ"/>
        </w:rPr>
        <w:t>ة</w:t>
      </w: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CF7306" w:rsidRDefault="00CF7306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CF7306" w:rsidRDefault="00CF7306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CF7306" w:rsidRDefault="00CF7306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Pr="00D207D5" w:rsidRDefault="00D207D5" w:rsidP="00D44229">
      <w:pPr>
        <w:jc w:val="center"/>
        <w:rPr>
          <w:b/>
          <w:bCs/>
          <w:sz w:val="44"/>
          <w:szCs w:val="44"/>
          <w:rtl/>
          <w:lang w:bidi="ar-IQ"/>
        </w:rPr>
      </w:pPr>
      <w:r w:rsidRPr="00D207D5">
        <w:rPr>
          <w:rFonts w:hint="cs"/>
          <w:b/>
          <w:bCs/>
          <w:sz w:val="44"/>
          <w:szCs w:val="44"/>
          <w:rtl/>
          <w:lang w:bidi="ar-IQ"/>
        </w:rPr>
        <w:t>الشكر والأمتنان</w:t>
      </w:r>
    </w:p>
    <w:p w:rsidR="00D207D5" w:rsidRDefault="00D207D5" w:rsidP="00D44229">
      <w:pPr>
        <w:jc w:val="center"/>
        <w:rPr>
          <w:b/>
          <w:bCs/>
          <w:sz w:val="40"/>
          <w:szCs w:val="40"/>
          <w:rtl/>
          <w:lang w:bidi="ar-IQ"/>
        </w:rPr>
      </w:pPr>
    </w:p>
    <w:p w:rsidR="00D207D5" w:rsidRDefault="00D207D5" w:rsidP="00D207D5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</w:t>
      </w:r>
      <w:r w:rsidRPr="00D207D5">
        <w:rPr>
          <w:rFonts w:hint="cs"/>
          <w:b/>
          <w:bCs/>
          <w:sz w:val="40"/>
          <w:szCs w:val="40"/>
          <w:rtl/>
          <w:lang w:bidi="ar-IQ"/>
        </w:rPr>
        <w:t>ال</w:t>
      </w:r>
      <w:r>
        <w:rPr>
          <w:rFonts w:hint="cs"/>
          <w:b/>
          <w:bCs/>
          <w:sz w:val="40"/>
          <w:szCs w:val="40"/>
          <w:rtl/>
          <w:lang w:bidi="ar-IQ"/>
        </w:rPr>
        <w:t>شكر أولاً وآخراً لله عز وجل ,</w:t>
      </w:r>
    </w:p>
    <w:p w:rsidR="00D207D5" w:rsidRDefault="00D207D5" w:rsidP="00AF49F4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</w:t>
      </w:r>
      <w:r w:rsidR="004A266E">
        <w:rPr>
          <w:rFonts w:hint="cs"/>
          <w:b/>
          <w:bCs/>
          <w:sz w:val="40"/>
          <w:szCs w:val="40"/>
          <w:rtl/>
          <w:lang w:bidi="ar-IQ"/>
        </w:rPr>
        <w:t>شكري وتقديري الى أستاذتي المشرفة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ختام محمد لما بذلته من جهودٍ قيم</w:t>
      </w:r>
      <w:r w:rsidR="00AF49F4">
        <w:rPr>
          <w:rFonts w:hint="cs"/>
          <w:b/>
          <w:bCs/>
          <w:sz w:val="40"/>
          <w:szCs w:val="40"/>
          <w:rtl/>
          <w:lang w:bidi="ar-IQ"/>
        </w:rPr>
        <w:t>ة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في توجيهي</w:t>
      </w:r>
      <w:r w:rsidR="00AF49F4">
        <w:rPr>
          <w:rFonts w:hint="cs"/>
          <w:b/>
          <w:bCs/>
          <w:sz w:val="40"/>
          <w:szCs w:val="40"/>
          <w:rtl/>
          <w:lang w:bidi="ar-IQ"/>
        </w:rPr>
        <w:t xml:space="preserve"> وتقديم كل ما أسهم في أنجاز هذا البحث .</w:t>
      </w:r>
    </w:p>
    <w:p w:rsidR="00AF49F4" w:rsidRDefault="00AF49F4" w:rsidP="00D207D5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والشكر موصول والتقدير الى أساتذتي الأفاضل الذين تتلمذت على ايديهم خلال سنوات دراستي في الكلية .</w:t>
      </w:r>
    </w:p>
    <w:p w:rsidR="00AF49F4" w:rsidRDefault="00AF49F4" w:rsidP="00D207D5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كما اتقدم بالشكر الجزيل الى الدكتوره سوسن التي استلهمت من محاضراتها ما ساعدني في كتابة بحثي .</w:t>
      </w:r>
    </w:p>
    <w:p w:rsidR="00AF49F4" w:rsidRDefault="00AF49F4" w:rsidP="00D207D5">
      <w:pPr>
        <w:rPr>
          <w:b/>
          <w:bCs/>
          <w:sz w:val="40"/>
          <w:szCs w:val="40"/>
          <w:rtl/>
          <w:lang w:bidi="ar-IQ"/>
        </w:rPr>
      </w:pPr>
    </w:p>
    <w:p w:rsidR="00AF49F4" w:rsidRDefault="00AF49F4" w:rsidP="00D207D5">
      <w:pPr>
        <w:rPr>
          <w:b/>
          <w:bCs/>
          <w:sz w:val="40"/>
          <w:szCs w:val="40"/>
          <w:rtl/>
          <w:lang w:bidi="ar-IQ"/>
        </w:rPr>
      </w:pPr>
    </w:p>
    <w:p w:rsidR="00AF49F4" w:rsidRDefault="00AF49F4" w:rsidP="00D207D5">
      <w:pPr>
        <w:rPr>
          <w:b/>
          <w:bCs/>
          <w:sz w:val="40"/>
          <w:szCs w:val="40"/>
          <w:rtl/>
          <w:lang w:bidi="ar-IQ"/>
        </w:rPr>
      </w:pPr>
    </w:p>
    <w:p w:rsidR="00AF49F4" w:rsidRDefault="00AF49F4" w:rsidP="00D207D5">
      <w:pPr>
        <w:rPr>
          <w:b/>
          <w:bCs/>
          <w:sz w:val="40"/>
          <w:szCs w:val="40"/>
          <w:rtl/>
          <w:lang w:bidi="ar-IQ"/>
        </w:rPr>
      </w:pPr>
    </w:p>
    <w:p w:rsidR="00AF49F4" w:rsidRDefault="00AF49F4" w:rsidP="00D207D5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            الباحثة</w:t>
      </w:r>
    </w:p>
    <w:p w:rsidR="00BE6E69" w:rsidRDefault="00BE6E69" w:rsidP="00D207D5">
      <w:pPr>
        <w:rPr>
          <w:b/>
          <w:bCs/>
          <w:sz w:val="40"/>
          <w:szCs w:val="40"/>
          <w:rtl/>
          <w:lang w:bidi="ar-IQ"/>
        </w:rPr>
      </w:pPr>
    </w:p>
    <w:p w:rsidR="00BE6E69" w:rsidRDefault="00BE6E69" w:rsidP="00D207D5">
      <w:pPr>
        <w:rPr>
          <w:b/>
          <w:bCs/>
          <w:sz w:val="40"/>
          <w:szCs w:val="40"/>
          <w:rtl/>
          <w:lang w:bidi="ar-IQ"/>
        </w:rPr>
      </w:pPr>
    </w:p>
    <w:p w:rsidR="00736055" w:rsidRDefault="00736055" w:rsidP="00D207D5">
      <w:pPr>
        <w:rPr>
          <w:b/>
          <w:bCs/>
          <w:sz w:val="40"/>
          <w:szCs w:val="40"/>
          <w:rtl/>
          <w:lang w:bidi="ar-IQ"/>
        </w:rPr>
      </w:pPr>
    </w:p>
    <w:p w:rsidR="00736055" w:rsidRDefault="00736055" w:rsidP="00D207D5">
      <w:pPr>
        <w:rPr>
          <w:b/>
          <w:bCs/>
          <w:sz w:val="40"/>
          <w:szCs w:val="40"/>
          <w:rtl/>
          <w:lang w:bidi="ar-IQ"/>
        </w:rPr>
      </w:pPr>
    </w:p>
    <w:p w:rsidR="00BE6E69" w:rsidRDefault="00BE6E69" w:rsidP="00D207D5">
      <w:pPr>
        <w:rPr>
          <w:b/>
          <w:bCs/>
          <w:sz w:val="40"/>
          <w:szCs w:val="40"/>
          <w:rtl/>
          <w:lang w:bidi="ar-IQ"/>
        </w:rPr>
      </w:pPr>
    </w:p>
    <w:p w:rsidR="00BE6E69" w:rsidRDefault="00BE6E69" w:rsidP="00BE6E69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الفهرست</w:t>
      </w:r>
    </w:p>
    <w:p w:rsidR="00736055" w:rsidRDefault="00736055" w:rsidP="00BE6E69">
      <w:pPr>
        <w:jc w:val="center"/>
        <w:rPr>
          <w:b/>
          <w:bCs/>
          <w:sz w:val="40"/>
          <w:szCs w:val="40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0682"/>
      </w:tblGrid>
      <w:tr w:rsidR="00BE6E69" w:rsidTr="00BE6E69">
        <w:tc>
          <w:tcPr>
            <w:tcW w:w="10682" w:type="dxa"/>
          </w:tcPr>
          <w:p w:rsidR="00BE6E69" w:rsidRPr="00BE6E69" w:rsidRDefault="00BE6E69" w:rsidP="00BE6E69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BE6E69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الموضوعات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                                                                 الصفحة</w:t>
            </w:r>
          </w:p>
        </w:tc>
      </w:tr>
      <w:tr w:rsidR="00BE6E69" w:rsidTr="00BE6E69">
        <w:tc>
          <w:tcPr>
            <w:tcW w:w="10682" w:type="dxa"/>
          </w:tcPr>
          <w:p w:rsidR="00BE6E69" w:rsidRDefault="00BE6E69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E6E69" w:rsidRDefault="00BE6E69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الم</w:t>
            </w:r>
            <w:r w:rsidR="0069417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ـ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قدمة </w:t>
            </w:r>
            <w:r>
              <w:rPr>
                <w:b/>
                <w:bCs/>
                <w:sz w:val="32"/>
                <w:szCs w:val="32"/>
                <w:lang w:bidi="ar-IQ"/>
              </w:rPr>
              <w:t>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…………………………………………………………………………………………...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</w:p>
          <w:p w:rsidR="00694173" w:rsidRDefault="00BE6E69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  <w:p w:rsidR="00BE6E69" w:rsidRDefault="00694173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7360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التمهيـد</w:t>
            </w:r>
          </w:p>
          <w:p w:rsidR="00736055" w:rsidRDefault="00736055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أ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التعريف بالشكوى</w:t>
            </w:r>
          </w:p>
          <w:p w:rsidR="00736055" w:rsidRDefault="00736055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الشكوى لغـة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..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………………………………………………………………………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</w:t>
            </w:r>
          </w:p>
          <w:p w:rsidR="00736055" w:rsidRDefault="00736055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الشكوى اصطلاحاً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3</w:t>
            </w:r>
          </w:p>
          <w:p w:rsidR="00736055" w:rsidRDefault="00736055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ب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التعريف بالشاعر</w:t>
            </w:r>
          </w:p>
          <w:p w:rsidR="00736055" w:rsidRDefault="00736055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ابن در</w:t>
            </w:r>
            <w:r w:rsidR="001375ED">
              <w:rPr>
                <w:rFonts w:hint="cs"/>
                <w:sz w:val="32"/>
                <w:szCs w:val="32"/>
                <w:rtl/>
                <w:lang w:bidi="ar-IQ"/>
              </w:rPr>
              <w:t>َّ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اج القسطلي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……………………………………………………………………………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3</w:t>
            </w:r>
          </w:p>
          <w:p w:rsidR="00736055" w:rsidRDefault="00736055" w:rsidP="00BE6E6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360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 xml:space="preserve"> اراء النقاد والكتاب في شعره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5</w:t>
            </w:r>
          </w:p>
          <w:p w:rsidR="00694173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</w:t>
            </w:r>
          </w:p>
          <w:p w:rsidR="00736055" w:rsidRDefault="00694173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7360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الأول ( موضوعات الشكوى )</w:t>
            </w:r>
          </w:p>
          <w:p w:rsidR="00736055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أ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الشكوى من الفراق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….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……………………………………………………………………………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9</w:t>
            </w:r>
          </w:p>
          <w:p w:rsidR="00736055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ب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الشكوى من الدهر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16</w:t>
            </w:r>
          </w:p>
          <w:p w:rsidR="00736055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ج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الشكوى من الزمن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…………………………………………………………………………..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21</w:t>
            </w:r>
          </w:p>
          <w:p w:rsidR="00736055" w:rsidRDefault="00736055" w:rsidP="0069417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د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36055">
              <w:rPr>
                <w:rFonts w:hint="cs"/>
                <w:sz w:val="32"/>
                <w:szCs w:val="32"/>
                <w:rtl/>
                <w:lang w:bidi="ar-IQ"/>
              </w:rPr>
              <w:t>الشكوى من الصديق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…..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………………………………………………………………………….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25</w:t>
            </w:r>
          </w:p>
          <w:p w:rsidR="00694173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  <w:p w:rsidR="00736055" w:rsidRDefault="00694173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3605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الفصل الثاني ( الدراسة الفنية )</w:t>
            </w:r>
          </w:p>
          <w:p w:rsidR="00736055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أولاً : </w:t>
            </w:r>
            <w:r w:rsidRPr="00694173">
              <w:rPr>
                <w:rFonts w:hint="cs"/>
                <w:sz w:val="32"/>
                <w:szCs w:val="32"/>
                <w:rtl/>
                <w:lang w:bidi="ar-IQ"/>
              </w:rPr>
              <w:t>الصورة الاستعارية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29</w:t>
            </w:r>
          </w:p>
          <w:p w:rsidR="00736055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ثانياً : </w:t>
            </w:r>
            <w:r w:rsidRPr="00694173">
              <w:rPr>
                <w:rFonts w:hint="cs"/>
                <w:sz w:val="32"/>
                <w:szCs w:val="32"/>
                <w:rtl/>
                <w:lang w:bidi="ar-IQ"/>
              </w:rPr>
              <w:t>الصورة التشبيهية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</w:t>
            </w:r>
            <w:r>
              <w:rPr>
                <w:b/>
                <w:bCs/>
                <w:sz w:val="32"/>
                <w:szCs w:val="32"/>
                <w:lang w:bidi="ar-IQ"/>
              </w:rPr>
              <w:t>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…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35</w:t>
            </w:r>
          </w:p>
          <w:p w:rsidR="00736055" w:rsidRDefault="00736055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ثالثاً : </w:t>
            </w:r>
            <w:r w:rsidRPr="00694173">
              <w:rPr>
                <w:rFonts w:hint="cs"/>
                <w:sz w:val="32"/>
                <w:szCs w:val="32"/>
                <w:rtl/>
                <w:lang w:bidi="ar-IQ"/>
              </w:rPr>
              <w:t>الكنــاية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IQ"/>
              </w:rPr>
              <w:t>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</w:t>
            </w:r>
            <w:r w:rsidR="00694173">
              <w:rPr>
                <w:b/>
                <w:bCs/>
                <w:sz w:val="32"/>
                <w:szCs w:val="32"/>
                <w:lang w:bidi="ar-IQ"/>
              </w:rPr>
              <w:t>.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40</w:t>
            </w:r>
          </w:p>
          <w:p w:rsidR="00694173" w:rsidRDefault="00694173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  <w:p w:rsidR="00736055" w:rsidRDefault="00694173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الخـاتمة 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…………………………………………………………………………………………………..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44</w:t>
            </w:r>
          </w:p>
          <w:p w:rsidR="00694173" w:rsidRDefault="00694173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94173" w:rsidRPr="00736055" w:rsidRDefault="00694173" w:rsidP="00736055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المصادر و المراجع </w:t>
            </w:r>
            <w:r>
              <w:rPr>
                <w:b/>
                <w:bCs/>
                <w:sz w:val="32"/>
                <w:szCs w:val="32"/>
                <w:lang w:bidi="ar-IQ"/>
              </w:rPr>
              <w:t>……………………………………………………………………………………..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45</w:t>
            </w:r>
          </w:p>
          <w:p w:rsidR="00BE6E69" w:rsidRDefault="00BE6E69" w:rsidP="00694173">
            <w:pPr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BE6E69" w:rsidRDefault="00BE6E69" w:rsidP="00BE6E69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BE6E69" w:rsidRDefault="00BE6E69" w:rsidP="00BE6E69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</w:tr>
    </w:tbl>
    <w:p w:rsidR="00BE6E69" w:rsidRPr="00D207D5" w:rsidRDefault="00BE6E69" w:rsidP="00BE6E69">
      <w:pPr>
        <w:jc w:val="center"/>
        <w:rPr>
          <w:b/>
          <w:bCs/>
          <w:sz w:val="40"/>
          <w:szCs w:val="40"/>
          <w:lang w:bidi="ar-IQ"/>
        </w:rPr>
      </w:pPr>
    </w:p>
    <w:sectPr w:rsidR="00BE6E69" w:rsidRPr="00D207D5" w:rsidSect="00F91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>
    <w:useFELayout/>
  </w:compat>
  <w:rsids>
    <w:rsidRoot w:val="00D44229"/>
    <w:rsid w:val="000A1DDC"/>
    <w:rsid w:val="001375ED"/>
    <w:rsid w:val="001A7019"/>
    <w:rsid w:val="001D7985"/>
    <w:rsid w:val="00447961"/>
    <w:rsid w:val="00476018"/>
    <w:rsid w:val="004812B8"/>
    <w:rsid w:val="004A266E"/>
    <w:rsid w:val="00574739"/>
    <w:rsid w:val="005907F7"/>
    <w:rsid w:val="005E7F57"/>
    <w:rsid w:val="00694173"/>
    <w:rsid w:val="006C6542"/>
    <w:rsid w:val="00736055"/>
    <w:rsid w:val="007D6841"/>
    <w:rsid w:val="00837BD8"/>
    <w:rsid w:val="008A17FB"/>
    <w:rsid w:val="0098115A"/>
    <w:rsid w:val="00A6430E"/>
    <w:rsid w:val="00AF49F4"/>
    <w:rsid w:val="00B6204A"/>
    <w:rsid w:val="00BE6E69"/>
    <w:rsid w:val="00CF7306"/>
    <w:rsid w:val="00D207D5"/>
    <w:rsid w:val="00D44229"/>
    <w:rsid w:val="00F00483"/>
    <w:rsid w:val="00F21652"/>
    <w:rsid w:val="00F9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</dc:creator>
  <cp:keywords/>
  <dc:description/>
  <cp:lastModifiedBy>Hussein</cp:lastModifiedBy>
  <cp:revision>27</cp:revision>
  <dcterms:created xsi:type="dcterms:W3CDTF">2017-04-14T17:09:00Z</dcterms:created>
  <dcterms:modified xsi:type="dcterms:W3CDTF">2017-04-24T11:30:00Z</dcterms:modified>
</cp:coreProperties>
</file>