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Default="0050486A" w:rsidP="00B03C6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</w:t>
      </w:r>
      <w:r w:rsidR="008077A1">
        <w:rPr>
          <w:rFonts w:hint="cs"/>
          <w:b/>
          <w:bCs/>
          <w:sz w:val="24"/>
          <w:szCs w:val="24"/>
          <w:rtl/>
        </w:rPr>
        <w:t xml:space="preserve">م المادة:اساسيات علم اشكال سطح الارض                   </w:t>
      </w:r>
      <w:r>
        <w:rPr>
          <w:rFonts w:hint="cs"/>
          <w:b/>
          <w:bCs/>
          <w:sz w:val="24"/>
          <w:szCs w:val="24"/>
          <w:rtl/>
        </w:rPr>
        <w:t xml:space="preserve">اسم التدريسي :ـ </w:t>
      </w:r>
      <w:r w:rsidR="00AE43ED">
        <w:rPr>
          <w:rFonts w:hint="cs"/>
          <w:b/>
          <w:bCs/>
          <w:sz w:val="24"/>
          <w:szCs w:val="24"/>
          <w:rtl/>
        </w:rPr>
        <w:t xml:space="preserve">أ.د أسامة خزعل </w:t>
      </w:r>
      <w:proofErr w:type="spellStart"/>
      <w:r w:rsidR="00AE43ED">
        <w:rPr>
          <w:rFonts w:hint="cs"/>
          <w:b/>
          <w:bCs/>
          <w:sz w:val="24"/>
          <w:szCs w:val="24"/>
          <w:rtl/>
        </w:rPr>
        <w:t>عبدالرضا</w:t>
      </w:r>
      <w:proofErr w:type="spellEnd"/>
      <w:r w:rsidR="00B03C6D">
        <w:rPr>
          <w:rFonts w:hint="cs"/>
          <w:b/>
          <w:bCs/>
          <w:sz w:val="24"/>
          <w:szCs w:val="24"/>
          <w:rtl/>
        </w:rPr>
        <w:t xml:space="preserve"> </w:t>
      </w:r>
    </w:p>
    <w:p w:rsidR="0050486A" w:rsidRPr="005953C2" w:rsidRDefault="0050486A" w:rsidP="00B03C6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 :ـ </w:t>
      </w:r>
      <w:r w:rsidR="008077A1">
        <w:rPr>
          <w:rFonts w:hint="cs"/>
          <w:b/>
          <w:bCs/>
          <w:sz w:val="24"/>
          <w:szCs w:val="24"/>
          <w:rtl/>
        </w:rPr>
        <w:t>الاول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4317"/>
        <w:gridCol w:w="4211"/>
      </w:tblGrid>
      <w:tr w:rsidR="0050486A" w:rsidRPr="0034175A" w:rsidTr="00B03C6D"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50486A" w:rsidRPr="0034175A" w:rsidTr="00B03C6D">
        <w:trPr>
          <w:trHeight w:val="986"/>
        </w:trPr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50486A" w:rsidRPr="00537FC1" w:rsidRDefault="00B03C6D" w:rsidP="009771B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جامعة بغداد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كلية التربية ابن رشد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:rsidR="0050486A" w:rsidRPr="0034175A" w:rsidRDefault="00B03C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4468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4468" w:type="dxa"/>
          </w:tcPr>
          <w:p w:rsidR="0050486A" w:rsidRPr="0034175A" w:rsidRDefault="00AA1304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اسبوعي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:rsidR="0050486A" w:rsidRPr="0034175A" w:rsidRDefault="00B03C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:rsidR="0050486A" w:rsidRPr="0034175A" w:rsidRDefault="00AC7219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45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:rsidR="0050486A" w:rsidRPr="0034175A" w:rsidRDefault="00B03C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10/11/ 2019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50486A" w:rsidRPr="0034175A" w:rsidRDefault="00AC7219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التعريف بالعوامل و</w:t>
            </w:r>
            <w:r w:rsidR="00AA1304">
              <w:rPr>
                <w:rFonts w:hint="cs"/>
                <w:b/>
                <w:bCs/>
                <w:sz w:val="24"/>
                <w:szCs w:val="24"/>
                <w:rtl/>
              </w:rPr>
              <w:t xml:space="preserve">العمليات </w:t>
            </w:r>
            <w:proofErr w:type="spellStart"/>
            <w:r w:rsidR="00AA1304">
              <w:rPr>
                <w:rFonts w:hint="cs"/>
                <w:b/>
                <w:bCs/>
                <w:sz w:val="24"/>
                <w:szCs w:val="24"/>
                <w:rtl/>
              </w:rPr>
              <w:t>الجومورفولوجية</w:t>
            </w:r>
            <w:proofErr w:type="spellEnd"/>
            <w:r w:rsidR="00AA13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والاشكال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الارضية المرتبطة </w:t>
            </w:r>
            <w:r w:rsidR="00AA1304">
              <w:rPr>
                <w:rFonts w:hint="cs"/>
                <w:b/>
                <w:bCs/>
                <w:sz w:val="24"/>
                <w:szCs w:val="24"/>
                <w:rtl/>
              </w:rPr>
              <w:t>وطرق الكشف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عنها</w:t>
            </w:r>
            <w:r w:rsidR="00AA1304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</w:rPr>
              <w:t>واساليب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توثيقها والتقليل من مخاطرها على النشاطات </w:t>
            </w:r>
            <w:r w:rsidR="00AA1304">
              <w:rPr>
                <w:rFonts w:hint="cs"/>
                <w:b/>
                <w:bCs/>
                <w:sz w:val="24"/>
                <w:szCs w:val="24"/>
                <w:rtl/>
              </w:rPr>
              <w:t xml:space="preserve"> البشري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ة المتنوعة</w:t>
            </w:r>
          </w:p>
        </w:tc>
      </w:tr>
      <w:tr w:rsidR="00B03C6D" w:rsidRPr="0034175A" w:rsidTr="00B03C6D">
        <w:trPr>
          <w:trHeight w:val="315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B03C6D" w:rsidRPr="0034175A" w:rsidTr="00B03C6D">
        <w:trPr>
          <w:trHeight w:val="315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345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300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540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540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4778"/>
        </w:trPr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10-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 xml:space="preserve"> يعرف الطالب المفاهيم الخاصة بعلم اشكال سطح الارض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ان يكتسب ال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طالب معلومات عن كيفية استخلاص البيانات من مصادرها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يفهم الطالب كيفية توظيف البيانات وتحليلها للوصول الى النتائج المطلوبة</w:t>
            </w:r>
          </w:p>
          <w:p w:rsidR="00B03C6D" w:rsidRDefault="00B03C6D" w:rsidP="00B03C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</w:p>
          <w:p w:rsidR="00B03C6D" w:rsidRPr="0034175A" w:rsidRDefault="00B03C6D" w:rsidP="00B03C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proofErr w:type="spellEnd"/>
            <w:r w:rsidR="00AC7219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يتعرف الطالب على ماهية العوامل الجيومورفولوجية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="00AC7219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يتعرف الطالب على ماهية العمليات الجيومورفولوجية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="00AC7219">
              <w:rPr>
                <w:rFonts w:hint="cs"/>
                <w:b/>
                <w:bCs/>
                <w:sz w:val="24"/>
                <w:szCs w:val="24"/>
                <w:rtl/>
              </w:rPr>
              <w:t>3-</w:t>
            </w:r>
            <w:proofErr w:type="spellEnd"/>
            <w:r w:rsidR="00AC7219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يتعرف الطالب على الاشكال الارضية وسبل توثيقها 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25B3F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1042"/>
        </w:trPr>
        <w:tc>
          <w:tcPr>
            <w:tcW w:w="8528" w:type="dxa"/>
            <w:gridSpan w:val="2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التعليم الالكتروني باستخدام البور بوينت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العصف الذهني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3C6D" w:rsidRPr="0034175A" w:rsidTr="00B03C6D">
        <w:trPr>
          <w:trHeight w:val="1568"/>
        </w:trPr>
        <w:tc>
          <w:tcPr>
            <w:tcW w:w="8528" w:type="dxa"/>
            <w:gridSpan w:val="2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امتحانات شفوية وتحريرية 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وامتحان الكتاب المفتوح</w:t>
            </w:r>
          </w:p>
          <w:p w:rsidR="00B03C6D" w:rsidRDefault="00B25B3F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البحوث والتقارير</w:t>
            </w:r>
          </w:p>
          <w:p w:rsidR="00B25B3F" w:rsidRPr="0034175A" w:rsidRDefault="00B25B3F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</w:t>
            </w:r>
            <w:proofErr w:type="spellEnd"/>
            <w:r w:rsidRPr="0034175A">
              <w:rPr>
                <w:b/>
                <w:bCs/>
                <w:sz w:val="24"/>
                <w:szCs w:val="24"/>
                <w:rtl/>
              </w:rPr>
              <w:t>-</w:t>
            </w:r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>ان يتعرف لطالب على امكانياته العلمية من خلال تطبيقات المادة العلمية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proofErr w:type="spellEnd"/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استنباط البيانات وتوثيقها وخلق الثقة التامة بنفسه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proofErr w:type="spellEnd"/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 تفسير وتحليل المرئيات الفضائية </w:t>
            </w:r>
          </w:p>
          <w:p w:rsidR="00B03C6D" w:rsidRP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proofErr w:type="spellStart"/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proofErr w:type="spellEnd"/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</w:t>
            </w:r>
            <w:r w:rsidR="005075C4">
              <w:rPr>
                <w:rFonts w:hint="cs"/>
                <w:b/>
                <w:bCs/>
                <w:sz w:val="24"/>
                <w:szCs w:val="24"/>
                <w:rtl/>
              </w:rPr>
              <w:t>من اختصاصه ومن الكشف عن العوامل والعمليات</w:t>
            </w:r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 xml:space="preserve"> الجيومورفولوجية ووضع المعالجات</w:t>
            </w: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3C6D" w:rsidRPr="0034175A" w:rsidTr="00B03C6D">
        <w:trPr>
          <w:trHeight w:val="1042"/>
        </w:trPr>
        <w:tc>
          <w:tcPr>
            <w:tcW w:w="8528" w:type="dxa"/>
            <w:gridSpan w:val="2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 باستخدام البور بوينت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 العملي باستخدام الاجهزة والحاسوب وطريقة الشرح والمناقشة وطريقة المجموعات</w:t>
            </w:r>
          </w:p>
          <w:p w:rsidR="00B25B3F" w:rsidRPr="0034175A" w:rsidRDefault="00B25B3F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المسح الميداني </w:t>
            </w: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يتم التقييم تحريريا با</w:t>
            </w:r>
            <w:r w:rsidR="00594217">
              <w:rPr>
                <w:rFonts w:hint="cs"/>
                <w:b/>
                <w:bCs/>
                <w:sz w:val="24"/>
                <w:szCs w:val="24"/>
                <w:rtl/>
              </w:rPr>
              <w:t xml:space="preserve">لأوراق والامتحانات الشفهية وتقييم البحوث المنجزة من المجموعات 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1042"/>
        </w:trPr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الموهبة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المتابعة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تحديد العمل (المكتبة والدراسة الميدانية )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جمع المعلومات والبيانات للظاهرة الجغرافية وتحديد علاقاتها ببعضها</w:t>
            </w:r>
          </w:p>
        </w:tc>
      </w:tr>
      <w:tr w:rsidR="00B03C6D" w:rsidRPr="0034175A" w:rsidTr="00B03C6D">
        <w:trPr>
          <w:trHeight w:val="1042"/>
        </w:trPr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8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/>
            </w:tblPr>
            <w:tblGrid>
              <w:gridCol w:w="1242"/>
              <w:gridCol w:w="1156"/>
              <w:gridCol w:w="1293"/>
              <w:gridCol w:w="2631"/>
              <w:gridCol w:w="1094"/>
              <w:gridCol w:w="1122"/>
            </w:tblGrid>
            <w:tr w:rsidR="00B03C6D" w:rsidRPr="0034175A" w:rsidTr="00730E0B">
              <w:trPr>
                <w:trHeight w:val="63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730E0B" w:rsidRPr="0034175A" w:rsidTr="00730E0B">
              <w:trPr>
                <w:trHeight w:val="179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D7772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F66EB2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66EB2" w:rsidRPr="00F66EB2" w:rsidRDefault="00F66EB2" w:rsidP="00F66EB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66EB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مفهوم علم اشكال سطح الارض  </w:t>
                  </w:r>
                </w:p>
                <w:p w:rsidR="00730E0B" w:rsidRPr="00F66EB2" w:rsidRDefault="00F66EB2" w:rsidP="00F66EB2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66EB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المفاهيم الاساسية في علم اشكال سطح الارض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730E0B" w:rsidRDefault="00730E0B" w:rsidP="00730E0B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30E0B" w:rsidRDefault="00C673FF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مشاركة وتحليل بيانات</w:t>
                  </w:r>
                </w:p>
                <w:p w:rsidR="00C673FF" w:rsidRPr="00730E0B" w:rsidRDefault="00C673FF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176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F66EB2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66EB2" w:rsidRPr="00F66EB2" w:rsidRDefault="00F66EB2" w:rsidP="006B565E">
                  <w:pPr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66EB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التطور الزمني لعلم اشكال سطح الارض</w:t>
                  </w:r>
                </w:p>
                <w:p w:rsidR="00730E0B" w:rsidRPr="00F66EB2" w:rsidRDefault="00F66EB2" w:rsidP="006B565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F66EB2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مفهوم العامل والعملية 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229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F66EB2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6B565E" w:rsidRPr="006B565E" w:rsidRDefault="00F66EB2" w:rsidP="006B565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6B565E"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خصائص طبقات الارض وعلاقتها </w:t>
                  </w:r>
                  <w:proofErr w:type="spellStart"/>
                  <w:r w:rsidR="006B565E"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باشكال</w:t>
                  </w:r>
                  <w:proofErr w:type="spellEnd"/>
                  <w:r w:rsidR="006B565E"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السطح</w:t>
                  </w:r>
                </w:p>
                <w:p w:rsidR="006B565E" w:rsidRPr="006B565E" w:rsidRDefault="006B565E" w:rsidP="006B565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انواع صخور القشرة الارضية </w:t>
                  </w:r>
                </w:p>
                <w:p w:rsidR="006B565E" w:rsidRPr="006B565E" w:rsidRDefault="006B565E" w:rsidP="006B565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الصخور النارية</w:t>
                  </w:r>
                </w:p>
                <w:p w:rsidR="006B565E" w:rsidRPr="006B565E" w:rsidRDefault="006B565E" w:rsidP="006B565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خواص الصخور النارية </w:t>
                  </w:r>
                </w:p>
                <w:p w:rsidR="006B565E" w:rsidRPr="006B565E" w:rsidRDefault="006B565E" w:rsidP="006B565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تصنيف الصخور النارية</w:t>
                  </w:r>
                </w:p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234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F66EB2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65E" w:rsidRPr="006B565E" w:rsidRDefault="00F66EB2" w:rsidP="006B565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6B565E"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الصخور الرسوبية</w:t>
                  </w:r>
                </w:p>
                <w:p w:rsidR="006B565E" w:rsidRPr="006B565E" w:rsidRDefault="006B565E" w:rsidP="006B565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خواص الصخور الرسوبية </w:t>
                  </w:r>
                </w:p>
                <w:p w:rsidR="006B565E" w:rsidRPr="006B565E" w:rsidRDefault="006B565E" w:rsidP="006B565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تصنيف الرواسب </w:t>
                  </w:r>
                </w:p>
                <w:p w:rsidR="00730E0B" w:rsidRPr="0034175A" w:rsidRDefault="006B565E" w:rsidP="006B565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تصنيف الصخور الرسوبية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251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F66EB2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65E" w:rsidRPr="006B565E" w:rsidRDefault="00F66EB2" w:rsidP="006B565E">
                  <w:pPr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6B565E"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الصخور المتحولة </w:t>
                  </w:r>
                </w:p>
                <w:p w:rsidR="006B565E" w:rsidRPr="006B565E" w:rsidRDefault="006B565E" w:rsidP="006B565E">
                  <w:pPr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خواص الصخور المتحولة </w:t>
                  </w:r>
                </w:p>
                <w:p w:rsidR="006B565E" w:rsidRPr="006B565E" w:rsidRDefault="006B565E" w:rsidP="006B565E">
                  <w:pPr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تصنيف الصخور المتحولة</w:t>
                  </w:r>
                </w:p>
                <w:p w:rsidR="006B565E" w:rsidRPr="006B565E" w:rsidRDefault="006B565E" w:rsidP="006B565E">
                  <w:pPr>
                    <w:spacing w:after="0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الدورة الجيومورفولوجية للصخور</w:t>
                  </w:r>
                </w:p>
                <w:p w:rsidR="006B565E" w:rsidRDefault="006B565E" w:rsidP="006B565E">
                  <w:pPr>
                    <w:spacing w:after="0"/>
                    <w:rPr>
                      <w:sz w:val="32"/>
                      <w:szCs w:val="32"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نماذج </w:t>
                  </w:r>
                  <w:proofErr w:type="spellStart"/>
                  <w:r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لانواع</w:t>
                  </w:r>
                  <w:proofErr w:type="spellEnd"/>
                  <w:r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الصخور للتعريف</w:t>
                  </w:r>
                  <w:r>
                    <w:rPr>
                      <w:rFonts w:hint="cs"/>
                      <w:sz w:val="32"/>
                      <w:szCs w:val="32"/>
                      <w:rtl/>
                      <w:lang w:bidi="ar-IQ"/>
                    </w:rPr>
                    <w:t xml:space="preserve"> </w:t>
                  </w:r>
                  <w:proofErr w:type="spellStart"/>
                  <w:r w:rsidRPr="006B565E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بها</w:t>
                  </w:r>
                  <w:proofErr w:type="spellEnd"/>
                </w:p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283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F66EB2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65E" w:rsidRPr="006B565E" w:rsidRDefault="00F66EB2" w:rsidP="006B565E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6B565E"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مفهوم الحركات </w:t>
                  </w:r>
                  <w:proofErr w:type="spellStart"/>
                  <w:r w:rsidR="006B565E"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الارضيه</w:t>
                  </w:r>
                  <w:proofErr w:type="spellEnd"/>
                  <w:r w:rsidR="006B565E"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="006B565E"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وانواعها</w:t>
                  </w:r>
                  <w:proofErr w:type="spellEnd"/>
                  <w:r w:rsidR="006B565E"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  <w:p w:rsidR="006B565E" w:rsidRPr="006B565E" w:rsidRDefault="006B565E" w:rsidP="006B565E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النشاط الزلزالي </w:t>
                  </w:r>
                  <w:proofErr w:type="spellStart"/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والاشكال</w:t>
                  </w:r>
                  <w:proofErr w:type="spellEnd"/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الارضية المرتبطة </w:t>
                  </w:r>
                  <w:proofErr w:type="spellStart"/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به</w:t>
                  </w:r>
                  <w:proofErr w:type="spellEnd"/>
                </w:p>
                <w:p w:rsidR="006B565E" w:rsidRPr="006B565E" w:rsidRDefault="006B565E" w:rsidP="006B565E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مفهوم الزلزال </w:t>
                  </w:r>
                </w:p>
                <w:p w:rsidR="006B565E" w:rsidRPr="006B565E" w:rsidRDefault="006B565E" w:rsidP="006B565E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انواع الزلازل </w:t>
                  </w:r>
                </w:p>
                <w:p w:rsidR="006B565E" w:rsidRPr="006B565E" w:rsidRDefault="006B565E" w:rsidP="006B565E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قياس الزلازل </w:t>
                  </w:r>
                </w:p>
                <w:p w:rsidR="00730E0B" w:rsidRPr="0034175A" w:rsidRDefault="006B565E" w:rsidP="006B565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التوزيع الجغرافي </w:t>
                  </w:r>
                  <w:proofErr w:type="spellStart"/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لانطقة</w:t>
                  </w:r>
                  <w:proofErr w:type="spellEnd"/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الزلازل النشطة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السابع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F66EB2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65E" w:rsidRPr="006B565E" w:rsidRDefault="00F66EB2" w:rsidP="006B565E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6B565E"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الاشكال الارضية المرتبطة بالحركات الارضية</w:t>
                  </w:r>
                </w:p>
                <w:p w:rsidR="006B565E" w:rsidRPr="006B565E" w:rsidRDefault="006B565E" w:rsidP="006B565E">
                  <w:pPr>
                    <w:pStyle w:val="a4"/>
                    <w:numPr>
                      <w:ilvl w:val="0"/>
                      <w:numId w:val="5"/>
                    </w:num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proofErr w:type="spellStart"/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الصدوع</w:t>
                  </w:r>
                  <w:proofErr w:type="spellEnd"/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  <w:p w:rsidR="006B565E" w:rsidRPr="006B565E" w:rsidRDefault="006B565E" w:rsidP="006B565E">
                  <w:pPr>
                    <w:pStyle w:val="a4"/>
                    <w:numPr>
                      <w:ilvl w:val="0"/>
                      <w:numId w:val="5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الطيات </w:t>
                  </w:r>
                </w:p>
                <w:p w:rsidR="006B565E" w:rsidRPr="006B565E" w:rsidRDefault="006B565E" w:rsidP="006B565E">
                  <w:pPr>
                    <w:pStyle w:val="a4"/>
                    <w:numPr>
                      <w:ilvl w:val="0"/>
                      <w:numId w:val="5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السهول الناتجة عن الحركات الارضية</w:t>
                  </w:r>
                </w:p>
                <w:p w:rsidR="006B565E" w:rsidRPr="006B565E" w:rsidRDefault="006B565E" w:rsidP="006B565E">
                  <w:pPr>
                    <w:pStyle w:val="a4"/>
                    <w:numPr>
                      <w:ilvl w:val="0"/>
                      <w:numId w:val="5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الهضاب الناتجة عن الحركات الارضية</w:t>
                  </w:r>
                </w:p>
                <w:p w:rsidR="00730E0B" w:rsidRPr="006B565E" w:rsidRDefault="006B565E" w:rsidP="006B565E">
                  <w:pPr>
                    <w:spacing w:after="0" w:line="240" w:lineRule="auto"/>
                    <w:rPr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الجبال الناتجة عن الحركات الارضية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lastRenderedPageBreak/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الثامن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F66EB2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65E" w:rsidRPr="006B565E" w:rsidRDefault="00F66EB2" w:rsidP="006B565E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6B565E"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النشاط البركاني </w:t>
                  </w:r>
                  <w:proofErr w:type="spellStart"/>
                  <w:r w:rsidR="006B565E"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والاشكال</w:t>
                  </w:r>
                  <w:proofErr w:type="spellEnd"/>
                  <w:r w:rsidR="006B565E"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الارضية الناتجة عنه </w:t>
                  </w:r>
                </w:p>
                <w:p w:rsidR="006B565E" w:rsidRPr="006B565E" w:rsidRDefault="006B565E" w:rsidP="006B565E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مفهوم البركان</w:t>
                  </w:r>
                </w:p>
                <w:p w:rsidR="006B565E" w:rsidRPr="006B565E" w:rsidRDefault="006B565E" w:rsidP="006B565E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التغيرات البيئية المرافقة للبراكين</w:t>
                  </w:r>
                </w:p>
                <w:p w:rsidR="006B565E" w:rsidRPr="006B565E" w:rsidRDefault="006B565E" w:rsidP="006B565E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التوزيع الجغرافي للبراكين</w:t>
                  </w:r>
                </w:p>
                <w:p w:rsidR="006B565E" w:rsidRPr="006B565E" w:rsidRDefault="006B565E" w:rsidP="006B565E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الاشكال البركانية السطحية </w:t>
                  </w:r>
                </w:p>
                <w:p w:rsidR="00730E0B" w:rsidRPr="006B565E" w:rsidRDefault="006B565E" w:rsidP="006B565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الاشكال البركانية المتداخلة (التحت سطحية</w:t>
                  </w:r>
                  <w:proofErr w:type="spellStart"/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)</w:t>
                  </w:r>
                  <w:proofErr w:type="spellEnd"/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التاسع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F66EB2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6B565E" w:rsidRPr="006B565E" w:rsidRDefault="00F66EB2" w:rsidP="006B565E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6B565E"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مفهوم التجوية </w:t>
                  </w:r>
                  <w:proofErr w:type="spellStart"/>
                  <w:r w:rsidR="006B565E"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وانواعها</w:t>
                  </w:r>
                  <w:proofErr w:type="spellEnd"/>
                </w:p>
                <w:p w:rsidR="006B565E" w:rsidRPr="006B565E" w:rsidRDefault="006B565E" w:rsidP="006B565E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العوامل المتحكمة بنشاط التجوية</w:t>
                  </w:r>
                </w:p>
                <w:p w:rsidR="006B565E" w:rsidRPr="006B565E" w:rsidRDefault="006B565E" w:rsidP="006B565E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عمليات التجوية الفيزيائية</w:t>
                  </w:r>
                </w:p>
                <w:p w:rsidR="006B565E" w:rsidRPr="006B565E" w:rsidRDefault="006B565E" w:rsidP="006B565E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عمليات التجوية الكيميائية</w:t>
                  </w:r>
                </w:p>
                <w:p w:rsidR="00730E0B" w:rsidRDefault="006B565E" w:rsidP="006B565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6B565E">
                    <w:rPr>
                      <w:rFonts w:hint="cs"/>
                      <w:b/>
                      <w:bCs/>
                      <w:rtl/>
                      <w:lang w:bidi="ar-IQ"/>
                    </w:rPr>
                    <w:t>الاشكال الارضية الناتجة عن التجوية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F66EB2" w:rsidP="00B03C6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52F2" w:rsidRPr="009A52F2" w:rsidRDefault="009A52F2" w:rsidP="009A52F2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مصطلحات ومفاهيم مرتبط </w:t>
                  </w:r>
                  <w:proofErr w:type="spellStart"/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بالانهار</w:t>
                  </w:r>
                  <w:proofErr w:type="spellEnd"/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وعملها</w:t>
                  </w:r>
                </w:p>
                <w:p w:rsidR="009A52F2" w:rsidRPr="009A52F2" w:rsidRDefault="009A52F2" w:rsidP="009A52F2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خصائص العمليات الجيومورفولوجية النهرية</w:t>
                  </w:r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6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خصائص عملية التعرية النهرية والعوامل المؤثرة </w:t>
                  </w:r>
                  <w:proofErr w:type="spellStart"/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بها</w:t>
                  </w:r>
                  <w:proofErr w:type="spellEnd"/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6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خصائص عملية النحت النهري والعوامل المؤثرة </w:t>
                  </w:r>
                  <w:proofErr w:type="spellStart"/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بها</w:t>
                  </w:r>
                  <w:proofErr w:type="spellEnd"/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6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خصائص عملية الارساب النهري والعوامل المؤثرة </w:t>
                  </w:r>
                  <w:proofErr w:type="spellStart"/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بها</w:t>
                  </w:r>
                  <w:proofErr w:type="spellEnd"/>
                </w:p>
                <w:p w:rsidR="009A52F2" w:rsidRPr="009A52F2" w:rsidRDefault="009A52F2" w:rsidP="009A52F2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خصائص المقطع النهري وفق مفهوم (الاستاذ وليم موريس </w:t>
                  </w:r>
                  <w:proofErr w:type="spellStart"/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ديفز</w:t>
                  </w:r>
                  <w:proofErr w:type="spellEnd"/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للدورة</w:t>
                  </w:r>
                  <w:r w:rsidRPr="009A52F2">
                    <w:rPr>
                      <w:rFonts w:hint="cs"/>
                      <w:rtl/>
                      <w:lang w:bidi="ar-IQ"/>
                    </w:rPr>
                    <w:t xml:space="preserve"> </w:t>
                  </w: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الجيومورفولوجية </w:t>
                  </w:r>
                  <w:proofErr w:type="spellStart"/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للانهار)</w:t>
                  </w:r>
                  <w:proofErr w:type="spellEnd"/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7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خصائص مقطع الشباب</w:t>
                  </w:r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7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خصائص مقطع النضج</w:t>
                  </w:r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7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خصائص مقطع الشيخوخة</w:t>
                  </w:r>
                </w:p>
                <w:p w:rsidR="00730E0B" w:rsidRPr="009A52F2" w:rsidRDefault="00F66EB2" w:rsidP="009A52F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9A52F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الحادي</w:t>
                  </w:r>
                  <w:r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F66EB2" w:rsidP="00B03C6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9A52F2" w:rsidRPr="009A52F2" w:rsidRDefault="00F66EB2" w:rsidP="009A52F2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9A52F2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9A52F2"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الاشكال الارضية الناتجة عن العمليات الجيومورفولوجية النهرية</w:t>
                  </w:r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8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المساقط</w:t>
                  </w:r>
                  <w:proofErr w:type="spellEnd"/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المائية</w:t>
                  </w:r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8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المندفعات المائية</w:t>
                  </w:r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8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السهل الفيضي</w:t>
                  </w:r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8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>المنعطفات النهرية</w:t>
                  </w:r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8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المدرجات النهرية</w:t>
                  </w:r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8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الجزر النهرية</w:t>
                  </w:r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8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الالسن النهرية</w:t>
                  </w:r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8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التظفر</w:t>
                  </w:r>
                  <w:proofErr w:type="spellEnd"/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النهري</w:t>
                  </w:r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8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الدلتا النهرية</w:t>
                  </w:r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8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المراوح الفيضية</w:t>
                  </w:r>
                </w:p>
                <w:p w:rsidR="009A52F2" w:rsidRPr="009A52F2" w:rsidRDefault="009A52F2" w:rsidP="009A52F2">
                  <w:pPr>
                    <w:spacing w:after="0"/>
                    <w:ind w:left="360"/>
                    <w:rPr>
                      <w:b/>
                      <w:bCs/>
                      <w:rtl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تصنيف الانهار</w:t>
                  </w:r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تصنيف الانهار حسب مراتبها</w:t>
                  </w:r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تصنيف الانهار حسب نظمها</w:t>
                  </w:r>
                </w:p>
                <w:p w:rsidR="009A52F2" w:rsidRPr="009A52F2" w:rsidRDefault="009A52F2" w:rsidP="009A52F2">
                  <w:pPr>
                    <w:pStyle w:val="a4"/>
                    <w:numPr>
                      <w:ilvl w:val="0"/>
                      <w:numId w:val="9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تصنيف الانهار حسب انماط تصريفها</w:t>
                  </w:r>
                </w:p>
                <w:p w:rsidR="00730E0B" w:rsidRPr="009A52F2" w:rsidRDefault="009A52F2" w:rsidP="009A52F2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9A52F2">
                    <w:rPr>
                      <w:rFonts w:hint="cs"/>
                      <w:b/>
                      <w:bCs/>
                      <w:rtl/>
                      <w:lang w:bidi="ar-IQ"/>
                    </w:rPr>
                    <w:t>تصنيف الانهار حسب نشأتها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lastRenderedPageBreak/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Pr="00730E0B" w:rsidRDefault="00730E0B" w:rsidP="00613D1F">
                  <w:pPr>
                    <w:spacing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اختبارتحريري وشفهي</w:t>
                  </w: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الثاني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F66EB2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E28" w:rsidRPr="005F1E28" w:rsidRDefault="00F66EB2" w:rsidP="005F1E28">
                  <w:pPr>
                    <w:spacing w:after="0"/>
                    <w:ind w:left="360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5F1E28"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خصائص عملية التعرية </w:t>
                  </w:r>
                  <w:proofErr w:type="spellStart"/>
                  <w:r w:rsidR="005F1E28"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الريحية</w:t>
                  </w:r>
                  <w:proofErr w:type="spellEnd"/>
                  <w:r w:rsidR="005F1E28"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="005F1E28"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والاشكال</w:t>
                  </w:r>
                  <w:proofErr w:type="spellEnd"/>
                  <w:r w:rsidR="005F1E28"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الارضية الناتجة عنها</w:t>
                  </w:r>
                </w:p>
                <w:p w:rsidR="005F1E28" w:rsidRPr="005F1E28" w:rsidRDefault="005F1E28" w:rsidP="005F1E28">
                  <w:pPr>
                    <w:spacing w:after="0"/>
                    <w:ind w:left="360"/>
                    <w:rPr>
                      <w:b/>
                      <w:bCs/>
                      <w:rtl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خصائص عملية النحت الريحي </w:t>
                  </w:r>
                  <w:proofErr w:type="spellStart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والاشكال</w:t>
                  </w:r>
                  <w:proofErr w:type="spellEnd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الارضية الناتجة عنها</w:t>
                  </w:r>
                </w:p>
                <w:p w:rsidR="005F1E28" w:rsidRPr="005F1E28" w:rsidRDefault="005F1E28" w:rsidP="005F1E28">
                  <w:pPr>
                    <w:spacing w:after="0"/>
                    <w:ind w:left="360"/>
                    <w:rPr>
                      <w:b/>
                      <w:bCs/>
                      <w:rtl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خصائص عملية الارساب الريحي </w:t>
                  </w:r>
                  <w:proofErr w:type="spellStart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والاشكال</w:t>
                  </w:r>
                  <w:proofErr w:type="spellEnd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الارضية الناتجة عنها</w:t>
                  </w:r>
                </w:p>
                <w:p w:rsidR="00730E0B" w:rsidRDefault="00730E0B" w:rsidP="005F1E2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</w:t>
                  </w:r>
                  <w:proofErr w:type="spellEnd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</w:t>
                  </w:r>
                  <w:proofErr w:type="spellStart"/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القاءمحاضرة</w:t>
                  </w:r>
                  <w:proofErr w:type="spellEnd"/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F66EB2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E28" w:rsidRPr="005F1E28" w:rsidRDefault="00F66EB2" w:rsidP="005F1E28">
                  <w:pPr>
                    <w:spacing w:after="0"/>
                    <w:ind w:left="360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5F1E28"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(المسطحات المائية نشأتها </w:t>
                  </w:r>
                  <w:proofErr w:type="spellStart"/>
                  <w:r w:rsidR="005F1E28"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-</w:t>
                  </w:r>
                  <w:proofErr w:type="spellEnd"/>
                  <w:r w:rsidR="005F1E28"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العوامل والعمليات الجيومورفولوجية المؤثرة فيها </w:t>
                  </w:r>
                  <w:proofErr w:type="spellStart"/>
                  <w:r w:rsidR="005F1E28"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والاشكال</w:t>
                  </w:r>
                  <w:proofErr w:type="spellEnd"/>
                  <w:r w:rsidR="005F1E28"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الارضية الناتجة عنها </w:t>
                  </w:r>
                  <w:proofErr w:type="spellStart"/>
                  <w:r w:rsidR="005F1E28"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)</w:t>
                  </w:r>
                  <w:proofErr w:type="spellEnd"/>
                </w:p>
                <w:p w:rsidR="005F1E28" w:rsidRPr="005F1E28" w:rsidRDefault="005F1E28" w:rsidP="005F1E28">
                  <w:pPr>
                    <w:spacing w:after="0"/>
                    <w:ind w:left="360"/>
                    <w:rPr>
                      <w:b/>
                      <w:bCs/>
                      <w:rtl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النظريات الحديثة التي تفسر نشأة البحار والمحيطات</w:t>
                  </w:r>
                </w:p>
                <w:p w:rsidR="005F1E28" w:rsidRPr="005F1E28" w:rsidRDefault="005F1E28" w:rsidP="005F1E28">
                  <w:pPr>
                    <w:pStyle w:val="a4"/>
                    <w:numPr>
                      <w:ilvl w:val="0"/>
                      <w:numId w:val="10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نظرية زحزحة القارات</w:t>
                  </w:r>
                </w:p>
                <w:p w:rsidR="005F1E28" w:rsidRPr="005F1E28" w:rsidRDefault="005F1E28" w:rsidP="005F1E28">
                  <w:pPr>
                    <w:pStyle w:val="a4"/>
                    <w:numPr>
                      <w:ilvl w:val="0"/>
                      <w:numId w:val="10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نظرية انتشار قاع المحيط</w:t>
                  </w:r>
                </w:p>
                <w:p w:rsidR="005F1E28" w:rsidRPr="005F1E28" w:rsidRDefault="005F1E28" w:rsidP="005F1E28">
                  <w:pPr>
                    <w:pStyle w:val="a4"/>
                    <w:numPr>
                      <w:ilvl w:val="0"/>
                      <w:numId w:val="10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نظرية الصفائح </w:t>
                  </w:r>
                  <w:proofErr w:type="spellStart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التكتونية</w:t>
                  </w:r>
                  <w:proofErr w:type="spellEnd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  <w:p w:rsidR="005F1E28" w:rsidRPr="005F1E28" w:rsidRDefault="005F1E28" w:rsidP="005F1E28">
                  <w:pPr>
                    <w:spacing w:after="0"/>
                    <w:ind w:left="360"/>
                    <w:rPr>
                      <w:b/>
                      <w:bCs/>
                      <w:rtl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تصنيف السواحل </w:t>
                  </w:r>
                </w:p>
                <w:p w:rsidR="005F1E28" w:rsidRPr="005F1E28" w:rsidRDefault="005F1E28" w:rsidP="005F1E28">
                  <w:pPr>
                    <w:pStyle w:val="a4"/>
                    <w:numPr>
                      <w:ilvl w:val="0"/>
                      <w:numId w:val="11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تصنيف جونسون </w:t>
                  </w:r>
                </w:p>
                <w:p w:rsidR="005F1E28" w:rsidRPr="005F1E28" w:rsidRDefault="005F1E28" w:rsidP="005F1E28">
                  <w:pPr>
                    <w:pStyle w:val="a4"/>
                    <w:numPr>
                      <w:ilvl w:val="0"/>
                      <w:numId w:val="11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تصنيف </w:t>
                  </w:r>
                  <w:proofErr w:type="spellStart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شبرد</w:t>
                  </w:r>
                  <w:proofErr w:type="spellEnd"/>
                </w:p>
                <w:p w:rsidR="005F1E28" w:rsidRPr="005F1E28" w:rsidRDefault="005F1E28" w:rsidP="005F1E28">
                  <w:pPr>
                    <w:pStyle w:val="a4"/>
                    <w:numPr>
                      <w:ilvl w:val="0"/>
                      <w:numId w:val="11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تصنيف </w:t>
                  </w:r>
                  <w:proofErr w:type="spellStart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فالنتين</w:t>
                  </w:r>
                  <w:proofErr w:type="spellEnd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</w:p>
                <w:p w:rsidR="005F1E28" w:rsidRPr="005F1E28" w:rsidRDefault="005F1E28" w:rsidP="005F1E28">
                  <w:pPr>
                    <w:pStyle w:val="a4"/>
                    <w:numPr>
                      <w:ilvl w:val="0"/>
                      <w:numId w:val="11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تصنيف </w:t>
                  </w:r>
                  <w:proofErr w:type="spellStart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ديفز</w:t>
                  </w:r>
                  <w:proofErr w:type="spellEnd"/>
                </w:p>
                <w:p w:rsidR="005F1E28" w:rsidRPr="005F1E28" w:rsidRDefault="005F1E28" w:rsidP="005F1E28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سواحل الارساب المنخفضة </w:t>
                  </w:r>
                </w:p>
                <w:p w:rsidR="005F1E28" w:rsidRPr="005F1E28" w:rsidRDefault="005F1E28" w:rsidP="005F1E28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العمليات الجيومورفولوجية المؤثرة في سواحل الارساب</w:t>
                  </w:r>
                </w:p>
                <w:p w:rsidR="005F1E28" w:rsidRPr="005F1E28" w:rsidRDefault="005F1E28" w:rsidP="005F1E28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الاشكال الارضية الناتجة على سواحل الارساب</w:t>
                  </w:r>
                </w:p>
                <w:p w:rsidR="005F1E28" w:rsidRPr="005F1E28" w:rsidRDefault="005F1E28" w:rsidP="005F1E28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سواحل </w:t>
                  </w:r>
                  <w:proofErr w:type="spellStart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الجروف</w:t>
                  </w:r>
                  <w:proofErr w:type="spellEnd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الصخرية</w:t>
                  </w:r>
                </w:p>
                <w:p w:rsidR="005F1E28" w:rsidRPr="005F1E28" w:rsidRDefault="005F1E28" w:rsidP="005F1E28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العمليات </w:t>
                  </w:r>
                  <w:proofErr w:type="spellStart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الجيومور</w:t>
                  </w:r>
                  <w:proofErr w:type="spellEnd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proofErr w:type="spellStart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فولوجية</w:t>
                  </w:r>
                  <w:proofErr w:type="spellEnd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lastRenderedPageBreak/>
                    <w:t xml:space="preserve">المؤثرة في سواحل </w:t>
                  </w:r>
                  <w:proofErr w:type="spellStart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الجروف</w:t>
                  </w:r>
                  <w:proofErr w:type="spellEnd"/>
                </w:p>
                <w:p w:rsidR="005F1E28" w:rsidRPr="005F1E28" w:rsidRDefault="005F1E28" w:rsidP="005F1E28">
                  <w:pPr>
                    <w:spacing w:after="0"/>
                    <w:rPr>
                      <w:b/>
                      <w:bCs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الاشكال الارضية الناتجة على سواحل </w:t>
                  </w:r>
                  <w:proofErr w:type="spellStart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الجروف</w:t>
                  </w:r>
                  <w:proofErr w:type="spellEnd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الصخرية </w:t>
                  </w:r>
                </w:p>
                <w:p w:rsidR="00730E0B" w:rsidRDefault="005F1E28" w:rsidP="005F1E28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العوامل المؤثرة في نشأة البحيرات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الرابع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F66EB2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5F1E28" w:rsidRPr="005F1E28" w:rsidRDefault="00F66EB2" w:rsidP="005F1E28">
                  <w:pPr>
                    <w:spacing w:after="0"/>
                    <w:ind w:left="360"/>
                    <w:rPr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5F1E28"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(منحدرات سطح الارض خصائصها </w:t>
                  </w:r>
                  <w:r w:rsidR="005F1E28" w:rsidRPr="005F1E28">
                    <w:rPr>
                      <w:b/>
                      <w:bCs/>
                      <w:rtl/>
                      <w:lang w:bidi="ar-IQ"/>
                    </w:rPr>
                    <w:t>–</w:t>
                  </w:r>
                  <w:r w:rsidR="005F1E28"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اشكالها-العوامل والعمليات المؤثرة </w:t>
                  </w:r>
                  <w:proofErr w:type="spellStart"/>
                  <w:r w:rsidR="005F1E28"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بها)</w:t>
                  </w:r>
                  <w:proofErr w:type="spellEnd"/>
                </w:p>
                <w:p w:rsidR="005F1E28" w:rsidRPr="005F1E28" w:rsidRDefault="005F1E28" w:rsidP="005F1E28">
                  <w:pPr>
                    <w:spacing w:after="0"/>
                    <w:ind w:left="360"/>
                    <w:rPr>
                      <w:b/>
                      <w:bCs/>
                      <w:rtl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مفهوم الانحدار</w:t>
                  </w:r>
                </w:p>
                <w:p w:rsidR="005F1E28" w:rsidRPr="005F1E28" w:rsidRDefault="005F1E28" w:rsidP="005F1E28">
                  <w:pPr>
                    <w:spacing w:after="0"/>
                    <w:ind w:left="360"/>
                    <w:rPr>
                      <w:b/>
                      <w:bCs/>
                      <w:rtl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العوامل المتحكمة في نشأة وتطور المنحدرات</w:t>
                  </w:r>
                </w:p>
                <w:p w:rsidR="005F1E28" w:rsidRPr="005F1E28" w:rsidRDefault="005F1E28" w:rsidP="005F1E28">
                  <w:pPr>
                    <w:spacing w:after="0"/>
                    <w:ind w:left="360"/>
                    <w:rPr>
                      <w:b/>
                      <w:bCs/>
                      <w:rtl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تصنيف المنحدرات</w:t>
                  </w:r>
                </w:p>
                <w:p w:rsidR="005F1E28" w:rsidRPr="005F1E28" w:rsidRDefault="005F1E28" w:rsidP="005F1E28">
                  <w:pPr>
                    <w:pStyle w:val="a4"/>
                    <w:numPr>
                      <w:ilvl w:val="0"/>
                      <w:numId w:val="12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حسب درجات الانحدار</w:t>
                  </w:r>
                </w:p>
                <w:p w:rsidR="005F1E28" w:rsidRPr="005F1E28" w:rsidRDefault="005F1E28" w:rsidP="005F1E28">
                  <w:pPr>
                    <w:pStyle w:val="a4"/>
                    <w:numPr>
                      <w:ilvl w:val="0"/>
                      <w:numId w:val="12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حسب شكل المنحدر</w:t>
                  </w:r>
                </w:p>
                <w:p w:rsidR="005F1E28" w:rsidRPr="005F1E28" w:rsidRDefault="005F1E28" w:rsidP="005F1E28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  قياس الانحدار</w:t>
                  </w:r>
                </w:p>
                <w:p w:rsidR="005F1E28" w:rsidRPr="005F1E28" w:rsidRDefault="005F1E28" w:rsidP="005F1E28">
                  <w:pPr>
                    <w:spacing w:after="0"/>
                    <w:rPr>
                      <w:b/>
                      <w:bCs/>
                      <w:rtl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تصنيف حركة المواد على سفوح المنحدرات</w:t>
                  </w:r>
                </w:p>
                <w:p w:rsidR="005F1E28" w:rsidRPr="005F1E28" w:rsidRDefault="005F1E28" w:rsidP="005F1E28">
                  <w:pPr>
                    <w:pStyle w:val="a4"/>
                    <w:numPr>
                      <w:ilvl w:val="0"/>
                      <w:numId w:val="13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الحركة البطيئة للمواد</w:t>
                  </w:r>
                </w:p>
                <w:p w:rsidR="005F1E28" w:rsidRPr="005F1E28" w:rsidRDefault="005F1E28" w:rsidP="005F1E28">
                  <w:pPr>
                    <w:pStyle w:val="a4"/>
                    <w:numPr>
                      <w:ilvl w:val="0"/>
                      <w:numId w:val="14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زحف التربة</w:t>
                  </w:r>
                </w:p>
                <w:p w:rsidR="005F1E28" w:rsidRPr="005F1E28" w:rsidRDefault="005F1E28" w:rsidP="005F1E28">
                  <w:pPr>
                    <w:pStyle w:val="a4"/>
                    <w:numPr>
                      <w:ilvl w:val="0"/>
                      <w:numId w:val="13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الحركة السريعة</w:t>
                  </w:r>
                </w:p>
                <w:p w:rsidR="005F1E28" w:rsidRPr="005F1E28" w:rsidRDefault="005F1E28" w:rsidP="005F1E28">
                  <w:pPr>
                    <w:pStyle w:val="a4"/>
                    <w:numPr>
                      <w:ilvl w:val="0"/>
                      <w:numId w:val="15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proofErr w:type="spellStart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االتدفقات</w:t>
                  </w:r>
                  <w:proofErr w:type="spellEnd"/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 xml:space="preserve"> الطينية </w:t>
                  </w:r>
                </w:p>
                <w:p w:rsidR="005F1E28" w:rsidRPr="005F1E28" w:rsidRDefault="005F1E28" w:rsidP="005F1E28">
                  <w:pPr>
                    <w:pStyle w:val="a4"/>
                    <w:numPr>
                      <w:ilvl w:val="0"/>
                      <w:numId w:val="15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الانهيار الصخري</w:t>
                  </w:r>
                </w:p>
                <w:p w:rsidR="005F1E28" w:rsidRPr="005F1E28" w:rsidRDefault="005F1E28" w:rsidP="005F1E28">
                  <w:pPr>
                    <w:pStyle w:val="a4"/>
                    <w:numPr>
                      <w:ilvl w:val="0"/>
                      <w:numId w:val="15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الانزلاق الصخري</w:t>
                  </w:r>
                </w:p>
                <w:p w:rsidR="005F1E28" w:rsidRPr="005F1E28" w:rsidRDefault="005F1E28" w:rsidP="005F1E28">
                  <w:pPr>
                    <w:pStyle w:val="a4"/>
                    <w:numPr>
                      <w:ilvl w:val="0"/>
                      <w:numId w:val="15"/>
                    </w:numPr>
                    <w:spacing w:after="0"/>
                    <w:rPr>
                      <w:b/>
                      <w:bCs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التساقط الصخري</w:t>
                  </w:r>
                </w:p>
                <w:p w:rsidR="005F1E28" w:rsidRDefault="005F1E28" w:rsidP="005F1E28">
                  <w:pPr>
                    <w:pStyle w:val="a4"/>
                    <w:numPr>
                      <w:ilvl w:val="0"/>
                      <w:numId w:val="15"/>
                    </w:numPr>
                    <w:spacing w:after="0"/>
                    <w:rPr>
                      <w:sz w:val="32"/>
                      <w:szCs w:val="32"/>
                      <w:lang w:bidi="ar-IQ"/>
                    </w:rPr>
                  </w:pPr>
                  <w:r w:rsidRPr="005F1E28">
                    <w:rPr>
                      <w:rFonts w:hint="cs"/>
                      <w:b/>
                      <w:bCs/>
                      <w:rtl/>
                      <w:lang w:bidi="ar-IQ"/>
                    </w:rPr>
                    <w:t>الهبوط الارضي</w:t>
                  </w:r>
                </w:p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bookmarkStart w:id="0" w:name="_GoBack"/>
                  <w:bookmarkEnd w:id="0"/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F66EB2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3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F66EB2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 xml:space="preserve"> </w:t>
                  </w:r>
                  <w:r w:rsidR="005F1E28"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امتحان تحريري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F66EB2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730E0B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jc w:val="center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A910BF" w:rsidRDefault="00A910BF" w:rsidP="00A910BF">
      <w:pPr>
        <w:rPr>
          <w:b/>
          <w:bCs/>
          <w:sz w:val="24"/>
          <w:szCs w:val="24"/>
          <w:rtl/>
        </w:rPr>
      </w:pPr>
    </w:p>
    <w:p w:rsidR="005F1E28" w:rsidRDefault="005F1E28" w:rsidP="00A910BF">
      <w:pPr>
        <w:rPr>
          <w:b/>
          <w:bCs/>
          <w:sz w:val="24"/>
          <w:szCs w:val="24"/>
          <w:rtl/>
        </w:rPr>
      </w:pPr>
    </w:p>
    <w:p w:rsidR="005F1E28" w:rsidRDefault="005F1E28" w:rsidP="00A910BF">
      <w:pPr>
        <w:rPr>
          <w:b/>
          <w:bCs/>
          <w:sz w:val="24"/>
          <w:szCs w:val="24"/>
          <w:rtl/>
        </w:rPr>
      </w:pPr>
    </w:p>
    <w:p w:rsidR="005F1E28" w:rsidRPr="005953C2" w:rsidRDefault="005F1E28" w:rsidP="00A910BF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167"/>
        <w:gridCol w:w="5361"/>
      </w:tblGrid>
      <w:tr w:rsidR="00A910BF" w:rsidRPr="0034175A" w:rsidTr="00613D1F">
        <w:tc>
          <w:tcPr>
            <w:tcW w:w="12407" w:type="dxa"/>
            <w:gridSpan w:val="2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:rsidTr="00613D1F">
        <w:tc>
          <w:tcPr>
            <w:tcW w:w="4148" w:type="dxa"/>
          </w:tcPr>
          <w:p w:rsidR="00A910BF" w:rsidRPr="0034175A" w:rsidRDefault="00A910BF" w:rsidP="00613D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910BF" w:rsidRPr="0034175A" w:rsidRDefault="00A910BF" w:rsidP="00613D1F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:rsidTr="00613D1F">
        <w:tc>
          <w:tcPr>
            <w:tcW w:w="4148" w:type="dxa"/>
          </w:tcPr>
          <w:p w:rsidR="00A910BF" w:rsidRPr="0034175A" w:rsidRDefault="00A910BF" w:rsidP="00613D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A910BF" w:rsidRPr="0034175A" w:rsidRDefault="00A910BF" w:rsidP="00613D1F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B3939" w:rsidRDefault="00C673FF" w:rsidP="00C673F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حسن سيد ابو العينين ,</w:t>
            </w:r>
            <w:r w:rsidR="00AB3939">
              <w:rPr>
                <w:rFonts w:hint="cs"/>
                <w:b/>
                <w:bCs/>
                <w:sz w:val="24"/>
                <w:szCs w:val="24"/>
                <w:rtl/>
              </w:rPr>
              <w:t xml:space="preserve">اصول </w:t>
            </w:r>
            <w:proofErr w:type="spellStart"/>
            <w:r w:rsidR="00AB3939">
              <w:rPr>
                <w:rFonts w:hint="cs"/>
                <w:b/>
                <w:bCs/>
                <w:sz w:val="24"/>
                <w:szCs w:val="24"/>
                <w:rtl/>
              </w:rPr>
              <w:t>الجيومورفولوجيا-</w:t>
            </w:r>
            <w:proofErr w:type="spellEnd"/>
            <w:r w:rsidR="00AB3939">
              <w:rPr>
                <w:rFonts w:hint="cs"/>
                <w:b/>
                <w:bCs/>
                <w:sz w:val="24"/>
                <w:szCs w:val="24"/>
                <w:rtl/>
              </w:rPr>
              <w:t xml:space="preserve"> دراسة الاشكال التضاريسية</w:t>
            </w:r>
          </w:p>
          <w:p w:rsidR="00A910BF" w:rsidRPr="0034175A" w:rsidRDefault="00AB3939" w:rsidP="00C673F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ادوارد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جي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تاربوك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  <w:proofErr w:type="spellStart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واخرون</w:t>
            </w:r>
            <w:proofErr w:type="spellEnd"/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,الارض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مقدمة في الجيولوجيا الفيزيائية</w:t>
            </w:r>
            <w:r w:rsidR="009C4B94" w:rsidRPr="0034175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</w:tc>
      </w:tr>
      <w:tr w:rsidR="00A910BF" w:rsidRPr="0034175A" w:rsidTr="00613D1F">
        <w:tc>
          <w:tcPr>
            <w:tcW w:w="4148" w:type="dxa"/>
          </w:tcPr>
          <w:p w:rsidR="00A910BF" w:rsidRPr="0034175A" w:rsidRDefault="00A910BF" w:rsidP="00613D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9C4B94" w:rsidRPr="0034175A" w:rsidRDefault="009C4B94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</w:tc>
      </w:tr>
      <w:tr w:rsidR="00A910BF" w:rsidRPr="0034175A" w:rsidTr="00613D1F">
        <w:tc>
          <w:tcPr>
            <w:tcW w:w="4148" w:type="dxa"/>
          </w:tcPr>
          <w:p w:rsidR="00A910BF" w:rsidRPr="0034175A" w:rsidRDefault="00A910BF" w:rsidP="00613D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10BF" w:rsidRPr="005953C2" w:rsidRDefault="00A910BF" w:rsidP="00A910BF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528"/>
      </w:tblGrid>
      <w:tr w:rsidR="00A910BF" w:rsidRPr="0034175A" w:rsidTr="00613D1F">
        <w:tc>
          <w:tcPr>
            <w:tcW w:w="12407" w:type="dxa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:rsidTr="00613D1F">
        <w:trPr>
          <w:trHeight w:val="1042"/>
        </w:trPr>
        <w:tc>
          <w:tcPr>
            <w:tcW w:w="12407" w:type="dxa"/>
          </w:tcPr>
          <w:p w:rsidR="00A910BF" w:rsidRPr="0034175A" w:rsidRDefault="00A910BF" w:rsidP="009C4B9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3939">
              <w:rPr>
                <w:rFonts w:hint="cs"/>
                <w:b/>
                <w:bCs/>
                <w:sz w:val="24"/>
                <w:szCs w:val="24"/>
                <w:rtl/>
              </w:rPr>
              <w:t xml:space="preserve">تداخل مفردات المادة مع دورات </w:t>
            </w:r>
            <w:proofErr w:type="spellStart"/>
            <w:r w:rsidR="00AB3939">
              <w:rPr>
                <w:rFonts w:hint="cs"/>
                <w:b/>
                <w:bCs/>
                <w:sz w:val="24"/>
                <w:szCs w:val="24"/>
                <w:rtl/>
              </w:rPr>
              <w:t>تدريبة</w:t>
            </w:r>
            <w:proofErr w:type="spellEnd"/>
            <w:r w:rsidR="00AB3939">
              <w:rPr>
                <w:rFonts w:hint="cs"/>
                <w:b/>
                <w:bCs/>
                <w:sz w:val="24"/>
                <w:szCs w:val="24"/>
                <w:rtl/>
              </w:rPr>
              <w:t xml:space="preserve"> لاستخدام برامج نظم المعلومات الجغرافية</w:t>
            </w:r>
            <w:r w:rsidR="005F1E28">
              <w:rPr>
                <w:rFonts w:hint="cs"/>
                <w:b/>
                <w:bCs/>
                <w:sz w:val="24"/>
                <w:szCs w:val="24"/>
                <w:rtl/>
              </w:rPr>
              <w:t xml:space="preserve"> وسفرات ميدانية</w:t>
            </w:r>
          </w:p>
        </w:tc>
      </w:tr>
    </w:tbl>
    <w:p w:rsidR="00A910BF" w:rsidRPr="005953C2" w:rsidRDefault="00A910BF" w:rsidP="00A910B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-9-</w:t>
      </w:r>
    </w:p>
    <w:p w:rsidR="00A910BF" w:rsidRDefault="00A910BF" w:rsidP="0050486A">
      <w:pPr>
        <w:rPr>
          <w:b/>
          <w:bCs/>
          <w:sz w:val="24"/>
          <w:szCs w:val="24"/>
          <w:rtl/>
        </w:rPr>
      </w:pPr>
    </w:p>
    <w:p w:rsidR="00A910BF" w:rsidRDefault="00A910BF" w:rsidP="0050486A">
      <w:pPr>
        <w:rPr>
          <w:b/>
          <w:bCs/>
          <w:sz w:val="24"/>
          <w:szCs w:val="24"/>
          <w:rtl/>
        </w:rPr>
      </w:pPr>
    </w:p>
    <w:p w:rsidR="008A414D" w:rsidRPr="005953C2" w:rsidRDefault="008A414D" w:rsidP="0050486A">
      <w:pPr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8A414D" w:rsidRDefault="008A414D"/>
    <w:sectPr w:rsidR="008A414D" w:rsidSect="00047F23">
      <w:footerReference w:type="default" r:id="rId7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026A2" w:rsidRDefault="006026A2" w:rsidP="007D17E3">
      <w:pPr>
        <w:spacing w:after="0" w:line="240" w:lineRule="auto"/>
      </w:pPr>
      <w:r>
        <w:separator/>
      </w:r>
    </w:p>
  </w:endnote>
  <w:endnote w:type="continuationSeparator" w:id="0">
    <w:p w:rsidR="006026A2" w:rsidRDefault="006026A2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7D40" w:rsidRDefault="00415342" w:rsidP="009F5AB4">
    <w:pPr>
      <w:pStyle w:val="a3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شريط منحني إلى الأسفل 3" o:spid="_x0000_s2049" type="#_x0000_t107" style="position:absolute;left:0;text-align:left;margin-left:0;margin-top:793.85pt;width:101pt;height:27.05pt;z-index:251658240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" filled="f" fillcolor="#17365d" strokecolor="#71a0dc">
          <v:textbox>
            <w:txbxContent>
              <w:p w:rsidR="00AC7D40" w:rsidRPr="0034175A" w:rsidRDefault="00415342">
                <w:pPr>
                  <w:jc w:val="center"/>
                  <w:rPr>
                    <w:color w:val="5B9BD5"/>
                  </w:rPr>
                </w:pPr>
                <w:r w:rsidRPr="00415342">
                  <w:fldChar w:fldCharType="begin"/>
                </w:r>
                <w:r w:rsidR="0050486A">
                  <w:instrText xml:space="preserve"> PAGE    \* MERGEFORMAT </w:instrText>
                </w:r>
                <w:r w:rsidRPr="00415342">
                  <w:fldChar w:fldCharType="separate"/>
                </w:r>
                <w:r w:rsidR="008077A1" w:rsidRPr="008077A1">
                  <w:rPr>
                    <w:noProof/>
                    <w:color w:val="5B9BD5"/>
                    <w:rtl/>
                  </w:rPr>
                  <w:t>1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026A2" w:rsidRDefault="006026A2" w:rsidP="007D17E3">
      <w:pPr>
        <w:spacing w:after="0" w:line="240" w:lineRule="auto"/>
      </w:pPr>
      <w:r>
        <w:separator/>
      </w:r>
    </w:p>
  </w:footnote>
  <w:footnote w:type="continuationSeparator" w:id="0">
    <w:p w:rsidR="006026A2" w:rsidRDefault="006026A2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F37D5"/>
    <w:multiLevelType w:val="hybridMultilevel"/>
    <w:tmpl w:val="A4803CBC"/>
    <w:lvl w:ilvl="0" w:tplc="EDD256F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A735BB1"/>
    <w:multiLevelType w:val="hybridMultilevel"/>
    <w:tmpl w:val="EDC081D8"/>
    <w:lvl w:ilvl="0" w:tplc="50E4A07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430A05"/>
    <w:multiLevelType w:val="hybridMultilevel"/>
    <w:tmpl w:val="8BBC32D0"/>
    <w:lvl w:ilvl="0" w:tplc="6536314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0395455"/>
    <w:multiLevelType w:val="hybridMultilevel"/>
    <w:tmpl w:val="9FC03ACE"/>
    <w:lvl w:ilvl="0" w:tplc="6CA67F86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0D96300"/>
    <w:multiLevelType w:val="hybridMultilevel"/>
    <w:tmpl w:val="CBBC91AA"/>
    <w:lvl w:ilvl="0" w:tplc="2F52B2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E8F277C"/>
    <w:multiLevelType w:val="hybridMultilevel"/>
    <w:tmpl w:val="183623BA"/>
    <w:lvl w:ilvl="0" w:tplc="293C2AE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5DF3472"/>
    <w:multiLevelType w:val="hybridMultilevel"/>
    <w:tmpl w:val="FFE8F8A4"/>
    <w:lvl w:ilvl="0" w:tplc="96A243A2">
      <w:start w:val="1"/>
      <w:numFmt w:val="arabicAlpha"/>
      <w:lvlText w:val="%1-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575943B9"/>
    <w:multiLevelType w:val="hybridMultilevel"/>
    <w:tmpl w:val="93EC2A8C"/>
    <w:lvl w:ilvl="0" w:tplc="B0D442F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04866FC"/>
    <w:multiLevelType w:val="hybridMultilevel"/>
    <w:tmpl w:val="D812AE4E"/>
    <w:lvl w:ilvl="0" w:tplc="AADAEB7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00F4E40"/>
    <w:multiLevelType w:val="hybridMultilevel"/>
    <w:tmpl w:val="CB18F96E"/>
    <w:lvl w:ilvl="0" w:tplc="FC90DE9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9FF0A11"/>
    <w:multiLevelType w:val="hybridMultilevel"/>
    <w:tmpl w:val="039CF770"/>
    <w:lvl w:ilvl="0" w:tplc="9B408D8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6"/>
  </w:num>
  <w:num w:numId="3">
    <w:abstractNumId w:val="13"/>
  </w:num>
  <w:num w:numId="4">
    <w:abstractNumId w:val="4"/>
  </w:num>
  <w:num w:numId="5">
    <w:abstractNumId w:val="10"/>
  </w:num>
  <w:num w:numId="6">
    <w:abstractNumId w:val="2"/>
  </w:num>
  <w:num w:numId="7">
    <w:abstractNumId w:val="0"/>
  </w:num>
  <w:num w:numId="8">
    <w:abstractNumId w:val="14"/>
  </w:num>
  <w:num w:numId="9">
    <w:abstractNumId w:val="7"/>
  </w:num>
  <w:num w:numId="10">
    <w:abstractNumId w:val="5"/>
  </w:num>
  <w:num w:numId="11">
    <w:abstractNumId w:val="11"/>
  </w:num>
  <w:num w:numId="12">
    <w:abstractNumId w:val="1"/>
  </w:num>
  <w:num w:numId="13">
    <w:abstractNumId w:val="12"/>
  </w:num>
  <w:num w:numId="14">
    <w:abstractNumId w:val="8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hdrShapeDefaults>
    <o:shapedefaults v:ext="edit" spidmax="1229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50486A"/>
    <w:rsid w:val="000045DD"/>
    <w:rsid w:val="00025D31"/>
    <w:rsid w:val="00042423"/>
    <w:rsid w:val="000B7259"/>
    <w:rsid w:val="0015414F"/>
    <w:rsid w:val="001D70FF"/>
    <w:rsid w:val="00321178"/>
    <w:rsid w:val="0034648B"/>
    <w:rsid w:val="00415342"/>
    <w:rsid w:val="004D3E8A"/>
    <w:rsid w:val="0050486A"/>
    <w:rsid w:val="005075C4"/>
    <w:rsid w:val="00541368"/>
    <w:rsid w:val="00594217"/>
    <w:rsid w:val="005F1E28"/>
    <w:rsid w:val="006026A2"/>
    <w:rsid w:val="00621A69"/>
    <w:rsid w:val="00643298"/>
    <w:rsid w:val="006A74F3"/>
    <w:rsid w:val="006B565E"/>
    <w:rsid w:val="00730E0B"/>
    <w:rsid w:val="007A18DF"/>
    <w:rsid w:val="007C52A3"/>
    <w:rsid w:val="007D17E3"/>
    <w:rsid w:val="007D63ED"/>
    <w:rsid w:val="008077A1"/>
    <w:rsid w:val="008A414D"/>
    <w:rsid w:val="009A52F2"/>
    <w:rsid w:val="009C4B94"/>
    <w:rsid w:val="00A778E7"/>
    <w:rsid w:val="00A910BF"/>
    <w:rsid w:val="00AA1304"/>
    <w:rsid w:val="00AB3939"/>
    <w:rsid w:val="00AC7219"/>
    <w:rsid w:val="00AE43ED"/>
    <w:rsid w:val="00B03C6D"/>
    <w:rsid w:val="00B25B3F"/>
    <w:rsid w:val="00BA12AC"/>
    <w:rsid w:val="00BB0E69"/>
    <w:rsid w:val="00BC5E12"/>
    <w:rsid w:val="00C46B49"/>
    <w:rsid w:val="00C673FF"/>
    <w:rsid w:val="00CD064F"/>
    <w:rsid w:val="00D77728"/>
    <w:rsid w:val="00DE052E"/>
    <w:rsid w:val="00F10A11"/>
    <w:rsid w:val="00F66EB2"/>
    <w:rsid w:val="00FF29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صفحة Char"/>
    <w:basedOn w:val="a0"/>
    <w:link w:val="a3"/>
    <w:uiPriority w:val="99"/>
    <w:rsid w:val="0050486A"/>
    <w:rPr>
      <w:rFonts w:ascii="Calibri" w:eastAsia="Calibri" w:hAnsi="Calibri" w:cs="Arial"/>
    </w:rPr>
  </w:style>
  <w:style w:type="paragraph" w:styleId="a4">
    <w:name w:val="List Paragraph"/>
    <w:basedOn w:val="a"/>
    <w:uiPriority w:val="34"/>
    <w:qFormat/>
    <w:rsid w:val="006B565E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تذييل الصفحة Char"/>
    <w:basedOn w:val="a0"/>
    <w:link w:val="a3"/>
    <w:uiPriority w:val="99"/>
    <w:rsid w:val="0050486A"/>
    <w:rPr>
      <w:rFonts w:ascii="Calibri" w:eastAsia="Calibri" w:hAnsi="Calibri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270</TotalTime>
  <Pages>7</Pages>
  <Words>1021</Words>
  <Characters>5825</Characters>
  <Application>Microsoft Office Word</Application>
  <DocSecurity>0</DocSecurity>
  <Lines>48</Lines>
  <Paragraphs>13</Paragraphs>
  <ScaleCrop>false</ScaleCrop>
  <HeadingPairs>
    <vt:vector size="4" baseType="variant">
      <vt:variant>
        <vt:lpstr>العنوان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6833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ALI SAHIUNY</cp:lastModifiedBy>
  <cp:revision>20</cp:revision>
  <dcterms:created xsi:type="dcterms:W3CDTF">2017-12-27T09:29:00Z</dcterms:created>
  <dcterms:modified xsi:type="dcterms:W3CDTF">2019-12-06T18:22:00Z</dcterms:modified>
</cp:coreProperties>
</file>