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E" w:rsidRPr="00604AC3" w:rsidRDefault="00226E13" w:rsidP="00226E13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bookmarkStart w:id="0" w:name="_GoBack"/>
      <w:r w:rsidRPr="00604AC3">
        <w:rPr>
          <w:rFonts w:asciiTheme="majorBidi" w:hAnsiTheme="majorBidi" w:cstheme="majorBidi"/>
          <w:b/>
          <w:bCs/>
          <w:sz w:val="36"/>
          <w:szCs w:val="36"/>
          <w:lang w:bidi="ar-IQ"/>
        </w:rPr>
        <w:t>C.V</w:t>
      </w:r>
    </w:p>
    <w:p w:rsidR="00226E13" w:rsidRPr="00C27FA1" w:rsidRDefault="00226E13" w:rsidP="002E533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2192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har_Fejer2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E533E" w:rsidRPr="00C27FA1" w:rsidRDefault="002E533E" w:rsidP="002E533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27F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الأسم : ازهار نوري فجر عبد علي الزهوري</w:t>
      </w:r>
      <w:r w:rsidR="00226E13" w:rsidRPr="00C27FA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                       </w:t>
      </w:r>
    </w:p>
    <w:p w:rsidR="002E533E" w:rsidRPr="00C27FA1" w:rsidRDefault="002E533E" w:rsidP="002E533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27FA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تأريخ التولد: 29/11/1963</w:t>
      </w:r>
      <w:r w:rsidRPr="00C27FA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                                                                    </w:t>
      </w:r>
    </w:p>
    <w:p w:rsidR="002E533E" w:rsidRPr="00C27FA1" w:rsidRDefault="002E533E" w:rsidP="002E533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27F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التخصص :اللغة الأنكليزية/ الأدب/  الرواية الأمريكية</w:t>
      </w:r>
      <w:r w:rsidRPr="00C27FA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2E533E" w:rsidRPr="00C27FA1" w:rsidRDefault="002E533E" w:rsidP="002E533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27F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اللقب العلمي : استاذ مساعد</w:t>
      </w:r>
      <w:r w:rsidRPr="00C27FA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</w:p>
    <w:p w:rsidR="0001020D" w:rsidRPr="00C27FA1" w:rsidRDefault="002E533E" w:rsidP="0001020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27FA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C27F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العنوان الوظيفي : جامعة بغداد/ كلية التربية للعلوم الأنسانية/ ابن رشد</w:t>
      </w:r>
    </w:p>
    <w:p w:rsidR="002E533E" w:rsidRPr="002E533E" w:rsidRDefault="0001020D" w:rsidP="0001020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C27FA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رقم الجوال:07724263175</w:t>
      </w:r>
      <w:r w:rsidR="002E533E" w:rsidRPr="002E533E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                                                                                             </w:t>
      </w:r>
    </w:p>
    <w:p w:rsidR="002E533E" w:rsidRPr="003D1D6F" w:rsidRDefault="007F1923" w:rsidP="002E533E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 w:rsidRPr="007F1923">
        <w:rPr>
          <w:rFonts w:asciiTheme="majorBidi" w:hAnsiTheme="majorBidi" w:cstheme="majorBidi"/>
          <w:sz w:val="32"/>
          <w:szCs w:val="32"/>
          <w:lang w:bidi="ar-IQ"/>
        </w:rPr>
        <w:t>azhar.</w:t>
      </w:r>
      <w:proofErr w:type="spellStart"/>
      <w:r w:rsidRPr="007F1923">
        <w:rPr>
          <w:rFonts w:asciiTheme="majorBidi" w:hAnsiTheme="majorBidi" w:cstheme="majorBidi"/>
          <w:sz w:val="32"/>
          <w:szCs w:val="32"/>
          <w:lang w:bidi="ar-IQ"/>
        </w:rPr>
        <w:t>noori@ircoedu</w:t>
      </w:r>
      <w:proofErr w:type="spellEnd"/>
      <w:proofErr w:type="gramStart"/>
      <w:r w:rsidRPr="007F1923">
        <w:rPr>
          <w:rFonts w:asciiTheme="majorBidi" w:hAnsiTheme="majorBidi" w:cstheme="majorBidi"/>
          <w:sz w:val="32"/>
          <w:szCs w:val="32"/>
          <w:lang w:bidi="ar-IQ"/>
        </w:rPr>
        <w:t>..</w:t>
      </w:r>
      <w:proofErr w:type="gramEnd"/>
      <w:r w:rsidRPr="007F1923">
        <w:rPr>
          <w:rFonts w:asciiTheme="majorBidi" w:hAnsiTheme="majorBidi" w:cstheme="majorBidi"/>
          <w:sz w:val="32"/>
          <w:szCs w:val="32"/>
          <w:lang w:bidi="ar-IQ"/>
        </w:rPr>
        <w:t>uobaghdad.edu.iq</w:t>
      </w:r>
      <w:r w:rsidR="002E533E" w:rsidRPr="002E533E">
        <w:rPr>
          <w:rFonts w:asciiTheme="majorBidi" w:hAnsiTheme="majorBidi" w:cstheme="majorBidi"/>
          <w:sz w:val="32"/>
          <w:szCs w:val="32"/>
          <w:lang w:bidi="ar-IQ"/>
        </w:rPr>
        <w:t xml:space="preserve">:  </w:t>
      </w:r>
      <w:r w:rsidR="002E533E" w:rsidRPr="002E533E">
        <w:rPr>
          <w:rFonts w:asciiTheme="majorBidi" w:hAnsiTheme="majorBidi" w:cstheme="majorBidi"/>
          <w:sz w:val="32"/>
          <w:szCs w:val="32"/>
          <w:rtl/>
          <w:lang w:bidi="ar-IQ"/>
        </w:rPr>
        <w:t>العنوان البريدي</w:t>
      </w:r>
    </w:p>
    <w:p w:rsidR="002E533E" w:rsidRPr="00C27FA1" w:rsidRDefault="002E533E" w:rsidP="002E533E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C27FA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الشهادات الحاصل عليها</w:t>
      </w:r>
    </w:p>
    <w:p w:rsidR="002E533E" w:rsidRDefault="002E533E" w:rsidP="007F1923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F1923">
        <w:rPr>
          <w:rFonts w:asciiTheme="majorBidi" w:hAnsiTheme="majorBidi" w:cstheme="majorBidi"/>
          <w:sz w:val="32"/>
          <w:szCs w:val="32"/>
          <w:lang w:bidi="ar-IQ"/>
        </w:rPr>
        <w:t>1985</w:t>
      </w:r>
      <w:r w:rsidRPr="007F1923">
        <w:rPr>
          <w:rFonts w:asciiTheme="majorBidi" w:hAnsiTheme="majorBidi" w:cstheme="majorBidi"/>
          <w:sz w:val="32"/>
          <w:szCs w:val="32"/>
          <w:lang w:bidi="ar-IQ"/>
        </w:rPr>
        <w:tab/>
      </w:r>
      <w:r w:rsidRPr="007F192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F1923">
        <w:rPr>
          <w:rFonts w:asciiTheme="majorBidi" w:hAnsiTheme="majorBidi" w:cstheme="majorBidi"/>
          <w:sz w:val="32"/>
          <w:szCs w:val="32"/>
          <w:rtl/>
          <w:lang w:bidi="ar-IQ"/>
        </w:rPr>
        <w:t>كلية التربية/ ابن رشد</w:t>
      </w:r>
      <w:r w:rsidRPr="007F192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</w:t>
      </w:r>
      <w:r w:rsidRPr="007F1923">
        <w:rPr>
          <w:rFonts w:asciiTheme="majorBidi" w:hAnsiTheme="majorBidi" w:cstheme="majorBidi"/>
          <w:sz w:val="32"/>
          <w:szCs w:val="32"/>
          <w:lang w:bidi="ar-IQ"/>
        </w:rPr>
        <w:tab/>
      </w:r>
      <w:r w:rsidRPr="007F1923">
        <w:rPr>
          <w:rFonts w:asciiTheme="majorBidi" w:hAnsiTheme="majorBidi" w:cstheme="majorBidi"/>
          <w:sz w:val="32"/>
          <w:szCs w:val="32"/>
          <w:rtl/>
          <w:lang w:bidi="ar-IQ"/>
        </w:rPr>
        <w:t>بغداد</w:t>
      </w:r>
      <w:r w:rsidRPr="007F192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7F1923">
        <w:rPr>
          <w:rFonts w:asciiTheme="majorBidi" w:hAnsiTheme="majorBidi" w:cstheme="majorBidi"/>
          <w:sz w:val="32"/>
          <w:szCs w:val="32"/>
          <w:lang w:bidi="ar-IQ"/>
        </w:rPr>
        <w:tab/>
      </w:r>
      <w:r w:rsidRPr="007F192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7F1923">
        <w:rPr>
          <w:rFonts w:asciiTheme="majorBidi" w:hAnsiTheme="majorBidi" w:cstheme="majorBidi"/>
          <w:sz w:val="32"/>
          <w:szCs w:val="32"/>
          <w:rtl/>
          <w:lang w:bidi="ar-IQ"/>
        </w:rPr>
        <w:t>البكالوريوس</w:t>
      </w:r>
    </w:p>
    <w:p w:rsidR="002E533E" w:rsidRPr="007F1923" w:rsidRDefault="007F1923" w:rsidP="007F1923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الماجستير           بغداد         كلية التربية /ابن رشد                1990</w:t>
      </w:r>
    </w:p>
    <w:p w:rsidR="002E533E" w:rsidRPr="002E533E" w:rsidRDefault="002E533E" w:rsidP="007F1923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2015</w:t>
      </w:r>
      <w:r w:rsidR="000102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كلية اللغات الحديثة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جامعة بترا الماليزية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الدكتوراه</w:t>
      </w:r>
      <w:r w:rsidR="007F192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7F192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2E533E" w:rsidRDefault="00C27FA1" w:rsidP="002E533E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</w:p>
    <w:p w:rsidR="00C27FA1" w:rsidRPr="00C27FA1" w:rsidRDefault="00C27FA1" w:rsidP="002E533E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C27FA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المهنة</w:t>
      </w:r>
    </w:p>
    <w:p w:rsidR="002E533E" w:rsidRPr="002E533E" w:rsidRDefault="002E533E" w:rsidP="00933ADB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1993-2002</w:t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كلية التربية للعلوم الأنسانية/ ابن رشد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مدرس مساعد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1</w:t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         </w:t>
      </w:r>
    </w:p>
    <w:p w:rsidR="002E533E" w:rsidRPr="002E533E" w:rsidRDefault="002E533E" w:rsidP="00933ADB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2002-2009</w:t>
      </w:r>
      <w:r w:rsidR="003C0D3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          </w:t>
      </w:r>
      <w:r w:rsidR="003C0D3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0102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كلية التربية للعلوم الأنسانية/ ابن </w:t>
      </w:r>
      <w:r w:rsidR="0001020D">
        <w:rPr>
          <w:rFonts w:asciiTheme="majorBidi" w:hAnsiTheme="majorBidi" w:cstheme="majorBidi"/>
          <w:sz w:val="32"/>
          <w:szCs w:val="32"/>
          <w:rtl/>
          <w:lang w:bidi="ar-IQ"/>
        </w:rPr>
        <w:t>رش</w:t>
      </w:r>
      <w:r w:rsidR="004C2754">
        <w:rPr>
          <w:rFonts w:asciiTheme="majorBidi" w:hAnsiTheme="majorBidi" w:cstheme="majorBidi" w:hint="cs"/>
          <w:sz w:val="32"/>
          <w:szCs w:val="32"/>
          <w:rtl/>
          <w:lang w:bidi="ar-IQ"/>
        </w:rPr>
        <w:t>د</w:t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 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مدرس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  <w:r w:rsidR="000102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2</w:t>
      </w:r>
    </w:p>
    <w:p w:rsidR="002E533E" w:rsidRPr="002E533E" w:rsidRDefault="002E533E" w:rsidP="00933ADB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2009-2016</w:t>
      </w:r>
      <w:r w:rsidR="000102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كلية التربية للعلوم الأنسانية/ ابن رشد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       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استاذ مساعد</w:t>
      </w:r>
      <w:r w:rsidR="00933A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3</w:t>
      </w:r>
    </w:p>
    <w:p w:rsidR="005D5165" w:rsidRDefault="005D5165" w:rsidP="00C35E38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675C3" w:rsidRDefault="00C675C3" w:rsidP="003C0D3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675C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النشاطات الأكاديمية</w:t>
      </w:r>
      <w:r w:rsidRPr="00C675C3">
        <w:rPr>
          <w:rFonts w:asciiTheme="majorBidi" w:hAnsiTheme="majorBidi" w:cstheme="majorBidi" w:hint="cs"/>
          <w:sz w:val="32"/>
          <w:szCs w:val="32"/>
          <w:rtl/>
          <w:lang w:bidi="ar-IQ"/>
        </w:rPr>
        <w:t>: تعمل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C0D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محكمة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C0D39">
        <w:rPr>
          <w:rFonts w:asciiTheme="majorBidi" w:hAnsiTheme="majorBidi" w:cstheme="majorBidi" w:hint="cs"/>
          <w:sz w:val="32"/>
          <w:szCs w:val="32"/>
          <w:rtl/>
          <w:lang w:bidi="ar-IQ"/>
        </w:rPr>
        <w:t>لمجل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 w:rsidR="003C0D39">
        <w:rPr>
          <w:rFonts w:asciiTheme="majorBidi" w:hAnsiTheme="majorBidi" w:cstheme="majorBidi" w:hint="cs"/>
          <w:sz w:val="32"/>
          <w:szCs w:val="32"/>
          <w:rtl/>
          <w:lang w:bidi="ar-IQ"/>
        </w:rPr>
        <w:t>ين عالميتين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:rsidR="00C675C3" w:rsidRDefault="001A5588" w:rsidP="001A558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- 1</w:t>
      </w:r>
      <w:proofErr w:type="spellStart"/>
      <w:r w:rsidRPr="001A5588">
        <w:rPr>
          <w:rFonts w:asciiTheme="majorBidi" w:hAnsiTheme="majorBidi" w:cstheme="majorBidi"/>
          <w:b/>
          <w:bCs/>
          <w:sz w:val="32"/>
          <w:szCs w:val="32"/>
          <w:lang w:bidi="ar-IQ"/>
        </w:rPr>
        <w:t>Pertanika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1A558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Journal of Social Sciences &amp; Humanities (JSSH)-UPM</w:t>
      </w:r>
    </w:p>
    <w:p w:rsidR="001A5588" w:rsidRDefault="001A5588" w:rsidP="001A558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A558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مصنفة</w:t>
      </w:r>
      <w:r w:rsidRPr="001A558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1A558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ضمن</w:t>
      </w:r>
    </w:p>
    <w:p w:rsidR="001A5588" w:rsidRDefault="001A5588" w:rsidP="001A5588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1A5588">
        <w:rPr>
          <w:rFonts w:asciiTheme="majorBidi" w:hAnsiTheme="majorBidi" w:cstheme="majorBidi"/>
          <w:sz w:val="32"/>
          <w:szCs w:val="32"/>
          <w:lang w:bidi="ar-IQ"/>
        </w:rPr>
        <w:t>Pertanikais</w:t>
      </w:r>
      <w:proofErr w:type="spellEnd"/>
      <w:r w:rsidRPr="001A5588">
        <w:rPr>
          <w:rFonts w:asciiTheme="majorBidi" w:hAnsiTheme="majorBidi" w:cstheme="majorBidi"/>
          <w:sz w:val="32"/>
          <w:szCs w:val="32"/>
          <w:lang w:bidi="ar-IQ"/>
        </w:rPr>
        <w:t xml:space="preserve"> almost 40 years old; this accumulated knowledge has resulted the journals being indexed in abstracted in </w:t>
      </w:r>
      <w:r w:rsidRPr="001A5588">
        <w:rPr>
          <w:rFonts w:asciiTheme="majorBidi" w:hAnsiTheme="majorBidi" w:cstheme="majorBidi"/>
          <w:b/>
          <w:bCs/>
          <w:sz w:val="32"/>
          <w:szCs w:val="32"/>
          <w:lang w:bidi="ar-IQ"/>
        </w:rPr>
        <w:t>SCOPUS (Elsevier</w:t>
      </w:r>
      <w:r w:rsidRPr="001A5588">
        <w:rPr>
          <w:rFonts w:asciiTheme="majorBidi" w:hAnsiTheme="majorBidi" w:cstheme="majorBidi"/>
          <w:sz w:val="32"/>
          <w:szCs w:val="32"/>
          <w:lang w:bidi="ar-IQ"/>
        </w:rPr>
        <w:t xml:space="preserve">), </w:t>
      </w:r>
      <w:r w:rsidRPr="001A5588">
        <w:rPr>
          <w:rFonts w:asciiTheme="majorBidi" w:hAnsiTheme="majorBidi" w:cstheme="majorBidi"/>
          <w:b/>
          <w:bCs/>
          <w:sz w:val="32"/>
          <w:szCs w:val="32"/>
          <w:lang w:bidi="ar-IQ"/>
        </w:rPr>
        <w:t>Thomson (ISI) Web of Knowledge</w:t>
      </w:r>
      <w:r w:rsidRPr="001A5588">
        <w:rPr>
          <w:rFonts w:asciiTheme="majorBidi" w:hAnsiTheme="majorBidi" w:cstheme="majorBidi"/>
          <w:sz w:val="32"/>
          <w:szCs w:val="32"/>
          <w:lang w:bidi="ar-IQ"/>
        </w:rPr>
        <w:t xml:space="preserve"> [BIOSIS &amp; CAB Abstracts], EBSCO &amp; EBSCOhost, ERA, DOAJ, Agricola, Cabell's Directories, Google Scholar, </w:t>
      </w:r>
      <w:proofErr w:type="spellStart"/>
      <w:r w:rsidRPr="001A5588">
        <w:rPr>
          <w:rFonts w:asciiTheme="majorBidi" w:hAnsiTheme="majorBidi" w:cstheme="majorBidi"/>
          <w:sz w:val="32"/>
          <w:szCs w:val="32"/>
          <w:lang w:bidi="ar-IQ"/>
        </w:rPr>
        <w:t>MyAIS</w:t>
      </w:r>
      <w:proofErr w:type="spellEnd"/>
      <w:r w:rsidRPr="001A5588">
        <w:rPr>
          <w:rFonts w:asciiTheme="majorBidi" w:hAnsiTheme="majorBidi" w:cstheme="majorBidi"/>
          <w:sz w:val="32"/>
          <w:szCs w:val="32"/>
          <w:lang w:bidi="ar-IQ"/>
        </w:rPr>
        <w:t xml:space="preserve">, ISC &amp; </w:t>
      </w:r>
      <w:proofErr w:type="spellStart"/>
      <w:r w:rsidRPr="001A5588">
        <w:rPr>
          <w:rFonts w:asciiTheme="majorBidi" w:hAnsiTheme="majorBidi" w:cstheme="majorBidi"/>
          <w:sz w:val="32"/>
          <w:szCs w:val="32"/>
          <w:lang w:bidi="ar-IQ"/>
        </w:rPr>
        <w:t>Rubriq</w:t>
      </w:r>
      <w:proofErr w:type="spellEnd"/>
      <w:r w:rsidRPr="001A5588">
        <w:rPr>
          <w:rFonts w:asciiTheme="majorBidi" w:hAnsiTheme="majorBidi" w:cstheme="majorBidi"/>
          <w:sz w:val="32"/>
          <w:szCs w:val="32"/>
          <w:lang w:bidi="ar-IQ"/>
        </w:rPr>
        <w:t xml:space="preserve"> (Journal Guide).</w:t>
      </w:r>
    </w:p>
    <w:p w:rsidR="007852CC" w:rsidRPr="007852CC" w:rsidRDefault="007852CC" w:rsidP="007852CC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2</w:t>
      </w:r>
      <w:r w:rsidRPr="007852CC">
        <w:t xml:space="preserve"> </w:t>
      </w:r>
      <w:r w:rsidRPr="007852CC">
        <w:rPr>
          <w:rFonts w:asciiTheme="majorBidi" w:hAnsiTheme="majorBidi" w:cstheme="majorBidi"/>
          <w:b/>
          <w:bCs/>
          <w:sz w:val="32"/>
          <w:szCs w:val="32"/>
          <w:lang w:bidi="ar-IQ"/>
        </w:rPr>
        <w:t>World Journal of Social Science Research (WJSSR)</w:t>
      </w:r>
    </w:p>
    <w:p w:rsidR="00226E13" w:rsidRPr="0025343C" w:rsidRDefault="007852CC" w:rsidP="0025343C">
      <w:pPr>
        <w:rPr>
          <w:rFonts w:asciiTheme="majorBidi" w:hAnsiTheme="majorBidi" w:cstheme="majorBidi"/>
          <w:sz w:val="32"/>
          <w:szCs w:val="32"/>
          <w:lang w:bidi="ar-IQ"/>
        </w:rPr>
      </w:pPr>
      <w:r w:rsidRPr="007852CC">
        <w:rPr>
          <w:rFonts w:asciiTheme="majorBidi" w:hAnsiTheme="majorBidi" w:cstheme="majorBidi"/>
          <w:sz w:val="32"/>
          <w:szCs w:val="32"/>
          <w:lang w:bidi="ar-IQ"/>
        </w:rPr>
        <w:t>ISSN 23759747</w:t>
      </w:r>
      <w:r w:rsidRPr="007852C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852CC">
        <w:rPr>
          <w:rFonts w:asciiTheme="majorBidi" w:hAnsiTheme="majorBidi" w:cstheme="majorBidi"/>
          <w:sz w:val="32"/>
          <w:szCs w:val="32"/>
          <w:lang w:bidi="ar-IQ"/>
        </w:rPr>
        <w:t>(Print) ISSN 23325534</w:t>
      </w:r>
      <w:r w:rsidRPr="007852C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5343C">
        <w:rPr>
          <w:rFonts w:asciiTheme="majorBidi" w:hAnsiTheme="majorBidi" w:cstheme="majorBidi"/>
          <w:sz w:val="32"/>
          <w:szCs w:val="32"/>
          <w:lang w:bidi="ar-IQ"/>
        </w:rPr>
        <w:t>(Online)</w:t>
      </w:r>
    </w:p>
    <w:p w:rsidR="00032295" w:rsidRDefault="00032295" w:rsidP="003C0D3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عضوة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لجنة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مناقشة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3C0D3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لاربعة اطريح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دكتوراة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كلية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الاداب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/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جامعة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بغداد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</w:t>
      </w:r>
      <w:r w:rsidR="003C0D3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20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اطروحة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ماجستير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كلية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التربية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للعلوم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الانسانية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كلية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التربية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للبنات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كلية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التربية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جامعة</w:t>
      </w:r>
      <w:r w:rsidRPr="0003229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03229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القادسية</w:t>
      </w:r>
    </w:p>
    <w:p w:rsidR="00032295" w:rsidRPr="00032295" w:rsidRDefault="00032295" w:rsidP="0025343C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مقوم علمي لبحوث الترقية من مختلف جامعات العراق</w:t>
      </w:r>
    </w:p>
    <w:p w:rsidR="00C675C3" w:rsidRPr="00C27FA1" w:rsidRDefault="002E533E" w:rsidP="00C675C3">
      <w:pPr>
        <w:jc w:val="right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</w:pPr>
      <w:r w:rsidRPr="00C27FA1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IQ"/>
        </w:rPr>
        <w:t>الاطاريح التي اشرف عليه</w:t>
      </w:r>
    </w:p>
    <w:p w:rsidR="002E533E" w:rsidRPr="002E533E" w:rsidRDefault="002E533E" w:rsidP="005D516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2011-2010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اللغة الأنكليزية</w:t>
      </w:r>
      <w:r w:rsidR="000102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</w:t>
      </w:r>
      <w:r w:rsidRPr="002B587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لتمييز العنصري الذي تعكسه مسرحيات اوجست ولسون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2E533E" w:rsidRDefault="002E533E" w:rsidP="005D516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2015- 2016</w:t>
      </w:r>
      <w:r w:rsidR="005D51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اللغة الأنكليزية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5D516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الثقافة من خلال الواقعية السحرية في روايات مختارة لازابيل الند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2E533E" w:rsidRDefault="002E533E" w:rsidP="005D516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 xml:space="preserve">2015-2016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اللغة الأنكليزية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5D516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استخدام عناصر الرعب في روايات مختارةلأن رادكليف, ايميلي برونتي, و دافني دي موريه</w:t>
      </w:r>
      <w:r w:rsidR="005D51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2E533E" w:rsidRDefault="002E533E" w:rsidP="005D516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2016- 2017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اللغة الأنكليزية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5D516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السيطرة في روايات مختارة لكراهام كرين نهج ما بعد الاستعمار</w:t>
      </w:r>
    </w:p>
    <w:p w:rsidR="003D1D6F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2016- 2017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اللغة الأنكليزية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5D516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الهوية و الاداء في روايات مختارة لمارجريت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</w:t>
      </w:r>
      <w:r w:rsidR="005D5165" w:rsidRPr="003D1D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لي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نور اتوود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7852CC" w:rsidRPr="003D1D6F" w:rsidRDefault="007852CC" w:rsidP="003D1D6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852CC" w:rsidRPr="00C27FA1" w:rsidRDefault="003D1D6F" w:rsidP="007852CC">
      <w:pPr>
        <w:jc w:val="right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</w:pPr>
      <w:r w:rsidRPr="00C27FA1">
        <w:rPr>
          <w:rFonts w:asciiTheme="majorBidi" w:hAnsiTheme="majorBidi" w:cs="Times New Roman" w:hint="cs"/>
          <w:b/>
          <w:bCs/>
          <w:i/>
          <w:iCs/>
          <w:sz w:val="36"/>
          <w:szCs w:val="36"/>
          <w:u w:val="single"/>
          <w:rtl/>
          <w:lang w:bidi="ar-IQ"/>
        </w:rPr>
        <w:t>البحوث</w:t>
      </w:r>
      <w:r w:rsidRPr="00C27FA1">
        <w:rPr>
          <w:rFonts w:asciiTheme="majorBidi" w:hAnsiTheme="majorBidi" w:cs="Times New Roman"/>
          <w:b/>
          <w:bCs/>
          <w:i/>
          <w:iCs/>
          <w:sz w:val="36"/>
          <w:szCs w:val="36"/>
          <w:u w:val="single"/>
          <w:rtl/>
          <w:lang w:bidi="ar-IQ"/>
        </w:rPr>
        <w:t xml:space="preserve"> </w:t>
      </w:r>
      <w:r w:rsidRPr="00C27FA1">
        <w:rPr>
          <w:rFonts w:asciiTheme="majorBidi" w:hAnsiTheme="majorBidi" w:cs="Times New Roman" w:hint="cs"/>
          <w:b/>
          <w:bCs/>
          <w:i/>
          <w:iCs/>
          <w:sz w:val="36"/>
          <w:szCs w:val="36"/>
          <w:u w:val="single"/>
          <w:rtl/>
          <w:lang w:bidi="ar-IQ"/>
        </w:rPr>
        <w:t>المنشورة</w:t>
      </w:r>
      <w:r w:rsidR="002E533E" w:rsidRPr="00C27FA1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  <w:t xml:space="preserve"> </w:t>
      </w:r>
    </w:p>
    <w:p w:rsidR="003D1D6F" w:rsidRDefault="002E533E" w:rsidP="003D1D6F">
      <w:pPr>
        <w:jc w:val="right"/>
        <w:rPr>
          <w:rtl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2001</w:t>
      </w:r>
      <w:r w:rsidRPr="003D1D6F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مجلة الأستاذ</w:t>
      </w:r>
      <w:r w:rsidR="003D1D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قسوة اليهود: دراسة لمسرحيتي مارلو يهودي مالطة</w:t>
      </w:r>
      <w:r w:rsidR="003D1D6F" w:rsidRPr="003D1D6F">
        <w:rPr>
          <w:rFonts w:hint="cs"/>
          <w:rtl/>
        </w:rPr>
        <w:t xml:space="preserve"> </w:t>
      </w:r>
    </w:p>
    <w:p w:rsidR="002E533E" w:rsidRPr="003D1D6F" w:rsidRDefault="003D1D6F" w:rsidP="003D1D6F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D1D6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</w:t>
      </w:r>
      <w:r w:rsidRPr="003D1D6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D1D6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شكسبير</w:t>
      </w:r>
      <w:r w:rsidRPr="003D1D6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D1D6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تاجر</w:t>
      </w:r>
      <w:r w:rsidRPr="003D1D6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D1D6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البندقية</w:t>
      </w:r>
      <w:r w:rsidR="002E533E"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</w:t>
      </w:r>
      <w:r w:rsidR="002E533E" w:rsidRPr="002E533E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 w:rsidR="002E533E"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2E533E" w:rsidRDefault="002E533E" w:rsidP="002E533E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2002</w:t>
      </w:r>
      <w:r w:rsidR="002B5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مجلة كلية اللغات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الرمزية في مسرحية البطة البرية</w:t>
      </w:r>
    </w:p>
    <w:p w:rsidR="002E533E" w:rsidRPr="002E533E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2008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="002B5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مجلة الأ</w:t>
      </w:r>
      <w:r w:rsidR="003D1D6F">
        <w:rPr>
          <w:rFonts w:asciiTheme="majorBidi" w:hAnsiTheme="majorBidi" w:cstheme="majorBidi"/>
          <w:sz w:val="32"/>
          <w:szCs w:val="32"/>
          <w:rtl/>
          <w:lang w:bidi="ar-IQ"/>
        </w:rPr>
        <w:t>ستا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>ذ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الاستعارة في رواية جولدنج سيد الذباب</w:t>
      </w:r>
      <w:r w:rsidR="007852C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3D1D6F" w:rsidRDefault="002E533E" w:rsidP="00032295">
      <w:pPr>
        <w:ind w:left="72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2009</w:t>
      </w:r>
      <w:r w:rsidR="0003229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B5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مجلة جامعة ذي قار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2B5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B5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="0003229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مفهوم الموت في قصائد مختارة للشاعر</w:t>
      </w:r>
      <w:r w:rsidR="0003229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روبرت </w:t>
      </w:r>
      <w:r w:rsid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فروس</w:t>
      </w:r>
      <w:r w:rsidR="003D1D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</w:t>
      </w:r>
    </w:p>
    <w:p w:rsidR="002E533E" w:rsidRPr="002E533E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2009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مجلة جامعة الانبار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="002B5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="002B5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مفهوم الموت في الشعرالأنكليزي الحديث</w:t>
      </w:r>
      <w:r w:rsidR="002B58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2E533E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2014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7852CC">
        <w:rPr>
          <w:rFonts w:asciiTheme="majorBidi" w:hAnsiTheme="majorBidi" w:cstheme="majorBidi"/>
          <w:b/>
          <w:bCs/>
          <w:sz w:val="32"/>
          <w:szCs w:val="32"/>
          <w:lang w:bidi="ar-IQ"/>
        </w:rPr>
        <w:t>Sino-US English Teaching</w:t>
      </w:r>
      <w:r w:rsidRPr="007852CC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="003D1D6F" w:rsidRPr="003D1D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"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التجربة الفعلية": تصحيح المفاهيم الخاطئة من خلال تحليل رواية هاريت </w:t>
      </w:r>
      <w:r w:rsidR="003D1D6F" w:rsidRPr="003D1D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ولسون اور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نج</w:t>
      </w:r>
      <w:r w:rsidRPr="003D1D6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</w:p>
    <w:p w:rsidR="002E533E" w:rsidRPr="002E533E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  <w:t>2014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7852CC">
        <w:rPr>
          <w:rFonts w:asciiTheme="majorBidi" w:hAnsiTheme="majorBidi" w:cstheme="majorBidi"/>
          <w:b/>
          <w:bCs/>
          <w:sz w:val="32"/>
          <w:szCs w:val="32"/>
          <w:lang w:bidi="ar-IQ"/>
        </w:rPr>
        <w:t>SAGE OPEN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ا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لتنقل </w:t>
      </w:r>
      <w:r w:rsidR="003D1D6F" w:rsidRPr="003D1D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الفردي والاحساس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 حالة "التوقف التام": تحليل ثقافي مادي لرواية سلفيا </w:t>
      </w:r>
      <w:r w:rsidR="003D1D6F" w:rsidRPr="003D1D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بلاث الناقوس</w:t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2E533E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2015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مجلة الأستاذ        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السحر و فضاءات المرأة: دراسة ثقافية مادية لرواية جون ابدايك ساحرات ايست ووك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Default="002E533E" w:rsidP="0084358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اعادة الرمزية في نص: مفهوم اخر لرواية كراهام كريين الامريكي الصامت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843584" w:rsidRDefault="00843584" w:rsidP="00843584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43584">
        <w:rPr>
          <w:rFonts w:asciiTheme="majorBidi" w:hAnsiTheme="majorBidi" w:cstheme="majorBidi"/>
          <w:sz w:val="32"/>
          <w:szCs w:val="32"/>
          <w:lang w:bidi="ar-IQ"/>
        </w:rPr>
        <w:t>2016</w:t>
      </w:r>
      <w:r w:rsidRPr="00843584">
        <w:rPr>
          <w:rFonts w:asciiTheme="majorBidi" w:hAnsiTheme="majorBidi" w:cstheme="majorBidi"/>
          <w:sz w:val="32"/>
          <w:szCs w:val="32"/>
          <w:lang w:bidi="ar-IQ"/>
        </w:rPr>
        <w:tab/>
      </w:r>
      <w:r w:rsidRPr="00843584">
        <w:rPr>
          <w:rFonts w:asciiTheme="majorBidi" w:hAnsiTheme="majorBidi" w:cstheme="majorBidi"/>
          <w:sz w:val="32"/>
          <w:szCs w:val="32"/>
          <w:lang w:bidi="ar-IQ"/>
        </w:rPr>
        <w:tab/>
        <w:t xml:space="preserve"> </w:t>
      </w:r>
      <w:r w:rsidRPr="00843584">
        <w:rPr>
          <w:rFonts w:asciiTheme="majorBidi" w:hAnsiTheme="majorBidi" w:cstheme="majorBidi"/>
          <w:b/>
          <w:bCs/>
          <w:sz w:val="32"/>
          <w:szCs w:val="32"/>
          <w:lang w:bidi="ar-IQ"/>
        </w:rPr>
        <w:t>EUROPEAN ACADEMIC RESEARCH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</w:t>
      </w:r>
    </w:p>
    <w:p w:rsidR="00843584" w:rsidRPr="00843584" w:rsidRDefault="00843584" w:rsidP="00843584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</w:p>
    <w:p w:rsidR="002E533E" w:rsidRPr="002E533E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2016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</w:t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مجلة الاستاذ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خوف المرأة من الانحباس في رواية ربيكا لدافين دي مايوري</w:t>
      </w:r>
      <w:r w:rsidRPr="003D1D6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2E533E" w:rsidRPr="002E533E" w:rsidRDefault="002E533E" w:rsidP="002E533E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>2016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2E533E">
        <w:rPr>
          <w:rFonts w:asciiTheme="majorBidi" w:hAnsiTheme="majorBidi" w:cstheme="majorBidi"/>
          <w:sz w:val="32"/>
          <w:szCs w:val="32"/>
          <w:rtl/>
          <w:lang w:bidi="ar-IQ"/>
        </w:rPr>
        <w:t>مجلة الاستاذ</w:t>
      </w:r>
      <w:r w:rsidR="003D1D6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</w:t>
      </w: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  <w:r w:rsidRPr="003D1D6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رواية اليزابيث اللند مدينة الوحوش: احياء لثقافة بدائية</w:t>
      </w:r>
    </w:p>
    <w:p w:rsidR="00843584" w:rsidRDefault="00843584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C51309" w:rsidRDefault="002E533E" w:rsidP="003D1D6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E533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866DB1" w:rsidRPr="00C27FA1" w:rsidRDefault="00F1698F" w:rsidP="00C27FA1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C27FA1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lastRenderedPageBreak/>
        <w:t>ا</w:t>
      </w:r>
      <w:r w:rsidRPr="00C27FA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لمسؤليات </w:t>
      </w:r>
    </w:p>
    <w:p w:rsidR="00226E13" w:rsidRDefault="001E1EC3" w:rsidP="001E1EC3">
      <w:p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="00866DB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مقررة للدراسة الاولية :  26/8/2002    الى 27/7/2003</w:t>
      </w:r>
    </w:p>
    <w:p w:rsidR="00866DB1" w:rsidRDefault="001E1EC3" w:rsidP="001E1EC3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الى 14/11/ 2001</w:t>
      </w:r>
      <w:r w:rsidR="00866DB1" w:rsidRPr="00866DB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  <w:r w:rsidR="00866DB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866DB1" w:rsidRPr="00866DB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مقررة للدراسات العليا : 8/7/2003</w:t>
      </w:r>
    </w:p>
    <w:p w:rsidR="00032295" w:rsidRDefault="001E1EC3" w:rsidP="00493300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رئيس قسم اللغة الانكليزية :27/12/2018 الى     الان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843584" w:rsidRDefault="00843584" w:rsidP="00493300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843584" w:rsidRDefault="00843584" w:rsidP="00493300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93300" w:rsidRPr="00C27FA1" w:rsidRDefault="00C675C3" w:rsidP="001E1EC3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C27FA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الدورات </w:t>
      </w:r>
    </w:p>
    <w:p w:rsidR="00493300" w:rsidRDefault="001E1EC3" w:rsidP="00C675C3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</w:t>
      </w:r>
      <w:r w:rsidR="004933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دورة اللغة الأنكليزية ضمن مشروع تدريب التدريسيين في اقسام اللغة الأنكليزية/الم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</w:t>
      </w:r>
      <w:r w:rsidR="004933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هد البريطاني/ الاردن  18-29/3/2007</w:t>
      </w:r>
    </w:p>
    <w:p w:rsidR="00C675C3" w:rsidRDefault="001E1EC3" w:rsidP="00C675C3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</w:t>
      </w:r>
      <w:r w:rsidR="00C675C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العديد من الورشات و الدورات التدريبية في جامعة بغداد </w:t>
      </w:r>
    </w:p>
    <w:p w:rsidR="00C675C3" w:rsidRDefault="001E1EC3" w:rsidP="0073484F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</w:t>
      </w:r>
      <w:r w:rsidR="0084358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مؤتمر كلية الاداب السنوي الثالث / قسم اللغة الأنكليزية 17/ 4/2017</w:t>
      </w:r>
    </w:p>
    <w:p w:rsidR="001E1EC3" w:rsidRDefault="001E1EC3" w:rsidP="0073484F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3484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73484F" w:rsidRPr="0073484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  <w:t>عضو لجنة مؤتمر الجودة</w:t>
      </w:r>
      <w:r w:rsidR="0073484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  <w:t xml:space="preserve">                </w:t>
      </w:r>
      <w:r w:rsidR="0073484F" w:rsidRPr="0073484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  <w:t xml:space="preserve"> بالأمر 17 في 3/1/2016</w:t>
      </w:r>
      <w:r w:rsidRPr="0073484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73484F" w:rsidRDefault="0073484F" w:rsidP="0073484F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 مؤتمر قسم التاريخ              كلية الاداب             2017</w:t>
      </w:r>
    </w:p>
    <w:p w:rsidR="0073484F" w:rsidRDefault="0073484F" w:rsidP="0073484F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 المؤتمر السنوي الثالث        كلية الاداب             2017</w:t>
      </w:r>
    </w:p>
    <w:p w:rsidR="0073484F" w:rsidRDefault="0073484F" w:rsidP="0073484F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 المؤتمر الدولي السادس     كلية التربية ابن رشد       2018</w:t>
      </w:r>
    </w:p>
    <w:p w:rsidR="0073484F" w:rsidRDefault="0073484F" w:rsidP="0073484F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-المؤتمر العلمي السابع عشر   كلية المنصور الجامعة     2018</w:t>
      </w:r>
    </w:p>
    <w:p w:rsidR="0073484F" w:rsidRPr="0073484F" w:rsidRDefault="0073484F" w:rsidP="0073484F">
      <w:pPr>
        <w:tabs>
          <w:tab w:val="left" w:pos="1320"/>
          <w:tab w:val="left" w:pos="2120"/>
          <w:tab w:val="left" w:pos="3780"/>
          <w:tab w:val="center" w:pos="5040"/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4940E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المؤتمر العلمي السابع         كلية التربية ابن رشد         2019</w:t>
      </w:r>
    </w:p>
    <w:sectPr w:rsidR="0073484F" w:rsidRPr="0073484F" w:rsidSect="003D1D6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565F3"/>
    <w:multiLevelType w:val="hybridMultilevel"/>
    <w:tmpl w:val="E352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299C"/>
    <w:multiLevelType w:val="hybridMultilevel"/>
    <w:tmpl w:val="5A7A5F5E"/>
    <w:lvl w:ilvl="0" w:tplc="A96C2F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tDQ1Mbc0NDQ2MbVU0lEKTi0uzszPAykwqgUAayYEtSwAAAA="/>
  </w:docVars>
  <w:rsids>
    <w:rsidRoot w:val="005F0FFE"/>
    <w:rsid w:val="0001020D"/>
    <w:rsid w:val="00032295"/>
    <w:rsid w:val="001A5588"/>
    <w:rsid w:val="001E1EC3"/>
    <w:rsid w:val="00226E13"/>
    <w:rsid w:val="0025343C"/>
    <w:rsid w:val="00262CA4"/>
    <w:rsid w:val="002B587E"/>
    <w:rsid w:val="002E533E"/>
    <w:rsid w:val="002F4890"/>
    <w:rsid w:val="003C0D39"/>
    <w:rsid w:val="003D1D6F"/>
    <w:rsid w:val="00461ADB"/>
    <w:rsid w:val="00477497"/>
    <w:rsid w:val="00493300"/>
    <w:rsid w:val="004940E2"/>
    <w:rsid w:val="004C2754"/>
    <w:rsid w:val="00561A9B"/>
    <w:rsid w:val="005D5165"/>
    <w:rsid w:val="005F0FFE"/>
    <w:rsid w:val="00604AC3"/>
    <w:rsid w:val="0073484F"/>
    <w:rsid w:val="007852CC"/>
    <w:rsid w:val="007F1923"/>
    <w:rsid w:val="00843584"/>
    <w:rsid w:val="00866DB1"/>
    <w:rsid w:val="00933ADB"/>
    <w:rsid w:val="00BE1FE8"/>
    <w:rsid w:val="00C02BFE"/>
    <w:rsid w:val="00C2564F"/>
    <w:rsid w:val="00C27FA1"/>
    <w:rsid w:val="00C35E38"/>
    <w:rsid w:val="00C44333"/>
    <w:rsid w:val="00C51309"/>
    <w:rsid w:val="00C675C3"/>
    <w:rsid w:val="00CC6E5A"/>
    <w:rsid w:val="00E47D0D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790294-2D9D-46A6-B5C8-86D00BF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lenovo</cp:lastModifiedBy>
  <cp:revision>35</cp:revision>
  <dcterms:created xsi:type="dcterms:W3CDTF">2017-04-21T14:05:00Z</dcterms:created>
  <dcterms:modified xsi:type="dcterms:W3CDTF">2020-04-10T20:12:00Z</dcterms:modified>
</cp:coreProperties>
</file>