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9" w:rsidRPr="0055334B" w:rsidRDefault="0034126B" w:rsidP="003F5DBB">
      <w:pPr>
        <w:bidi/>
        <w:spacing w:after="120" w:line="240" w:lineRule="auto"/>
        <w:jc w:val="center"/>
        <w:rPr>
          <w:rFonts w:cs="Boutros Ads"/>
          <w:sz w:val="32"/>
          <w:szCs w:val="32"/>
          <w:rtl/>
          <w:lang w:bidi="ar-IQ"/>
        </w:rPr>
      </w:pPr>
      <w:r w:rsidRPr="0055334B">
        <w:rPr>
          <w:rFonts w:cs="Boutros Ads" w:hint="cs"/>
          <w:sz w:val="32"/>
          <w:szCs w:val="32"/>
          <w:rtl/>
          <w:lang w:bidi="ar-IQ"/>
        </w:rPr>
        <w:t>السيرة الذاتية والعلمية</w:t>
      </w:r>
    </w:p>
    <w:p w:rsidR="004373E2" w:rsidRPr="0055334B" w:rsidRDefault="00AF3F6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:</w:t>
      </w:r>
      <w:r w:rsidR="004373E2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الدكتو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رة مها فاروق عبدالقادر أحمد نزهت</w:t>
      </w:r>
      <w:r w:rsidR="004373E2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اله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نداوي</w:t>
      </w:r>
    </w:p>
    <w:p w:rsidR="003A67D6" w:rsidRPr="0055334B" w:rsidRDefault="00AF3F6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الجنسية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عراقية</w:t>
      </w:r>
      <w:bookmarkStart w:id="0" w:name="_GoBack"/>
      <w:bookmarkEnd w:id="0"/>
    </w:p>
    <w:p w:rsidR="003A67D6" w:rsidRPr="0055334B" w:rsidRDefault="00AF3F6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الديانة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مسلمة </w:t>
      </w:r>
    </w:p>
    <w:p w:rsidR="00AE47B7" w:rsidRPr="0055334B" w:rsidRDefault="00AE47B7" w:rsidP="00AE47B7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 الاجتماعية : متزوجة</w:t>
      </w:r>
    </w:p>
    <w:p w:rsidR="003A67D6" w:rsidRPr="0055334B" w:rsidRDefault="00AF3F6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تاريخ الولادة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بغداد 1971</w:t>
      </w:r>
    </w:p>
    <w:p w:rsidR="003A67D6" w:rsidRPr="0055334B" w:rsidRDefault="00AF3F6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محل الاقامة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بغداد</w:t>
      </w:r>
    </w:p>
    <w:p w:rsidR="003A67D6" w:rsidRPr="0055334B" w:rsidRDefault="00AF3F6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العنوان الوظيفي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تدريسية في قسم اللغة العربية / كلية التربية / أبن رشد / جامعة بغداد</w:t>
      </w:r>
    </w:p>
    <w:p w:rsidR="003A67D6" w:rsidRPr="0055334B" w:rsidRDefault="001D4427" w:rsidP="0084767F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الدرجة الوظيفية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أستاذ </w:t>
      </w:r>
    </w:p>
    <w:p w:rsidR="00AD5780" w:rsidRPr="0055334B" w:rsidRDefault="00320E82" w:rsidP="00320E82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البريد الالكتروني :</w:t>
      </w:r>
      <w:r w:rsidRPr="0055334B">
        <w:rPr>
          <w:rFonts w:ascii="Simplified Arabic" w:hAnsi="Simplified Arabic" w:cs="Simplified Arabic"/>
          <w:sz w:val="28"/>
          <w:szCs w:val="28"/>
          <w:lang w:bidi="ar-IQ"/>
        </w:rPr>
        <w:t>dr.mahaalhindawy@yahoo.com</w:t>
      </w:r>
    </w:p>
    <w:p w:rsidR="00320E82" w:rsidRPr="0055334B" w:rsidRDefault="00AD5780" w:rsidP="00AD5780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      maha.alhindawy@ircoedu.uobaghdad.edu.iq </w:t>
      </w:r>
      <w:r w:rsidR="00320E82" w:rsidRPr="0055334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320E82" w:rsidRPr="0055334B" w:rsidRDefault="00320E82" w:rsidP="00320E82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الهاتف الجوال:7707933877 -00964  </w:t>
      </w:r>
    </w:p>
    <w:p w:rsidR="003A67D6" w:rsidRPr="0055334B" w:rsidRDefault="001D4427" w:rsidP="00664F82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الاختصاص العام :</w:t>
      </w:r>
      <w:r w:rsidR="003A67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64F82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اللغة العربية </w:t>
      </w:r>
      <w:proofErr w:type="spellStart"/>
      <w:r w:rsidR="00664F82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وادابها</w:t>
      </w:r>
      <w:proofErr w:type="spellEnd"/>
      <w:r w:rsidR="00CC2F0E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55030" w:rsidRPr="0055334B" w:rsidRDefault="00055030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الاختصاص الد</w:t>
      </w:r>
      <w:r w:rsidR="001D4427" w:rsidRPr="0055334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قيق :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النقد والأدب العربي الحديث</w:t>
      </w:r>
      <w:r w:rsidR="00384D53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السرد العربي القديم.</w:t>
      </w:r>
    </w:p>
    <w:p w:rsidR="00055030" w:rsidRPr="0055334B" w:rsidRDefault="00055030" w:rsidP="003F5DBB">
      <w:pPr>
        <w:bidi/>
        <w:spacing w:after="120" w:line="240" w:lineRule="auto"/>
        <w:jc w:val="both"/>
        <w:rPr>
          <w:rFonts w:ascii="Simplified Arabic" w:hAnsi="Simplified Arabic" w:cs="Boutros Ads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 xml:space="preserve">الخلفية العلمية </w:t>
      </w:r>
      <w:r w:rsidR="001D4427"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:</w:t>
      </w:r>
    </w:p>
    <w:p w:rsidR="00055030" w:rsidRPr="0055334B" w:rsidRDefault="00055030" w:rsidP="003F5DBB">
      <w:pPr>
        <w:pStyle w:val="ListParagraph"/>
        <w:numPr>
          <w:ilvl w:val="0"/>
          <w:numId w:val="1"/>
        </w:numPr>
        <w:bidi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بك</w:t>
      </w:r>
      <w:r w:rsidR="001D4427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لوريوس في اللغة العربية وآدابها مع</w:t>
      </w:r>
      <w:r w:rsidR="00CC2F0E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مرتبة الشرف</w:t>
      </w:r>
      <w:r w:rsidR="00CC2F0E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1992</w:t>
      </w:r>
      <w:r w:rsidR="00446330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46330" w:rsidRPr="0055334B" w:rsidRDefault="00446330" w:rsidP="003F5DBB">
      <w:pPr>
        <w:pStyle w:val="ListParagraph"/>
        <w:numPr>
          <w:ilvl w:val="0"/>
          <w:numId w:val="1"/>
        </w:numPr>
        <w:bidi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ماجستير في الأدب العربي عن الرسالة الموسومة  بـ ( أدب المعراج عن أبن عربي – دراسة </w:t>
      </w:r>
      <w:r w:rsidR="00750A6C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البنية السردية 1998</w:t>
      </w:r>
      <w:r w:rsidR="001D4427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) .</w:t>
      </w:r>
    </w:p>
    <w:p w:rsidR="00446330" w:rsidRPr="0055334B" w:rsidRDefault="00446330" w:rsidP="003F5DBB">
      <w:pPr>
        <w:pStyle w:val="ListParagraph"/>
        <w:numPr>
          <w:ilvl w:val="0"/>
          <w:numId w:val="1"/>
        </w:numPr>
        <w:bidi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دكتوراه في الأدب العربي عن الأطروحة الموسومة ب</w:t>
      </w:r>
      <w:r w:rsidR="00B25EC2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ـ ( المكان في الموروث العربي السردي – دراسة تحليلية 2004).</w:t>
      </w:r>
    </w:p>
    <w:p w:rsidR="00B25EC2" w:rsidRPr="0055334B" w:rsidRDefault="009A53EF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منحت هذه الشهادات الثلاث من قسم اللغة العربية في كلية التربية أبن رشد جامعة بغداد. </w:t>
      </w:r>
    </w:p>
    <w:p w:rsidR="009A53EF" w:rsidRPr="0055334B" w:rsidRDefault="001D4427" w:rsidP="003F5DBB">
      <w:pPr>
        <w:bidi/>
        <w:spacing w:after="120" w:line="240" w:lineRule="auto"/>
        <w:jc w:val="both"/>
        <w:rPr>
          <w:rFonts w:ascii="Simplified Arabic" w:hAnsi="Simplified Arabic" w:cs="Boutros Ads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المهام المكلفة بها:</w:t>
      </w:r>
    </w:p>
    <w:p w:rsidR="009A53EF" w:rsidRPr="0055334B" w:rsidRDefault="001D4427" w:rsidP="003F5DBB">
      <w:pPr>
        <w:bidi/>
        <w:spacing w:after="120" w:line="240" w:lineRule="auto"/>
        <w:jc w:val="both"/>
        <w:rPr>
          <w:rFonts w:ascii="Simplified Arabic" w:hAnsi="Simplified Arabic" w:cs="Boutros Ads"/>
          <w:b/>
          <w:bCs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b/>
          <w:bCs/>
          <w:sz w:val="28"/>
          <w:szCs w:val="28"/>
          <w:rtl/>
          <w:lang w:bidi="ar-IQ"/>
        </w:rPr>
        <w:t>اولاً :</w:t>
      </w:r>
      <w:r w:rsidR="009A53EF" w:rsidRPr="0055334B">
        <w:rPr>
          <w:rFonts w:ascii="Simplified Arabic" w:hAnsi="Simplified Arabic" w:cs="Boutros Ads"/>
          <w:b/>
          <w:bCs/>
          <w:sz w:val="28"/>
          <w:szCs w:val="28"/>
          <w:rtl/>
          <w:lang w:bidi="ar-IQ"/>
        </w:rPr>
        <w:t xml:space="preserve"> التدريس</w:t>
      </w:r>
      <w:r w:rsidRPr="0055334B">
        <w:rPr>
          <w:rFonts w:ascii="Simplified Arabic" w:hAnsi="Simplified Arabic" w:cs="Boutros Ads"/>
          <w:b/>
          <w:bCs/>
          <w:sz w:val="28"/>
          <w:szCs w:val="28"/>
          <w:rtl/>
          <w:lang w:bidi="ar-IQ"/>
        </w:rPr>
        <w:t xml:space="preserve"> :</w:t>
      </w:r>
    </w:p>
    <w:p w:rsidR="009A53EF" w:rsidRPr="0055334B" w:rsidRDefault="009A53EF" w:rsidP="00C431A8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المو</w:t>
      </w:r>
      <w:r w:rsidR="001D4427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اد الدراسية التي قمت بتدريسها :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الأدب العربي الحديث منذ العام 2004</w:t>
      </w:r>
      <w:r w:rsidR="00C431A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الى العام 2013</w:t>
      </w:r>
      <w:r w:rsidR="009472B1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اللغة العربية </w:t>
      </w:r>
      <w:r w:rsidR="00854CD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9472B1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التربية أبن رشد / جامعة بغداد.</w:t>
      </w:r>
    </w:p>
    <w:p w:rsidR="009472B1" w:rsidRPr="0055334B" w:rsidRDefault="00854CD8" w:rsidP="003F5DBB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العربية العام</w:t>
      </w:r>
      <w:r w:rsidR="009472B1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ة في قسم اللغة الكردية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="009472B1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التربية أبن رشد من العام 2000الى العام 2003.</w:t>
      </w:r>
    </w:p>
    <w:p w:rsidR="009472B1" w:rsidRPr="0055334B" w:rsidRDefault="009472B1" w:rsidP="003F5DBB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العربية العامة في كلية طب الأسنان / الجامعة المستنصرية العام 2001-2002</w:t>
      </w:r>
      <w:r w:rsidR="006C79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0A6C" w:rsidRPr="0055334B" w:rsidRDefault="00750A6C" w:rsidP="00750A6C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النثر العربي الحديث ، كلية التربية ابن رشد / جامعة بغداد، 2013</w:t>
      </w:r>
      <w:r w:rsidR="00D62955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ولحد الآن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C79D6" w:rsidRPr="0055334B" w:rsidRDefault="006C79D6" w:rsidP="003F5DBB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تحليل النص القرآني في قسم اللغة العربية </w:t>
      </w:r>
      <w:r w:rsidR="00854CD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التربية أبن رشد / جامعة بغداد للأعوام 2004</w:t>
      </w:r>
      <w:r w:rsidR="00854CD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2005 و 2005</w:t>
      </w:r>
      <w:r w:rsidR="00854CD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2006.</w:t>
      </w:r>
    </w:p>
    <w:p w:rsidR="006C79D6" w:rsidRPr="0055334B" w:rsidRDefault="006C79D6" w:rsidP="00B83978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الفنون الأدبية القديمة في مرحلة الدراسة العليا الماجستير في قسم اللغة العربية </w:t>
      </w:r>
      <w:r w:rsidR="00DB5E1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كلية التربية أبن رشد/ جامعة بغداد </w:t>
      </w:r>
      <w:r w:rsidR="002A6469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201</w:t>
      </w:r>
      <w:r w:rsidR="00B8397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2A6469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-201</w:t>
      </w:r>
      <w:r w:rsidR="00B8397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2A6469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138DE" w:rsidRPr="0055334B" w:rsidRDefault="007138DE" w:rsidP="007138DE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المذاهب الأدبية الحديثة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في مرحلة الدراسة العليا الماجستير في قسم اللغة العربية - كلية التربية أبن رشد/ جامعة بغداد 201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-201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50202" w:rsidRPr="0055334B" w:rsidRDefault="00250202" w:rsidP="00682066">
      <w:pPr>
        <w:pStyle w:val="ListParagraph"/>
        <w:numPr>
          <w:ilvl w:val="0"/>
          <w:numId w:val="7"/>
        </w:numPr>
        <w:bidi/>
        <w:spacing w:after="120" w:line="240" w:lineRule="auto"/>
        <w:ind w:left="379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قضايا نقدية حديثة دكتوراه 2014-</w:t>
      </w:r>
      <w:r w:rsidR="00682066" w:rsidRPr="0055334B">
        <w:rPr>
          <w:rFonts w:ascii="Simplified Arabic" w:hAnsi="Simplified Arabic" w:cs="Simplified Arabic"/>
          <w:sz w:val="28"/>
          <w:szCs w:val="28"/>
          <w:lang w:bidi="ar-IQ"/>
        </w:rPr>
        <w:t>2020</w:t>
      </w:r>
    </w:p>
    <w:p w:rsidR="002A6469" w:rsidRPr="0055334B" w:rsidRDefault="00254CAD" w:rsidP="003F5DBB">
      <w:pPr>
        <w:bidi/>
        <w:spacing w:after="120" w:line="240" w:lineRule="auto"/>
        <w:jc w:val="both"/>
        <w:rPr>
          <w:rFonts w:ascii="Simplified Arabic" w:hAnsi="Simplified Arabic" w:cs="Boutros Ads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ثانياً: الإشراف :</w:t>
      </w:r>
    </w:p>
    <w:p w:rsidR="002A6469" w:rsidRPr="0055334B" w:rsidRDefault="002A6469" w:rsidP="003F5DBB">
      <w:pPr>
        <w:pStyle w:val="ListParagraph"/>
        <w:numPr>
          <w:ilvl w:val="0"/>
          <w:numId w:val="8"/>
        </w:numPr>
        <w:bidi/>
        <w:spacing w:after="120" w:line="240" w:lineRule="auto"/>
        <w:ind w:left="425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الإشراف على طلبة المرحلة الرابعة في بحوث تخرجهم السنوية وفي مرحلة التطبيق العملي في المدارس .</w:t>
      </w:r>
    </w:p>
    <w:p w:rsidR="002A6469" w:rsidRPr="0055334B" w:rsidRDefault="002A6469" w:rsidP="003F5DBB">
      <w:pPr>
        <w:pStyle w:val="ListParagraph"/>
        <w:numPr>
          <w:ilvl w:val="0"/>
          <w:numId w:val="8"/>
        </w:numPr>
        <w:bidi/>
        <w:spacing w:after="120" w:line="240" w:lineRule="auto"/>
        <w:ind w:left="425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الإشراف على طلاب الدكتوراه والماجستير </w:t>
      </w:r>
      <w:r w:rsidR="00FE6C61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في إعداد أطاريحهم ورسائلهم .</w:t>
      </w:r>
    </w:p>
    <w:p w:rsidR="00F42814" w:rsidRPr="0055334B" w:rsidRDefault="00B4486A" w:rsidP="003F5DBB">
      <w:pPr>
        <w:bidi/>
        <w:spacing w:after="120" w:line="240" w:lineRule="auto"/>
        <w:jc w:val="both"/>
        <w:rPr>
          <w:rFonts w:ascii="Simplified Arabic" w:hAnsi="Simplified Arabic" w:cs="Boutros Ads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ثالثاً : المناقشات :</w:t>
      </w:r>
    </w:p>
    <w:p w:rsidR="00F42814" w:rsidRPr="0055334B" w:rsidRDefault="00F42814" w:rsidP="00B83978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مناقشة </w:t>
      </w:r>
      <w:r w:rsidR="00B8397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 من الرسائل</w:t>
      </w:r>
      <w:r w:rsidR="00C564F2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B8397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أطاريح</w:t>
      </w:r>
      <w:proofErr w:type="spellEnd"/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8397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جامعية في</w:t>
      </w:r>
      <w:r w:rsidR="00C564F2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8397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الماجستير</w:t>
      </w:r>
      <w:r w:rsidR="00C564F2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83978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الدكتور</w:t>
      </w:r>
      <w:r w:rsidR="00B4486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ه .</w:t>
      </w:r>
    </w:p>
    <w:p w:rsidR="00F42814" w:rsidRPr="0055334B" w:rsidRDefault="00B4486A" w:rsidP="003F5DBB">
      <w:pPr>
        <w:bidi/>
        <w:spacing w:after="120" w:line="240" w:lineRule="auto"/>
        <w:jc w:val="both"/>
        <w:rPr>
          <w:rFonts w:ascii="Simplified Arabic" w:hAnsi="Simplified Arabic" w:cs="Boutros Ads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رابعاً :</w:t>
      </w:r>
      <w:r w:rsidR="00F42814" w:rsidRPr="0055334B">
        <w:rPr>
          <w:rFonts w:ascii="Simplified Arabic" w:hAnsi="Simplified Arabic" w:cs="Boutros Ads"/>
          <w:sz w:val="28"/>
          <w:szCs w:val="28"/>
          <w:rtl/>
          <w:lang w:bidi="ar-IQ"/>
        </w:rPr>
        <w:t xml:space="preserve"> الخبرا</w:t>
      </w: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ت العلمية واللغوية :</w:t>
      </w:r>
    </w:p>
    <w:p w:rsidR="00F42814" w:rsidRPr="0055334B" w:rsidRDefault="00F42814" w:rsidP="004A1231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خبيرة علمية </w:t>
      </w:r>
      <w:r w:rsidR="005538E4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للعديد </w:t>
      </w:r>
      <w:r w:rsidR="00B4486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</w:t>
      </w:r>
      <w:r w:rsidR="005538E4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B4486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D3230B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حوث </w:t>
      </w:r>
      <w:r w:rsidR="005538E4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D3230B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4A1231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كاديمية ورسا</w:t>
      </w:r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ئل</w:t>
      </w:r>
      <w:r w:rsidR="00171E4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B4486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ماجستير </w:t>
      </w:r>
      <w:proofErr w:type="spellStart"/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وأطاريح</w:t>
      </w:r>
      <w:proofErr w:type="spellEnd"/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الدكتوراه</w:t>
      </w:r>
      <w:r w:rsidR="00502A16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والكتب المنهجية</w:t>
      </w:r>
      <w:r w:rsidR="00B4486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، وخبيرة</w:t>
      </w:r>
      <w:r w:rsidR="00171E48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لغوية للعديد</w:t>
      </w:r>
      <w:r w:rsidR="00D3230B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</w:t>
      </w:r>
      <w:r w:rsidR="00D3230B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دراسات </w:t>
      </w:r>
      <w:r w:rsidR="004A1231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D3230B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أكاديمية في الدكتوراه والماجستير .</w:t>
      </w:r>
    </w:p>
    <w:p w:rsidR="00C052F4" w:rsidRPr="0055334B" w:rsidRDefault="00C052F4" w:rsidP="00C052F4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3230B" w:rsidRPr="0055334B" w:rsidRDefault="00DB098F" w:rsidP="003F5DBB">
      <w:pPr>
        <w:bidi/>
        <w:spacing w:after="120" w:line="240" w:lineRule="auto"/>
        <w:jc w:val="both"/>
        <w:rPr>
          <w:rFonts w:ascii="Simplified Arabic" w:hAnsi="Simplified Arabic" w:cs="Boutros Ads"/>
          <w:sz w:val="28"/>
          <w:szCs w:val="28"/>
          <w:rtl/>
          <w:lang w:bidi="ar-IQ"/>
        </w:rPr>
      </w:pPr>
      <w:r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البحو</w:t>
      </w:r>
      <w:r w:rsidR="00A5106D" w:rsidRPr="0055334B">
        <w:rPr>
          <w:rFonts w:ascii="Simplified Arabic" w:hAnsi="Simplified Arabic" w:cs="Boutros Ads"/>
          <w:sz w:val="28"/>
          <w:szCs w:val="28"/>
          <w:rtl/>
          <w:lang w:bidi="ar-IQ"/>
        </w:rPr>
        <w:t>ث المنشورة :</w:t>
      </w:r>
    </w:p>
    <w:p w:rsidR="00394B93" w:rsidRPr="0055334B" w:rsidRDefault="00394B93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حركة الإبداع والنقد في الثقافة العربية المعاصرة . </w:t>
      </w:r>
      <w:r w:rsidR="0018240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مجلة الآداب / كلية الآداب / جامعة بغداد . العدد 63 عام 2000</w:t>
      </w:r>
      <w:r w:rsidR="00287125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8240A" w:rsidRPr="0055334B" w:rsidRDefault="0018240A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رسالة الغفران – قراءة سردية جديدة  - مجلة الأستاذ كلية التربية – أبن </w:t>
      </w:r>
      <w:r w:rsidR="00DC6FFD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رشد / جامعة بغداد العدد 47 العام 2002.</w:t>
      </w:r>
    </w:p>
    <w:p w:rsidR="00DC6FFD" w:rsidRPr="0055334B" w:rsidRDefault="00287125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جمالية الصورة القرآني</w:t>
      </w:r>
      <w:r w:rsidR="00DC6FFD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ة – سورة النبأ أنموذجاً – مجلة الأستاذ العددان 48-49 للعام 2004.</w:t>
      </w:r>
    </w:p>
    <w:p w:rsidR="00DC6FFD" w:rsidRPr="0055334B" w:rsidRDefault="00DC6FFD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التصور الأجناسي للموروث السردي العربي – مجلة الأستاذ العدد 61 عام 2007.</w:t>
      </w:r>
    </w:p>
    <w:p w:rsidR="00DC6FFD" w:rsidRPr="0055334B" w:rsidRDefault="00EC0F5E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البنية الأجناسية للموروث السردي العربي مجلة الأستاذ / العدد 62 للعام 2007 .</w:t>
      </w:r>
    </w:p>
    <w:p w:rsidR="00EC0F5E" w:rsidRPr="0055334B" w:rsidRDefault="00EC0F5E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الصورة في الت</w:t>
      </w:r>
      <w:r w:rsidR="00941C8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شكيل السردي – صورة الوطن والمنف</w:t>
      </w:r>
      <w:r w:rsidR="00941C86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="00941C8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ر</w:t>
      </w:r>
      <w:r w:rsidR="00941C86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اية النسوية العراقية أنموذجاً – </w:t>
      </w:r>
      <w:r w:rsidR="00941C86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كلية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الآداب ، مجلة كلية الآداب </w:t>
      </w:r>
      <w:r w:rsidR="0081034A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/ جامعة بغداد 2009.</w:t>
      </w:r>
    </w:p>
    <w:p w:rsidR="0081034A" w:rsidRPr="0055334B" w:rsidRDefault="0081034A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الخطاب النقدي النسوي – جدل التنظير </w:t>
      </w:r>
      <w:r w:rsidR="00944E25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والتطبيق – مجلة ديالى للبحوث الإنسانية </w:t>
      </w:r>
      <w:r w:rsidR="000F197F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كلية التربية </w:t>
      </w:r>
      <w:r w:rsidR="00941C86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br/>
      </w:r>
      <w:r w:rsidR="00941C8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(الأصمعي</w:t>
      </w:r>
      <w:r w:rsidR="000F197F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="00941C86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</w:t>
      </w:r>
      <w:r w:rsidR="000F197F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ديالى 2009.</w:t>
      </w:r>
    </w:p>
    <w:p w:rsidR="000F197F" w:rsidRPr="0055334B" w:rsidRDefault="000F197F" w:rsidP="003F5DBB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مابعد الحداثة </w:t>
      </w:r>
      <w:r w:rsidR="008861D6"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في الرواية العراقية – عجائبية السرد – مجلة الأستاذ / كلية التربية –أبن رشد / جامعة بغداد2010.</w:t>
      </w:r>
    </w:p>
    <w:p w:rsidR="00502A16" w:rsidRPr="0055334B" w:rsidRDefault="00502A16" w:rsidP="00502A16">
      <w:pPr>
        <w:pStyle w:val="ListParagraph"/>
        <w:numPr>
          <w:ilvl w:val="0"/>
          <w:numId w:val="10"/>
        </w:numPr>
        <w:bidi/>
        <w:spacing w:after="120" w:line="240" w:lineRule="auto"/>
        <w:ind w:left="379" w:hanging="379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طروحات في النقد النسوي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قراءة في ثنائية الكينونة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بحث منشور في مؤتمر كلية التربية / الجامعة المستنصرية عام 2012.</w:t>
      </w:r>
    </w:p>
    <w:p w:rsidR="00502A16" w:rsidRPr="0055334B" w:rsidRDefault="00502A16" w:rsidP="00941C86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قلق السياق في رواية أحمد السعداوي، أنه يحلم أو يلعب أو يموت ، بحث منشور في المؤتمر العلمي </w:t>
      </w:r>
      <w:r w:rsidR="00E87C0C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الأول لقسم اللغة العربية/ كلية 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="00E87C0C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ابن رشد للعلوم الانسانية 2013.</w:t>
      </w:r>
    </w:p>
    <w:p w:rsidR="00250202" w:rsidRPr="0055334B" w:rsidRDefault="00250202" w:rsidP="00250202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الخطاب النقدي العراقي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جدل الاصول والمراجعات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بحث منشور في المؤتمر العلمي لكلية التربية ابن رشد ,2015</w:t>
      </w:r>
    </w:p>
    <w:p w:rsidR="00250202" w:rsidRPr="0055334B" w:rsidRDefault="00250202" w:rsidP="00250202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اسلوبية السرد الدرامي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بحث مشترك منشور في مجلة الاستاذ ,المجلد الاول العدد 212 ,اذار ,2015 </w:t>
      </w:r>
    </w:p>
    <w:p w:rsidR="00AA54A8" w:rsidRPr="0055334B" w:rsidRDefault="006A6559" w:rsidP="00AA54A8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سرديات الذاكرة المأزومة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قراءة في الرواية العراقية المعاصرة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مؤتمر السرد الاول ,الجامعة المستنصرية كلية الاداب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2016.</w:t>
      </w:r>
    </w:p>
    <w:p w:rsidR="00A52AFA" w:rsidRPr="0055334B" w:rsidRDefault="00A52AFA" w:rsidP="00A52AFA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تمظهرات الشخصية في قصص حسب الله يحيى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بحث مشترك منشور في مجلة الاستاذ ،ملحق العدد 222 ايلول 2017.</w:t>
      </w:r>
    </w:p>
    <w:p w:rsidR="00A52AFA" w:rsidRPr="0055334B" w:rsidRDefault="00A52AFA" w:rsidP="00A52AFA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 المسحوقة في روايات سلام عبود- بحث مشترك منشور في مجلة الاستاذ- مشترك منشور في مجلة الاستاذ ،ملحق العدد 222 ايلول 2017.</w:t>
      </w:r>
    </w:p>
    <w:p w:rsidR="00A52AFA" w:rsidRPr="0055334B" w:rsidRDefault="00A52AFA" w:rsidP="00C24099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حوار الذات والنص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قراءة في جمالية انتاج المعنى </w:t>
      </w:r>
      <w:r w:rsidR="00C24099"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 (الظاهراتية والرمز ) اختيارا - بحث مشترك منشور في مجلة الاستاذ العدد 228- 2019.</w:t>
      </w:r>
    </w:p>
    <w:p w:rsidR="00682066" w:rsidRPr="0055334B" w:rsidRDefault="00F74B9F" w:rsidP="00F74B9F">
      <w:pPr>
        <w:pStyle w:val="ListParagraph"/>
        <w:numPr>
          <w:ilvl w:val="0"/>
          <w:numId w:val="10"/>
        </w:numPr>
        <w:bidi/>
        <w:spacing w:after="120" w:line="240" w:lineRule="auto"/>
        <w:ind w:left="521" w:hanging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الخطاب </w:t>
      </w:r>
      <w:proofErr w:type="spellStart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الكولونيالي</w:t>
      </w:r>
      <w:proofErr w:type="spellEnd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مذكرات الاسرى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موتمر</w:t>
      </w:r>
      <w:proofErr w:type="spellEnd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السرد الدولي الثالث (السرد </w:t>
      </w:r>
      <w:proofErr w:type="spellStart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ومابعد</w:t>
      </w:r>
      <w:proofErr w:type="spellEnd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الكولونيالية</w:t>
      </w:r>
      <w:proofErr w:type="spellEnd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كلية </w:t>
      </w:r>
      <w:proofErr w:type="spellStart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الاداب</w:t>
      </w:r>
      <w:proofErr w:type="spellEnd"/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5334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الجامعة المستنصرية 2019 </w:t>
      </w:r>
      <w:r w:rsidRPr="0055334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135865" w:rsidRPr="0055334B" w:rsidRDefault="00135865" w:rsidP="00135865">
      <w:pPr>
        <w:pStyle w:val="ListParagraph"/>
        <w:bidi/>
        <w:spacing w:after="120" w:line="240" w:lineRule="auto"/>
        <w:ind w:left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35865" w:rsidRPr="0055334B" w:rsidRDefault="00135865" w:rsidP="00135865">
      <w:pPr>
        <w:pStyle w:val="ListParagraph"/>
        <w:bidi/>
        <w:spacing w:after="0" w:line="240" w:lineRule="auto"/>
        <w:ind w:left="-1233" w:right="-1170"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5533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55334B">
        <w:rPr>
          <w:rFonts w:asciiTheme="majorBidi" w:eastAsiaTheme="minorEastAsia" w:hAnsiTheme="majorBidi" w:cstheme="majorBidi" w:hint="cs"/>
          <w:b/>
          <w:bCs/>
          <w:sz w:val="16"/>
          <w:szCs w:val="16"/>
          <w:u w:val="single"/>
          <w:rtl/>
        </w:rPr>
        <w:t>ال</w:t>
      </w:r>
      <w:r w:rsidRPr="0055334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 xml:space="preserve">      (عضوية اللجان، الحلقات الدراسية، المؤتمرات، الندوات و الورش، النشاطات </w:t>
      </w:r>
      <w:proofErr w:type="spellStart"/>
      <w:r w:rsidRPr="0055334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الإجتماعية</w:t>
      </w:r>
      <w:proofErr w:type="spellEnd"/>
      <w:r w:rsidRPr="0055334B">
        <w:rPr>
          <w:rFonts w:asciiTheme="majorBidi" w:eastAsiaTheme="minorEastAsia" w:hAnsiTheme="majorBidi" w:cstheme="majorBidi" w:hint="cs"/>
          <w:b/>
          <w:bCs/>
          <w:sz w:val="24"/>
          <w:szCs w:val="24"/>
          <w:rtl/>
        </w:rPr>
        <w:t>.... وغيرها)</w:t>
      </w:r>
    </w:p>
    <w:p w:rsidR="00135865" w:rsidRPr="0055334B" w:rsidRDefault="00135865" w:rsidP="00135865">
      <w:pPr>
        <w:bidi/>
        <w:spacing w:after="0" w:line="240" w:lineRule="auto"/>
        <w:ind w:left="368" w:hanging="426"/>
        <w:contextualSpacing/>
        <w:rPr>
          <w:rFonts w:asciiTheme="majorBidi" w:eastAsiaTheme="minorEastAsia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55334B" w:rsidRPr="0055334B" w:rsidTr="003844FC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(عضوية اللجان) 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اللجنة العلمية في القسم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للاعوام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2010 /2011 و2012/ 2013و2014/2015 و2016/2017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  <w:p w:rsidR="00171E48" w:rsidRPr="0055334B" w:rsidRDefault="00171E48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ابن رشد للعلوم </w:t>
            </w:r>
          </w:p>
          <w:p w:rsidR="00135865" w:rsidRPr="0055334B" w:rsidRDefault="00135865" w:rsidP="00171E48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الانسانية</w:t>
            </w:r>
          </w:p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اللجنة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2003 /2004 الى 2007 /2008 ثم 20014 /2015 و 2015 /2016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رئيسة لجنة ضمان الجودة والاداء الجامعي في القسم وعضوة اللجنة المركزية لضمان الجودة والاداء الجامعي في الكلية من العام  2014 ولحد الان</w:t>
            </w:r>
          </w:p>
        </w:tc>
        <w:tc>
          <w:tcPr>
            <w:tcW w:w="3321" w:type="dxa"/>
            <w:vAlign w:val="center"/>
          </w:tcPr>
          <w:p w:rsidR="0040194B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</w:t>
            </w:r>
          </w:p>
          <w:p w:rsidR="00135865" w:rsidRPr="0055334B" w:rsidRDefault="00135865" w:rsidP="0040194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لجنة المؤتمر العلمي السنوي من 2013 ولحد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الان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71E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جامعة بغداد/كلية التربية ابن رشد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الامتحان الشامل لطلبة الدكتوراه /ادب من 2015 ولحد الان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الامتحان التنافسي لطلبة الدراسات العليا من العام 2012 ولحد الان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تحديد التخصص الدقيق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لاساتذة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القسم 2015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تحديث المناهج وتطويرها للدراستين الاولية والعليا 2015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الاستلال 2015 و 2016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صلاحية البحوث للترقية العلمية 2016 و 2017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لجلنة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وضع اليات تطبيقية للنظام الفصلي في كليات التربية 2015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اللجنة الثقافية والاعلامية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للاعوام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2010/2011 و 2013/2014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متابعة ومناقشة بحوث التخرج للمرحلة الرابعة 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للاعوام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2010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2011 و 2011 2012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التطبيق المرحلة الرابعة 2013- 2014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اللجنة التخصصية للنظر في مشاريع رسائل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واطاريح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طلبة الدراسات العليا من 2015 ولحد الان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 الكفاءة العلمية لكلية مزايا الجامعة (الاهلية)للعام 2016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الامتحان التنافسي والرصانة العلمية مع الكليات الاهلية /20172016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فحص النصوص وتحكيمها للمشاركة في المسابقة الشعرية 2016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تحديث المناهج الجامعية في قسم اللغة العربية 2011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لجنة المنتدى الثقافي للكلية 2013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فحص صلاحية مفردات الدراسات العليا في القسم 2014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متابعة توصيات اللجنة الاستراتيجية في الكلية 2015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الحلقات الدراسية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عضوة لجنة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السمنر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2011 ولحد الان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القاء محاضرة بعنوان (النقد النسوي) على طلبة الدراسات العليا للعام 2012-2013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القاء محاضرة بعنوان (الرواية العمانية المعاصرة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مقاربة تداولية-) للعام 2016-2017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العلمي   (مقاربات في اللغة والنقد) لعام 2012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بالبحث الموسوم بـ(طروحات في النقد النسوي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قراءة في ثنائية الكينونة-)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الجامعة المستنصرية- كلية التربية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الاول لقسم اللغة العربية 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بالبحث الموسوم بـ(قلق السياق في رواية احمد سعداوي انه يحلم أو يلعب أو يموت) لعام 2013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الثالث المشاركة بالبحث الموسوم بـ(الخطاب النقدي العراقي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جدل الاصول والمراجعات-) لعام2015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مؤتمر السرد الأول (الذاكرة في مشغل السرد) 22-23/شباط2016 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بالبحث الموسوم بـ(سرديات الذاكرة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المازؤمة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قراءة في الرواية العراقية المعاصرة-)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الجامعة المستنصرية </w:t>
            </w:r>
            <w:r w:rsidRPr="005533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كلية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الاداب</w:t>
            </w:r>
            <w:proofErr w:type="spellEnd"/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الدولي الأول (الواقع اللغوي والأدبي في عُمان بين المنجز والمأمول ) 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بالبحث الموسوم بـ(الرواية العمانية المعاصرة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مقاربة تداولية-) لعام2016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نزوئ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كلية العلوم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والاداب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سلطنة عمان</w:t>
            </w: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مؤتمر الدراسات النقدية  25 /ت1/ 2017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بالبحث الموسوم بـ(</w:t>
            </w:r>
            <w:r w:rsidRPr="0055334B">
              <w:rPr>
                <w:b/>
                <w:bCs/>
                <w:rtl/>
                <w:lang w:bidi="ar-IQ"/>
              </w:rPr>
              <w:t xml:space="preserve">وعي الذات </w:t>
            </w:r>
            <w:r w:rsidRPr="0055334B">
              <w:rPr>
                <w:rFonts w:hint="cs"/>
                <w:b/>
                <w:bCs/>
                <w:rtl/>
                <w:lang w:bidi="ar-IQ"/>
              </w:rPr>
              <w:br/>
            </w:r>
            <w:r w:rsidRPr="0055334B">
              <w:rPr>
                <w:b/>
                <w:bCs/>
                <w:rtl/>
                <w:lang w:bidi="ar-IQ"/>
              </w:rPr>
              <w:t xml:space="preserve">في الشعر العراقي المعاصر- عدنان الصائغ </w:t>
            </w:r>
            <w:proofErr w:type="spellStart"/>
            <w:r w:rsidRPr="0055334B">
              <w:rPr>
                <w:b/>
                <w:bCs/>
                <w:rtl/>
                <w:lang w:bidi="ar-IQ"/>
              </w:rPr>
              <w:t>انموذج</w:t>
            </w:r>
            <w:r w:rsidRPr="0055334B">
              <w:rPr>
                <w:rFonts w:hint="cs"/>
                <w:b/>
                <w:bCs/>
                <w:rtl/>
                <w:lang w:bidi="ar-IQ"/>
              </w:rPr>
              <w:t>ـ</w:t>
            </w:r>
            <w:r w:rsidRPr="0055334B">
              <w:rPr>
                <w:b/>
                <w:bCs/>
                <w:rtl/>
                <w:lang w:bidi="ar-IQ"/>
              </w:rPr>
              <w:t>ا</w:t>
            </w:r>
            <w:proofErr w:type="spellEnd"/>
            <w:r w:rsidRPr="0055334B">
              <w:rPr>
                <w:b/>
                <w:bCs/>
                <w:rtl/>
                <w:lang w:bidi="ar-IQ"/>
              </w:rPr>
              <w:t>-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الاتحاد العام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للادباء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والكتاب في العراق </w:t>
            </w:r>
          </w:p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رابطة النقاد والاكاديميين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A7233D" w:rsidRPr="0055334B" w:rsidRDefault="00A7233D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A7233D" w:rsidRPr="0055334B" w:rsidRDefault="00A7233D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A7233D" w:rsidRPr="0055334B" w:rsidRDefault="00A7233D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العلمي الثاني</w:t>
            </w:r>
            <w:r w:rsidR="00847955"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لقسم اللغة العربية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669D"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 المشاركة بالبحث الموسوم ب(نظرية الرواية مصطلحا اجرائيا في الدرسين الفلسفي والنقدي)</w:t>
            </w:r>
          </w:p>
        </w:tc>
        <w:tc>
          <w:tcPr>
            <w:tcW w:w="3321" w:type="dxa"/>
            <w:vAlign w:val="center"/>
          </w:tcPr>
          <w:p w:rsidR="00A7233D" w:rsidRPr="0055334B" w:rsidRDefault="0057669D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A45537" w:rsidRPr="0055334B" w:rsidRDefault="00A45537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A45537" w:rsidRPr="0055334B" w:rsidRDefault="00A45537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A45537" w:rsidRPr="0055334B" w:rsidRDefault="00A45537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الدولي الثاني /الاتحاد الدولي للمبدعين في العراق/2018 المشاركة بالبحث الموسوم ب(مقترحات للارتقاء بمستوى اداء التدريسي في الكليات الانسانية في العراق )</w:t>
            </w:r>
          </w:p>
        </w:tc>
        <w:tc>
          <w:tcPr>
            <w:tcW w:w="3321" w:type="dxa"/>
            <w:vAlign w:val="center"/>
          </w:tcPr>
          <w:p w:rsidR="00A45537" w:rsidRPr="0055334B" w:rsidRDefault="00A45537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الاتحاد الدولي للمبدعين </w:t>
            </w:r>
            <w:r w:rsidRPr="005533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فرع العراق </w:t>
            </w:r>
          </w:p>
          <w:p w:rsidR="00A45537" w:rsidRPr="0055334B" w:rsidRDefault="00A45537" w:rsidP="00A4553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الندوات 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(نظرية الاجناس الادبية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الرواية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-) حضور ومناقشة 23/5/2012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جامعة بغداد/كلية التربية ابن رشد للعلوم </w:t>
            </w: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القاء محاضرة بعنوان (اللغة والهوية في المنجز الادبي النسوي العراقي) 23/6/2013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الاتحاد العام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للادباء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والكتاب في العراق </w:t>
            </w:r>
          </w:p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رابطة النقاد العراقيين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(فيض للثقافة والفكر) 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بالمحاضرة الموسومة بـ(الخطاب النقدي العراقي صحفياً وأكاديمياً) 13/3/2015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بغداد - المركز الثقافي البغدادي </w:t>
            </w:r>
            <w:r w:rsidRPr="0055334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شارع المتنبي 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احتفالية يوم الشعر العربي 2/4/2015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(اعداد وحضور)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(احتفالية يوم الضاد) 21/12/2015 و20/2/2016  (حضور)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وزارة الثقافة / العراق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(فيض للثقافة والفكر) 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بالبحث الموسوم بـ(قراءة نقدية لديوان اوراق مستعجلة) للدكتورة ورود ناجي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العارضي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20/1/2017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بغداد - المركز الثقافي البغدادي </w:t>
            </w:r>
            <w:r w:rsidRPr="0055334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شارع المتنبي 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(التاريخ والسرد في الرواية العربية) للناقد فاضل ثامر 18/1/2017 ( حضور ومناقشة)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</w:t>
            </w:r>
          </w:p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 للعلوم الانسانية</w:t>
            </w:r>
          </w:p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قسم اللغة الكردية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(الدولة والامة في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مخيال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الانتلجنسيا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العراق) 15/3/2017 (حضور)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(المهرجان الشعري احتفالاً بيوم الشعر العالمي) 23/3/2017 (حضور)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(المصطلح العلمي) للأستاذ الدكتور صاحب أبو جناح - كانون الثاني 2018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بغداد/كلية التربية ابن رشد للعلوم الانسانية/قسم اللغة العربية</w:t>
            </w:r>
            <w:r w:rsidRPr="005533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0F56A0" w:rsidRPr="0055334B" w:rsidRDefault="000F56A0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0F56A0" w:rsidRPr="0055334B" w:rsidRDefault="000F56A0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0F56A0" w:rsidRPr="0055334B" w:rsidRDefault="000F56A0" w:rsidP="000F56A0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تطوير المناهج الدراسية الطريق الامن لتطوير العملية التعليمية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المشاركة بالمحاضرة الموسومة ب (اللغة الغائبة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تحليل معرفي لكتاب القراءة في المرحلة الابتدائية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الصفين الخامس والسادس اختيارا -2019 </w:t>
            </w:r>
          </w:p>
        </w:tc>
        <w:tc>
          <w:tcPr>
            <w:tcW w:w="3321" w:type="dxa"/>
            <w:vAlign w:val="center"/>
          </w:tcPr>
          <w:p w:rsidR="000F56A0" w:rsidRPr="0055334B" w:rsidRDefault="0000099D" w:rsidP="000009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مؤسسة العراقة للثقافة والتنمية </w:t>
            </w:r>
          </w:p>
          <w:p w:rsidR="0000099D" w:rsidRPr="0055334B" w:rsidRDefault="0000099D" w:rsidP="000009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من منظمات المجتمع المدني </w:t>
            </w:r>
          </w:p>
          <w:p w:rsidR="0000099D" w:rsidRPr="0055334B" w:rsidRDefault="0000099D" w:rsidP="000009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بغداد العراق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الورش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تعزيز ضمانات حرية التعبير وحرية الصحافة وحقوق الانسان 25-27/ت1/2005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الاردن </w:t>
            </w:r>
            <w:r w:rsidRPr="005533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عمان </w:t>
            </w:r>
            <w:r w:rsidRPr="0055334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منظمة اليونسكو مع مركز عدالة لدراسات حقوق الانسان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كيف تحصل على المائة في استمارة تقويم الاداء السنوي ايلول2017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</w:t>
            </w:r>
          </w:p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 للعلوم الانسانية</w:t>
            </w:r>
          </w:p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قسم اللغة العربية بالتعاون مع شعبة ضمان الجودة وتقويم الاداء في الكلية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التصنيف الوطني لجودة الجامعات العراقية 20/11/2017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جامعة بغداد</w:t>
            </w:r>
          </w:p>
          <w:p w:rsidR="00135865" w:rsidRPr="0055334B" w:rsidRDefault="00135865" w:rsidP="00135865">
            <w:pPr>
              <w:bidi/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 للعلوم الانسانية</w:t>
            </w:r>
          </w:p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قسم اللغة العربية بالتعاون مع شعبة ضمان الجودة وتقويم الاداء في الكلية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النشاطات الاجتماعية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فعاليات منظمات المجتمع المدني العراقية (جمعية عمر المختار لرعاية الايتام والار</w:t>
            </w:r>
            <w:r w:rsidR="00233B0D"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مل)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بغداد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أخرى (نشاطات ثقافية)</w:t>
            </w: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الأسبوع الثقافي لكلية التربية للبنات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جامعة بغداد للعام 2008-2009 المشاركة بالبحث الموسوم بـ(الصورة في التشكيل السردي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صورة الوطن والمنفى في الرواية النسوية العراقية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انموذجاً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-)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بغداد</w:t>
            </w:r>
          </w:p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كلية التربية للبنات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مهرجان المرأة الثقافي (تجلياتهن) 28-29/3/2010 (حضور)</w:t>
            </w:r>
          </w:p>
        </w:tc>
        <w:tc>
          <w:tcPr>
            <w:tcW w:w="3321" w:type="dxa"/>
            <w:vAlign w:val="center"/>
          </w:tcPr>
          <w:p w:rsidR="00171E48" w:rsidRPr="0055334B" w:rsidRDefault="00135865" w:rsidP="0013586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جامعة بغداد /كلية التربية للبنات بالتعاون مع مؤسسة </w:t>
            </w:r>
          </w:p>
          <w:p w:rsidR="00135865" w:rsidRPr="0055334B" w:rsidRDefault="00135865" w:rsidP="00171E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المدى للأعلام والفنون</w:t>
            </w:r>
            <w:r w:rsidRPr="0055334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55334B" w:rsidRPr="0055334B" w:rsidTr="003844F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135865" w:rsidRPr="0055334B" w:rsidRDefault="00135865" w:rsidP="00135865">
            <w:pPr>
              <w:bidi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مقالة (قراءة في قصص العدد الأول من مجلة تامرا) لعام 2017 </w:t>
            </w:r>
          </w:p>
        </w:tc>
        <w:tc>
          <w:tcPr>
            <w:tcW w:w="3321" w:type="dxa"/>
            <w:vAlign w:val="center"/>
          </w:tcPr>
          <w:p w:rsidR="00135865" w:rsidRPr="0055334B" w:rsidRDefault="00135865" w:rsidP="00171E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مجلة اتحاد الأدباء والكتاب في ديالى</w:t>
            </w:r>
          </w:p>
        </w:tc>
      </w:tr>
    </w:tbl>
    <w:p w:rsidR="00135865" w:rsidRPr="0055334B" w:rsidRDefault="00135865" w:rsidP="00135865">
      <w:pPr>
        <w:bidi/>
        <w:spacing w:after="0" w:line="240" w:lineRule="auto"/>
        <w:ind w:left="368" w:hanging="426"/>
        <w:contextualSpacing/>
        <w:rPr>
          <w:rFonts w:asciiTheme="majorBidi" w:eastAsiaTheme="minorEastAsia" w:hAnsiTheme="majorBidi" w:cstheme="majorBidi"/>
          <w:b/>
          <w:bCs/>
          <w:sz w:val="4"/>
          <w:szCs w:val="4"/>
          <w:rtl/>
          <w:lang w:bidi="ar-IQ"/>
        </w:rPr>
      </w:pPr>
    </w:p>
    <w:p w:rsidR="00135865" w:rsidRPr="0055334B" w:rsidRDefault="00135865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35865" w:rsidRPr="0055334B" w:rsidRDefault="00135865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35865" w:rsidRPr="0055334B" w:rsidRDefault="00135865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35865" w:rsidRPr="0055334B" w:rsidRDefault="00135865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35865" w:rsidRPr="0055334B" w:rsidRDefault="00135865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35865" w:rsidRPr="0055334B" w:rsidRDefault="00135865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135865" w:rsidRPr="0055334B" w:rsidRDefault="00171E48" w:rsidP="00135865">
      <w:pPr>
        <w:bidi/>
        <w:spacing w:after="0" w:line="240" w:lineRule="auto"/>
        <w:ind w:left="-1233" w:right="-117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IQ"/>
        </w:rPr>
      </w:pPr>
      <w:r w:rsidRPr="0055334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 xml:space="preserve">        الا</w:t>
      </w:r>
      <w:r w:rsidR="00135865" w:rsidRPr="0055334B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</w:rPr>
        <w:t>شراف على الدراسات العليا</w:t>
      </w:r>
    </w:p>
    <w:p w:rsidR="00135865" w:rsidRPr="0055334B" w:rsidRDefault="00135865" w:rsidP="00135865">
      <w:pPr>
        <w:bidi/>
        <w:spacing w:after="0" w:line="240" w:lineRule="auto"/>
        <w:ind w:left="368" w:hanging="426"/>
        <w:contextualSpacing/>
        <w:rPr>
          <w:rFonts w:asciiTheme="majorBidi" w:eastAsiaTheme="minorEastAsia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55334B" w:rsidRPr="0055334B" w:rsidTr="003844FC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دعاء قحطان عباس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البنية السردية في روايات ميسلون هادي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2012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مثنى محمد عبد الحسين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العلامة البصرية في الشعر العراقي المعاصر </w:t>
            </w:r>
          </w:p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مرحلة السبعينيات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ماجستير2013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صفا داود محمود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اسلوبية السرد في الرواية النسوية العراقية </w:t>
            </w:r>
          </w:p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1990-2003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2014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نضال عبد الرحيم سلمان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حسب الله يحيى قاصاً 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2016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اخلاص حسون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سدخان</w:t>
            </w:r>
            <w:proofErr w:type="spellEnd"/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بناء الشخصية الفني في روايات سلام عبود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2017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انوار محمود مسعود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التشكيل اللوني في شعر الفرسان قبل الإسلام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2014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مثنى محمد عبد الحسين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القيم الجمالية في النقد الادبي الحديث</w:t>
            </w:r>
          </w:p>
        </w:tc>
        <w:tc>
          <w:tcPr>
            <w:tcW w:w="3442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2017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ميسلون نوري نواف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المنجز العربي للروائيين الكرد </w:t>
            </w:r>
            <w:r w:rsidRPr="005533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دراسة في روايات ما بعد الحداثة -</w:t>
            </w:r>
          </w:p>
        </w:tc>
        <w:tc>
          <w:tcPr>
            <w:tcW w:w="3442" w:type="dxa"/>
            <w:vAlign w:val="center"/>
          </w:tcPr>
          <w:p w:rsidR="00135865" w:rsidRPr="0055334B" w:rsidRDefault="00171E48" w:rsidP="00171E48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2018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9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نبأ باسم رشيد</w:t>
            </w:r>
          </w:p>
        </w:tc>
        <w:tc>
          <w:tcPr>
            <w:tcW w:w="4748" w:type="dxa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فاعلية الخطاب </w:t>
            </w:r>
            <w:proofErr w:type="spellStart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الايدلوجي</w:t>
            </w:r>
            <w:proofErr w:type="spellEnd"/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نقد الشعر العراقي</w:t>
            </w:r>
          </w:p>
        </w:tc>
        <w:tc>
          <w:tcPr>
            <w:tcW w:w="3442" w:type="dxa"/>
            <w:vAlign w:val="center"/>
          </w:tcPr>
          <w:p w:rsidR="00135865" w:rsidRPr="0055334B" w:rsidRDefault="00171E48" w:rsidP="0009127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201</w:t>
            </w:r>
            <w:r w:rsidR="00091275"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55334B" w:rsidRPr="0055334B" w:rsidTr="003844FC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35865" w:rsidRPr="0055334B" w:rsidRDefault="0013586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135865" w:rsidRPr="0055334B" w:rsidRDefault="0009127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ياسين ضاري نجم</w:t>
            </w:r>
          </w:p>
        </w:tc>
        <w:tc>
          <w:tcPr>
            <w:tcW w:w="4748" w:type="dxa"/>
            <w:vAlign w:val="center"/>
          </w:tcPr>
          <w:p w:rsidR="00135865" w:rsidRPr="0055334B" w:rsidRDefault="00091275" w:rsidP="0009127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الروائيون نقادا </w:t>
            </w:r>
          </w:p>
        </w:tc>
        <w:tc>
          <w:tcPr>
            <w:tcW w:w="3442" w:type="dxa"/>
            <w:vAlign w:val="center"/>
          </w:tcPr>
          <w:p w:rsidR="00135865" w:rsidRPr="0055334B" w:rsidRDefault="00091275" w:rsidP="00135865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33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2019</w:t>
            </w:r>
          </w:p>
        </w:tc>
      </w:tr>
    </w:tbl>
    <w:p w:rsidR="00135865" w:rsidRPr="0055334B" w:rsidRDefault="00135865" w:rsidP="00135865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35865" w:rsidRPr="0055334B" w:rsidRDefault="00135865" w:rsidP="00135865">
      <w:pPr>
        <w:pStyle w:val="ListParagraph"/>
        <w:bidi/>
        <w:spacing w:after="120" w:line="240" w:lineRule="auto"/>
        <w:ind w:left="521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75144A" w:rsidRPr="0055334B" w:rsidRDefault="0075144A" w:rsidP="003F5DBB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75144A" w:rsidRPr="0055334B" w:rsidRDefault="0075144A" w:rsidP="003F5DBB">
      <w:pPr>
        <w:pStyle w:val="ListParagraph"/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75144A" w:rsidRPr="0055334B" w:rsidSect="006855BD">
      <w:pgSz w:w="11906" w:h="16838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tros Ads"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6D5"/>
    <w:multiLevelType w:val="hybridMultilevel"/>
    <w:tmpl w:val="950C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6ADE"/>
    <w:multiLevelType w:val="hybridMultilevel"/>
    <w:tmpl w:val="A9387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31CF"/>
    <w:multiLevelType w:val="hybridMultilevel"/>
    <w:tmpl w:val="EDB4D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B03"/>
    <w:multiLevelType w:val="hybridMultilevel"/>
    <w:tmpl w:val="59A8DFE8"/>
    <w:lvl w:ilvl="0" w:tplc="1CDA5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D9F"/>
    <w:multiLevelType w:val="hybridMultilevel"/>
    <w:tmpl w:val="98708DF8"/>
    <w:lvl w:ilvl="0" w:tplc="97DE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3C98"/>
    <w:multiLevelType w:val="hybridMultilevel"/>
    <w:tmpl w:val="85629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94AA6"/>
    <w:multiLevelType w:val="hybridMultilevel"/>
    <w:tmpl w:val="049E9164"/>
    <w:lvl w:ilvl="0" w:tplc="557CD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01D66"/>
    <w:multiLevelType w:val="hybridMultilevel"/>
    <w:tmpl w:val="B2BED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21038"/>
    <w:multiLevelType w:val="hybridMultilevel"/>
    <w:tmpl w:val="00A41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059B"/>
    <w:multiLevelType w:val="hybridMultilevel"/>
    <w:tmpl w:val="55724A60"/>
    <w:lvl w:ilvl="0" w:tplc="8C1CB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BBF"/>
    <w:multiLevelType w:val="hybridMultilevel"/>
    <w:tmpl w:val="E000199C"/>
    <w:lvl w:ilvl="0" w:tplc="20640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4126B"/>
    <w:rsid w:val="0000099D"/>
    <w:rsid w:val="00042B21"/>
    <w:rsid w:val="00055030"/>
    <w:rsid w:val="00091275"/>
    <w:rsid w:val="000E6AA6"/>
    <w:rsid w:val="000F197F"/>
    <w:rsid w:val="000F56A0"/>
    <w:rsid w:val="000F68B7"/>
    <w:rsid w:val="00125AF4"/>
    <w:rsid w:val="00135865"/>
    <w:rsid w:val="00171E48"/>
    <w:rsid w:val="0018240A"/>
    <w:rsid w:val="001D4427"/>
    <w:rsid w:val="00214BE0"/>
    <w:rsid w:val="00233B0D"/>
    <w:rsid w:val="00236ACB"/>
    <w:rsid w:val="00250202"/>
    <w:rsid w:val="00254CAD"/>
    <w:rsid w:val="00287125"/>
    <w:rsid w:val="002A6469"/>
    <w:rsid w:val="002C7672"/>
    <w:rsid w:val="002F6D5F"/>
    <w:rsid w:val="00320E82"/>
    <w:rsid w:val="0034126B"/>
    <w:rsid w:val="00384D53"/>
    <w:rsid w:val="00394B93"/>
    <w:rsid w:val="003A67D6"/>
    <w:rsid w:val="003F5DBB"/>
    <w:rsid w:val="0040194B"/>
    <w:rsid w:val="004373E2"/>
    <w:rsid w:val="00446330"/>
    <w:rsid w:val="004A1231"/>
    <w:rsid w:val="00502A16"/>
    <w:rsid w:val="0055334B"/>
    <w:rsid w:val="0055389E"/>
    <w:rsid w:val="005538E4"/>
    <w:rsid w:val="0057669D"/>
    <w:rsid w:val="00664F82"/>
    <w:rsid w:val="00682066"/>
    <w:rsid w:val="006855BD"/>
    <w:rsid w:val="00687989"/>
    <w:rsid w:val="006A1EEA"/>
    <w:rsid w:val="006A6559"/>
    <w:rsid w:val="006C79D6"/>
    <w:rsid w:val="007138DE"/>
    <w:rsid w:val="00725550"/>
    <w:rsid w:val="00750A6C"/>
    <w:rsid w:val="0075144A"/>
    <w:rsid w:val="007A38D0"/>
    <w:rsid w:val="007B45DD"/>
    <w:rsid w:val="007B546B"/>
    <w:rsid w:val="007D7F88"/>
    <w:rsid w:val="0081034A"/>
    <w:rsid w:val="0084767F"/>
    <w:rsid w:val="00847955"/>
    <w:rsid w:val="00854CD8"/>
    <w:rsid w:val="008861D6"/>
    <w:rsid w:val="00941C86"/>
    <w:rsid w:val="00944E25"/>
    <w:rsid w:val="009472B1"/>
    <w:rsid w:val="009A3510"/>
    <w:rsid w:val="009A53EF"/>
    <w:rsid w:val="00A45537"/>
    <w:rsid w:val="00A5106D"/>
    <w:rsid w:val="00A52AFA"/>
    <w:rsid w:val="00A7174B"/>
    <w:rsid w:val="00A7233D"/>
    <w:rsid w:val="00AA54A8"/>
    <w:rsid w:val="00AC659D"/>
    <w:rsid w:val="00AD4588"/>
    <w:rsid w:val="00AD5780"/>
    <w:rsid w:val="00AE47B7"/>
    <w:rsid w:val="00AF3F60"/>
    <w:rsid w:val="00B25EC2"/>
    <w:rsid w:val="00B4486A"/>
    <w:rsid w:val="00B83978"/>
    <w:rsid w:val="00B84B77"/>
    <w:rsid w:val="00B86D3B"/>
    <w:rsid w:val="00C052F4"/>
    <w:rsid w:val="00C24099"/>
    <w:rsid w:val="00C431A8"/>
    <w:rsid w:val="00C564F2"/>
    <w:rsid w:val="00CC2F0E"/>
    <w:rsid w:val="00D3230B"/>
    <w:rsid w:val="00D62955"/>
    <w:rsid w:val="00D65104"/>
    <w:rsid w:val="00DB098F"/>
    <w:rsid w:val="00DB5E18"/>
    <w:rsid w:val="00DC6FFD"/>
    <w:rsid w:val="00E87C0C"/>
    <w:rsid w:val="00EC0F5E"/>
    <w:rsid w:val="00F42814"/>
    <w:rsid w:val="00F74B9F"/>
    <w:rsid w:val="00FD5DC2"/>
    <w:rsid w:val="00FE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8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7441-19A9-416C-9757-ABCF40AD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 Hareth</cp:lastModifiedBy>
  <cp:revision>52</cp:revision>
  <cp:lastPrinted>2013-10-03T08:33:00Z</cp:lastPrinted>
  <dcterms:created xsi:type="dcterms:W3CDTF">2013-10-02T06:06:00Z</dcterms:created>
  <dcterms:modified xsi:type="dcterms:W3CDTF">2020-04-11T22:35:00Z</dcterms:modified>
</cp:coreProperties>
</file>