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038D04F3" w14:textId="77777777" w:rsidR="00210179" w:rsidRDefault="000C14F1" w:rsidP="00B90B93">
      <w:pPr>
        <w:bidi/>
        <w:spacing w:after="0"/>
        <w:ind w:left="-810" w:right="-1418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="Times New Roman" w:hint="cs"/>
          <w:b/>
          <w:bCs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30A951" wp14:editId="10DC5D2C">
                <wp:simplePos x="0" y="0"/>
                <wp:positionH relativeFrom="column">
                  <wp:posOffset>-276225</wp:posOffset>
                </wp:positionH>
                <wp:positionV relativeFrom="paragraph">
                  <wp:posOffset>228600</wp:posOffset>
                </wp:positionV>
                <wp:extent cx="1104900" cy="1133475"/>
                <wp:effectExtent l="9525" t="9525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A1C6D4" w14:textId="77777777" w:rsidR="00B90B93" w:rsidRDefault="00B90B93" w:rsidP="00B90B93">
                            <w:pPr>
                              <w:jc w:val="center"/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ar-IQ"/>
                              </w:rPr>
                              <w:t>صورة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730A9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1.75pt;margin-top:18pt;width:87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">
                <v:textbox>
                  <w:txbxContent>
                    <w:p w14:paraId="08A1C6D4" w14:textId="77777777" w:rsidR="00B90B93" w:rsidRDefault="00B90B93" w:rsidP="00B90B93">
                      <w:pPr>
                        <w:jc w:val="center"/>
                        <w:rPr>
                          <w:lang w:bidi="ar-IQ"/>
                        </w:rPr>
                      </w:pPr>
                      <w:r>
                        <w:rPr>
                          <w:rFonts w:hint="cs"/>
                          <w:rtl/>
                          <w:lang w:bidi="ar-IQ"/>
                        </w:rPr>
                        <w:t>صورة</w:t>
                      </w:r>
                    </w:p>
                  </w:txbxContent>
                </v:textbox>
              </v:shape>
            </w:pict>
          </mc:Fallback>
        </mc:AlternateContent>
      </w:r>
      <w:r w:rsidR="00B90B93" w:rsidRPr="00D53B34">
        <w:rPr>
          <w:rFonts w:asciiTheme="majorBidi" w:hAnsiTheme="majorBidi" w:cs="Times New Roman"/>
          <w:b/>
          <w:bCs/>
          <w:noProof/>
          <w:sz w:val="32"/>
          <w:szCs w:val="32"/>
          <w:rtl/>
        </w:rPr>
        <w:drawing>
          <wp:inline distT="0" distB="0" distL="0" distR="0" wp14:anchorId="70EF252B" wp14:editId="2171C7B4">
            <wp:extent cx="904875" cy="957539"/>
            <wp:effectExtent l="0" t="0" r="0" b="0"/>
            <wp:docPr id="1" name="Picture 1" descr="D:\IRCOEDU\Desktop\لوكو ابن رشد   نسخة جديدة صغي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RCOEDU\Desktop\لوكو ابن رشد   نسخة جديدة صغير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308" cy="996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3B34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                                                                                                    </w:t>
      </w:r>
    </w:p>
    <w:p w14:paraId="540380D2" w14:textId="77777777" w:rsidR="00210179" w:rsidRDefault="00775A0E" w:rsidP="009F7FDD">
      <w:pPr>
        <w:bidi/>
        <w:spacing w:after="0"/>
        <w:ind w:left="-873" w:right="-990" w:hanging="90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إ</w:t>
      </w:r>
      <w:r w:rsidR="00210179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 xml:space="preserve">ستمارة </w:t>
      </w:r>
      <w:r w:rsidR="009F7FDD">
        <w:rPr>
          <w:rFonts w:asciiTheme="majorBidi" w:hAnsiTheme="majorBidi" w:cstheme="majorBidi" w:hint="cs"/>
          <w:b/>
          <w:bCs/>
          <w:color w:val="C00000"/>
          <w:sz w:val="36"/>
          <w:szCs w:val="36"/>
          <w:u w:val="single"/>
          <w:rtl/>
          <w:lang w:bidi="ar-IQ"/>
        </w:rPr>
        <w:t>السيرة الذاتية</w:t>
      </w:r>
    </w:p>
    <w:p w14:paraId="2571C804" w14:textId="77777777" w:rsidR="00210179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1912FF1F" w14:textId="77777777" w:rsidR="001F182C" w:rsidRDefault="001F182C" w:rsidP="001F182C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08D20E8C" w14:textId="77777777" w:rsidR="006C149B" w:rsidRDefault="006C149B" w:rsidP="006C149B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p w14:paraId="7D84D2DE" w14:textId="77777777" w:rsidR="00210179" w:rsidRPr="00FF27EA" w:rsidRDefault="00210179" w:rsidP="00210179">
      <w:pPr>
        <w:bidi/>
        <w:spacing w:after="0" w:line="240" w:lineRule="auto"/>
        <w:jc w:val="center"/>
        <w:rPr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8490" w:type="dxa"/>
        <w:jc w:val="center"/>
        <w:tblLook w:val="04A0" w:firstRow="1" w:lastRow="0" w:firstColumn="1" w:lastColumn="0" w:noHBand="0" w:noVBand="1"/>
      </w:tblPr>
      <w:tblGrid>
        <w:gridCol w:w="8490"/>
      </w:tblGrid>
      <w:tr w:rsidR="00F16F50" w14:paraId="5DDF08B1" w14:textId="77777777" w:rsidTr="00AB1349">
        <w:trPr>
          <w:trHeight w:val="773"/>
          <w:jc w:val="center"/>
        </w:trPr>
        <w:tc>
          <w:tcPr>
            <w:tcW w:w="8490" w:type="dxa"/>
            <w:shd w:val="clear" w:color="auto" w:fill="C2D69B" w:themeFill="accent3" w:themeFillTint="99"/>
            <w:vAlign w:val="center"/>
          </w:tcPr>
          <w:p w14:paraId="6B9A8FD3" w14:textId="37DAC25E" w:rsidR="00AB1349" w:rsidRPr="00AB1349" w:rsidRDefault="00F16F50" w:rsidP="00F16F50">
            <w:pPr>
              <w:bidi/>
              <w:jc w:val="center"/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جامعة</w:t>
            </w: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>بغداد</w:t>
            </w:r>
            <w:r w:rsidR="00AB1349" w:rsidRPr="00AB1349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- </w:t>
            </w:r>
            <w:r w:rsidR="00AB1349" w:rsidRPr="00AB1349">
              <w:rPr>
                <w:rFonts w:asciiTheme="majorBidi" w:hAnsiTheme="majorBidi" w:cs="Times New Roman" w:hint="eastAsia"/>
                <w:b/>
                <w:bCs/>
                <w:sz w:val="36"/>
                <w:szCs w:val="36"/>
                <w:rtl/>
                <w:lang w:bidi="ar-IQ"/>
              </w:rPr>
              <w:t xml:space="preserve"> كلية</w:t>
            </w:r>
            <w:r w:rsidR="0050004E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  <w:r w:rsidR="0050004E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التربية ابن رشد للعلوم </w:t>
            </w:r>
            <w:r w:rsidR="00B90B93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الإنسانية / قسم </w:t>
            </w:r>
            <w:r w:rsidR="00524300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>علوم القران</w:t>
            </w:r>
            <w:r w:rsidR="008078FA">
              <w:rPr>
                <w:rFonts w:asciiTheme="majorBidi" w:hAnsiTheme="majorBidi" w:cs="Times New Roman" w:hint="cs"/>
                <w:b/>
                <w:bCs/>
                <w:sz w:val="36"/>
                <w:szCs w:val="36"/>
                <w:rtl/>
                <w:lang w:bidi="ar-IQ"/>
              </w:rPr>
              <w:t xml:space="preserve"> والتربية الاسلامية</w:t>
            </w:r>
          </w:p>
          <w:p w14:paraId="238C7130" w14:textId="77777777" w:rsidR="00F16F50" w:rsidRPr="00F16F50" w:rsidRDefault="00AB1349" w:rsidP="00AB1349">
            <w:pPr>
              <w:bidi/>
              <w:jc w:val="center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AB1349">
              <w:rPr>
                <w:rFonts w:asciiTheme="majorBidi" w:hAnsiTheme="majorBidi" w:cs="Times New Roman"/>
                <w:b/>
                <w:bCs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</w:tbl>
    <w:p w14:paraId="505D485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5ADFE5D" w14:textId="77777777" w:rsidR="005B6E7F" w:rsidRPr="00FB7CDE" w:rsidRDefault="005B6E7F" w:rsidP="002C684B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32"/>
          <w:szCs w:val="32"/>
          <w:u w:val="single"/>
          <w:rtl/>
        </w:rPr>
      </w:pP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أولا</w:t>
      </w:r>
      <w:r w:rsidR="00FB7CD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FB7CD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: معلومات</w:t>
      </w:r>
      <w:r w:rsidR="002C684B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 التحصيل العلمي </w:t>
      </w:r>
    </w:p>
    <w:p w14:paraId="1F0402D0" w14:textId="77777777" w:rsidR="00FB7CDE" w:rsidRPr="00FB7CDE" w:rsidRDefault="00FB7CDE" w:rsidP="00FB7CDE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16"/>
          <w:szCs w:val="16"/>
          <w:u w:val="single"/>
          <w:rtl/>
          <w:lang w:bidi="ar-IQ"/>
        </w:rPr>
      </w:pPr>
    </w:p>
    <w:tbl>
      <w:tblPr>
        <w:tblStyle w:val="a4"/>
        <w:bidiVisual/>
        <w:tblW w:w="10890" w:type="dxa"/>
        <w:jc w:val="center"/>
        <w:tblLook w:val="04A0" w:firstRow="1" w:lastRow="0" w:firstColumn="1" w:lastColumn="0" w:noHBand="0" w:noVBand="1"/>
      </w:tblPr>
      <w:tblGrid>
        <w:gridCol w:w="1845"/>
        <w:gridCol w:w="3420"/>
        <w:gridCol w:w="1890"/>
        <w:gridCol w:w="1800"/>
        <w:gridCol w:w="1935"/>
      </w:tblGrid>
      <w:tr w:rsidR="00AB1349" w14:paraId="4E960EE9" w14:textId="77777777" w:rsidTr="00D71701">
        <w:trPr>
          <w:trHeight w:val="638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7ECB4E9" w14:textId="77777777" w:rsidR="00AB1349" w:rsidRPr="00FB7CDE" w:rsidRDefault="00AB1349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الاسم</w:t>
            </w:r>
            <w:r w:rsidRPr="00FB7CDE">
              <w:rPr>
                <w:rFonts w:asciiTheme="majorBidi" w:hAnsiTheme="majorBidi" w:cs="Times New Roman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FB7CDE">
              <w:rPr>
                <w:rFonts w:asciiTheme="majorBidi" w:hAnsiTheme="majorBidi" w:cs="Times New Roman" w:hint="eastAsia"/>
                <w:b/>
                <w:bCs/>
                <w:sz w:val="28"/>
                <w:szCs w:val="28"/>
                <w:rtl/>
                <w:lang w:bidi="ar-IQ"/>
              </w:rPr>
              <w:t>الرباعي</w:t>
            </w:r>
          </w:p>
        </w:tc>
        <w:tc>
          <w:tcPr>
            <w:tcW w:w="3420" w:type="dxa"/>
            <w:vAlign w:val="center"/>
          </w:tcPr>
          <w:p w14:paraId="4EE53632" w14:textId="7A39F72A" w:rsidR="00AB1349" w:rsidRPr="007F327D" w:rsidRDefault="00524300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هيفاء محمد عبد نصيف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4A5CF734" w14:textId="77777777" w:rsidR="00AB1349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التحصيل العلمي  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6B8453F7" w14:textId="548800CC" w:rsidR="00AB1349" w:rsidRPr="007F327D" w:rsidRDefault="00524300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دكتوراه</w:t>
            </w:r>
          </w:p>
        </w:tc>
      </w:tr>
      <w:tr w:rsidR="001626BA" w14:paraId="04993080" w14:textId="77777777" w:rsidTr="00D71701">
        <w:trPr>
          <w:trHeight w:val="62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DC6D4F0" w14:textId="77777777" w:rsidR="001626BA" w:rsidRPr="00FB7CDE" w:rsidRDefault="00D71701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المرتبة العلمية</w:t>
            </w:r>
          </w:p>
        </w:tc>
        <w:tc>
          <w:tcPr>
            <w:tcW w:w="3420" w:type="dxa"/>
            <w:vAlign w:val="center"/>
          </w:tcPr>
          <w:p w14:paraId="7FE3E249" w14:textId="1DAEA062" w:rsidR="001626BA" w:rsidRPr="007F327D" w:rsidRDefault="00524300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استاذ مساعد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646D0852" w14:textId="77777777" w:rsidR="001626BA" w:rsidRPr="00FB7CDE" w:rsidRDefault="00B90B93" w:rsidP="00D71701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العام</w:t>
            </w: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45E53118" w14:textId="309BB21C" w:rsidR="001626BA" w:rsidRPr="007F327D" w:rsidRDefault="00524300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8"/>
                <w:szCs w:val="28"/>
                <w:rtl/>
                <w:lang w:bidi="ar-IQ"/>
              </w:rPr>
              <w:t>الفقه واصوله</w:t>
            </w:r>
          </w:p>
        </w:tc>
      </w:tr>
      <w:tr w:rsidR="001626BA" w14:paraId="53D04832" w14:textId="77777777" w:rsidTr="00D71701">
        <w:trPr>
          <w:trHeight w:val="809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03E65C9F" w14:textId="36355579" w:rsidR="001626BA" w:rsidRPr="00FB7CDE" w:rsidRDefault="00B90B93" w:rsidP="00FB7CD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الاختصاص الدقيق</w:t>
            </w: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/ المسار البحثي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14:paraId="377BE321" w14:textId="25F4655E" w:rsidR="001626BA" w:rsidRPr="007F327D" w:rsidRDefault="00524300" w:rsidP="000D2E4F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C00000"/>
                <w:sz w:val="28"/>
                <w:szCs w:val="28"/>
                <w:rtl/>
                <w:lang w:bidi="ar-IQ"/>
              </w:rPr>
              <w:t>الفقه الاسلامي</w:t>
            </w:r>
          </w:p>
        </w:tc>
        <w:tc>
          <w:tcPr>
            <w:tcW w:w="1890" w:type="dxa"/>
            <w:shd w:val="clear" w:color="auto" w:fill="C2D69B" w:themeFill="accent3" w:themeFillTint="99"/>
            <w:vAlign w:val="center"/>
          </w:tcPr>
          <w:p w14:paraId="26C538A4" w14:textId="77777777" w:rsidR="001626BA" w:rsidRPr="00FB7CDE" w:rsidRDefault="001626BA" w:rsidP="00E57385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735" w:type="dxa"/>
            <w:gridSpan w:val="2"/>
            <w:shd w:val="clear" w:color="auto" w:fill="auto"/>
            <w:vAlign w:val="center"/>
          </w:tcPr>
          <w:p w14:paraId="771AA246" w14:textId="77777777" w:rsidR="00412B1B" w:rsidRPr="007F327D" w:rsidRDefault="00412B1B" w:rsidP="00C06B54">
            <w:pPr>
              <w:bidi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  <w:lang w:bidi="ar-IQ"/>
              </w:rPr>
            </w:pPr>
          </w:p>
        </w:tc>
      </w:tr>
      <w:tr w:rsidR="00005ED2" w14:paraId="44539F77" w14:textId="77777777" w:rsidTr="00FB7CDE">
        <w:trPr>
          <w:trHeight w:val="332"/>
          <w:jc w:val="center"/>
        </w:trPr>
        <w:tc>
          <w:tcPr>
            <w:tcW w:w="10890" w:type="dxa"/>
            <w:gridSpan w:val="5"/>
            <w:shd w:val="clear" w:color="auto" w:fill="C00000"/>
            <w:vAlign w:val="center"/>
          </w:tcPr>
          <w:p w14:paraId="786E8E3D" w14:textId="77777777" w:rsidR="00664EBE" w:rsidRPr="00664EBE" w:rsidRDefault="00005ED2" w:rsidP="00FB7CDE">
            <w:pPr>
              <w:bidi/>
              <w:jc w:val="center"/>
              <w:rPr>
                <w:rFonts w:asciiTheme="majorBidi" w:hAnsiTheme="majorBidi" w:cstheme="majorBidi"/>
                <w:sz w:val="16"/>
                <w:szCs w:val="16"/>
                <w:rtl/>
                <w:lang w:bidi="ar-IQ"/>
              </w:rPr>
            </w:pPr>
            <w:r w:rsidRPr="00412B1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الشهادات الجامعية</w:t>
            </w:r>
          </w:p>
        </w:tc>
      </w:tr>
      <w:tr w:rsidR="00664EBE" w:rsidRPr="00836106" w14:paraId="03CD0A26" w14:textId="77777777" w:rsidTr="00412B1B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571961E2" w14:textId="77777777" w:rsidR="00664EBE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البكلوريوس</w:t>
            </w:r>
          </w:p>
        </w:tc>
      </w:tr>
      <w:tr w:rsidR="00F16F50" w:rsidRPr="00836106" w14:paraId="1BD88A84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6C0B0E9F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7F3CDA27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5C89F5B0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  <w:r w:rsidRPr="00FB7CD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  <w:lang w:bidi="ar-IQ"/>
              </w:rPr>
              <w:t xml:space="preserve">    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3A353F4" w14:textId="77777777" w:rsidR="00F16F50" w:rsidRPr="00FB7CDE" w:rsidRDefault="00664EBE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F16F50" w14:paraId="2AD0C8C9" w14:textId="77777777" w:rsidTr="00FB7CDE">
        <w:trPr>
          <w:trHeight w:val="377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D469962" w14:textId="77777777" w:rsidR="00F16F50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78771D9D" w14:textId="77777777" w:rsidR="00664EBE" w:rsidRPr="00FF27EA" w:rsidRDefault="00664EBE" w:rsidP="00664EBE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CB80826" w14:textId="11B29180" w:rsidR="00F16F50" w:rsidRPr="00F41A15" w:rsidRDefault="0021249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العلوم الاسلامية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0B1D53E1" w14:textId="047401A0" w:rsidR="00F16F50" w:rsidRPr="00F16F50" w:rsidRDefault="00212495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الشريعة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7F278972" w14:textId="1766F911" w:rsidR="00F16F50" w:rsidRPr="00F16F50" w:rsidRDefault="00491A73" w:rsidP="008033EA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١٩٩٧_١٩٩٨</w:t>
            </w:r>
          </w:p>
        </w:tc>
      </w:tr>
      <w:tr w:rsidR="00836106" w14:paraId="51A546D2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26B38FED" w14:textId="77777777" w:rsidR="00836106" w:rsidRP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ماجستير</w:t>
            </w:r>
          </w:p>
        </w:tc>
      </w:tr>
      <w:tr w:rsidR="00836106" w14:paraId="200ADAD3" w14:textId="77777777" w:rsidTr="001626BA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4C9ACA51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6950721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4E3504EA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30A5FD2" w14:textId="77777777" w:rsidR="00836106" w:rsidRPr="00FB7CDE" w:rsidRDefault="00836106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664EBE" w14:paraId="2A5AB435" w14:textId="77777777" w:rsidTr="00FB7CDE">
        <w:trPr>
          <w:trHeight w:val="368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5B799AD4" w14:textId="77777777" w:rsidR="00664EBE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  <w:p w14:paraId="6335B079" w14:textId="77777777" w:rsidR="00836106" w:rsidRDefault="00836106" w:rsidP="0083610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DBFFCA8" w14:textId="6C1198E9" w:rsidR="00664EBE" w:rsidRPr="00F41A15" w:rsidRDefault="00793A2C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العلوم الاسلامية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694C85AE" w14:textId="4A5E916D" w:rsidR="00664EBE" w:rsidRPr="00F16F50" w:rsidRDefault="00793A2C" w:rsidP="00C06B5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الشريعة</w:t>
            </w:r>
          </w:p>
        </w:tc>
        <w:tc>
          <w:tcPr>
            <w:tcW w:w="1935" w:type="dxa"/>
            <w:shd w:val="clear" w:color="auto" w:fill="auto"/>
            <w:vAlign w:val="center"/>
          </w:tcPr>
          <w:p w14:paraId="37B15D72" w14:textId="25B857FA" w:rsidR="00664EBE" w:rsidRPr="00F16F50" w:rsidRDefault="00793A2C" w:rsidP="005179C2">
            <w:pPr>
              <w:bidi/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٢٠٠٠</w:t>
            </w:r>
            <w:r w:rsidR="00491A73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_٢٠٠١</w:t>
            </w:r>
          </w:p>
        </w:tc>
      </w:tr>
      <w:tr w:rsidR="00836106" w14:paraId="415FB1FF" w14:textId="77777777" w:rsidTr="00FB7CDE">
        <w:trPr>
          <w:trHeight w:val="422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74C02E44" w14:textId="77777777" w:rsidR="00836106" w:rsidRPr="00FB7CDE" w:rsidRDefault="00836106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الرسالة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567EAEE1" w14:textId="77777777" w:rsidR="00782E5B" w:rsidRDefault="00F14D37" w:rsidP="00F41A15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١_ السنن والنوافل من</w:t>
            </w:r>
            <w:r w:rsidR="00B6323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كتاب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غنية المت</w:t>
            </w:r>
            <w:r w:rsidR="00B6323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ملي شرح منية المصلي</w:t>
            </w:r>
            <w:r w:rsidR="008F04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لابراهيم الحلبي </w:t>
            </w:r>
            <w:r w:rsidR="00C900A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(</w:t>
            </w:r>
            <w:r w:rsidR="008F046A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دراسة وتحقيق</w:t>
            </w:r>
            <w:r w:rsidR="00C900A2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)</w:t>
            </w:r>
          </w:p>
          <w:p w14:paraId="0BBBDED1" w14:textId="2A47C188" w:rsidR="00836106" w:rsidRPr="00F16F50" w:rsidRDefault="00782E5B" w:rsidP="00F41A15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٢_مايكره فعله في الصلاة ومالايكره من كتاب غنية المتملي شرح منية المصلي لابراهيم الحلبي (دراسة وتحقيق)</w:t>
            </w:r>
            <w:r w:rsidR="00B6323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1626BA" w14:paraId="188A9220" w14:textId="77777777" w:rsidTr="00CC1D23">
        <w:trPr>
          <w:jc w:val="center"/>
        </w:trPr>
        <w:tc>
          <w:tcPr>
            <w:tcW w:w="10890" w:type="dxa"/>
            <w:gridSpan w:val="5"/>
            <w:shd w:val="clear" w:color="auto" w:fill="CCC0D9" w:themeFill="accent4" w:themeFillTint="66"/>
            <w:vAlign w:val="center"/>
          </w:tcPr>
          <w:p w14:paraId="0F3C54B6" w14:textId="77777777" w:rsidR="001626BA" w:rsidRPr="00836106" w:rsidRDefault="001626BA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36106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دكتوراه</w:t>
            </w:r>
          </w:p>
        </w:tc>
      </w:tr>
      <w:tr w:rsidR="005A1B29" w14:paraId="3C917717" w14:textId="77777777" w:rsidTr="005A1B29">
        <w:trPr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17149E75" w14:textId="77777777" w:rsidR="005A1B29" w:rsidRPr="00FB7CDE" w:rsidRDefault="005A1B29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</w:t>
            </w:r>
          </w:p>
        </w:tc>
        <w:tc>
          <w:tcPr>
            <w:tcW w:w="3420" w:type="dxa"/>
            <w:shd w:val="clear" w:color="auto" w:fill="C2D69B" w:themeFill="accent3" w:themeFillTint="99"/>
            <w:vAlign w:val="center"/>
          </w:tcPr>
          <w:p w14:paraId="0D0FB743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690" w:type="dxa"/>
            <w:gridSpan w:val="2"/>
            <w:shd w:val="clear" w:color="auto" w:fill="C2D69B" w:themeFill="accent3" w:themeFillTint="99"/>
            <w:vAlign w:val="center"/>
          </w:tcPr>
          <w:p w14:paraId="2EF64721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القسم  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391382E6" w14:textId="77777777" w:rsidR="005A1B29" w:rsidRPr="00FB7CDE" w:rsidRDefault="005A1B29" w:rsidP="001F1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السنة</w:t>
            </w:r>
          </w:p>
        </w:tc>
      </w:tr>
      <w:tr w:rsidR="001626BA" w14:paraId="73CD4B40" w14:textId="77777777" w:rsidTr="005B2EFF">
        <w:trPr>
          <w:trHeight w:val="179"/>
          <w:jc w:val="center"/>
        </w:trPr>
        <w:tc>
          <w:tcPr>
            <w:tcW w:w="1845" w:type="dxa"/>
            <w:shd w:val="clear" w:color="auto" w:fill="auto"/>
            <w:vAlign w:val="center"/>
          </w:tcPr>
          <w:p w14:paraId="33927669" w14:textId="77777777" w:rsidR="001626BA" w:rsidRDefault="001626BA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14:paraId="14D577CF" w14:textId="77777777" w:rsidR="001626BA" w:rsidRDefault="00C06B54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</w:t>
            </w:r>
          </w:p>
        </w:tc>
        <w:tc>
          <w:tcPr>
            <w:tcW w:w="3420" w:type="dxa"/>
            <w:vAlign w:val="center"/>
          </w:tcPr>
          <w:p w14:paraId="5C61F59F" w14:textId="71A52322" w:rsidR="001626BA" w:rsidRDefault="00EB1BA0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العلوم الاسلامية</w:t>
            </w:r>
          </w:p>
        </w:tc>
        <w:tc>
          <w:tcPr>
            <w:tcW w:w="3690" w:type="dxa"/>
            <w:gridSpan w:val="2"/>
            <w:shd w:val="clear" w:color="auto" w:fill="auto"/>
            <w:vAlign w:val="center"/>
          </w:tcPr>
          <w:p w14:paraId="3518C228" w14:textId="2151781B" w:rsidR="001626BA" w:rsidRDefault="005477F1" w:rsidP="001E69B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الشريعة</w:t>
            </w:r>
          </w:p>
        </w:tc>
        <w:tc>
          <w:tcPr>
            <w:tcW w:w="1935" w:type="dxa"/>
            <w:vAlign w:val="center"/>
          </w:tcPr>
          <w:p w14:paraId="11DD59DE" w14:textId="1159A8A8" w:rsidR="001626BA" w:rsidRDefault="005477F1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٢٠٠٦</w:t>
            </w:r>
          </w:p>
        </w:tc>
      </w:tr>
      <w:tr w:rsidR="001626BA" w14:paraId="3C5FC807" w14:textId="77777777" w:rsidTr="005B2EFF">
        <w:trPr>
          <w:trHeight w:val="530"/>
          <w:jc w:val="center"/>
        </w:trPr>
        <w:tc>
          <w:tcPr>
            <w:tcW w:w="1845" w:type="dxa"/>
            <w:shd w:val="clear" w:color="auto" w:fill="C2D69B" w:themeFill="accent3" w:themeFillTint="99"/>
            <w:vAlign w:val="center"/>
          </w:tcPr>
          <w:p w14:paraId="25CCB988" w14:textId="77777777" w:rsidR="001626BA" w:rsidRPr="00FB7CDE" w:rsidRDefault="001626BA" w:rsidP="00CC1D23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 w:rsidR="00CC1D23" w:rsidRPr="00FB7CDE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أطروحة</w:t>
            </w:r>
            <w:r w:rsidRPr="00FB7CD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باللغة العربية</w:t>
            </w:r>
          </w:p>
        </w:tc>
        <w:tc>
          <w:tcPr>
            <w:tcW w:w="9045" w:type="dxa"/>
            <w:gridSpan w:val="4"/>
            <w:vAlign w:val="center"/>
          </w:tcPr>
          <w:p w14:paraId="39F663CF" w14:textId="7EC65CDD" w:rsidR="00752215" w:rsidRPr="00752215" w:rsidRDefault="00910238" w:rsidP="0075221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كتاب النكاح من </w:t>
            </w:r>
            <w:r w:rsidR="00EB1BA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كتاب خلاصة الفتاوى(دراسة وتحقيق)</w:t>
            </w:r>
          </w:p>
        </w:tc>
      </w:tr>
    </w:tbl>
    <w:p w14:paraId="4189877D" w14:textId="77777777" w:rsidR="00F16F50" w:rsidRDefault="00F16F50" w:rsidP="00F16F50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541FA32C" w14:textId="77777777" w:rsidR="0052682C" w:rsidRDefault="0052682C" w:rsidP="0052682C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14:paraId="5CC3A3E0" w14:textId="77777777" w:rsidR="00E02F43" w:rsidRDefault="005B2EFF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ثاني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D646D0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الدورات</w:t>
      </w:r>
    </w:p>
    <w:p w14:paraId="5872C0DC" w14:textId="77777777" w:rsidR="005B2EFF" w:rsidRDefault="005B2EFF" w:rsidP="005B2EFF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11243" w:type="dxa"/>
        <w:tblInd w:w="-1170" w:type="dxa"/>
        <w:tblLook w:val="04A0" w:firstRow="1" w:lastRow="0" w:firstColumn="1" w:lastColumn="0" w:noHBand="0" w:noVBand="1"/>
      </w:tblPr>
      <w:tblGrid>
        <w:gridCol w:w="2639"/>
        <w:gridCol w:w="8604"/>
      </w:tblGrid>
      <w:tr w:rsidR="00E57385" w14:paraId="525F6AA8" w14:textId="77777777" w:rsidTr="00336EDE">
        <w:tc>
          <w:tcPr>
            <w:tcW w:w="2639" w:type="dxa"/>
            <w:shd w:val="clear" w:color="auto" w:fill="CCC0D9" w:themeFill="accent4" w:themeFillTint="66"/>
            <w:vAlign w:val="center"/>
          </w:tcPr>
          <w:p w14:paraId="455D94C2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الدورة</w:t>
            </w:r>
          </w:p>
        </w:tc>
        <w:tc>
          <w:tcPr>
            <w:tcW w:w="8601" w:type="dxa"/>
            <w:shd w:val="clear" w:color="auto" w:fill="CCC0D9" w:themeFill="accent4" w:themeFillTint="66"/>
            <w:vAlign w:val="center"/>
          </w:tcPr>
          <w:p w14:paraId="3220B257" w14:textId="77777777" w:rsidR="00E57385" w:rsidRPr="005B2EFF" w:rsidRDefault="00E57385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5B2EF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تاريخها</w:t>
            </w:r>
          </w:p>
        </w:tc>
      </w:tr>
      <w:tr w:rsidR="00E57385" w14:paraId="36533BE8" w14:textId="77777777" w:rsidTr="00336EDE">
        <w:tc>
          <w:tcPr>
            <w:tcW w:w="2639" w:type="dxa"/>
            <w:vAlign w:val="center"/>
          </w:tcPr>
          <w:p w14:paraId="318B8ECA" w14:textId="600A78DE" w:rsidR="00E57385" w:rsidRPr="005B2EFF" w:rsidRDefault="00BD62B3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اللغة العربية</w:t>
            </w:r>
          </w:p>
        </w:tc>
        <w:tc>
          <w:tcPr>
            <w:tcW w:w="8604" w:type="dxa"/>
            <w:vAlign w:val="center"/>
          </w:tcPr>
          <w:p w14:paraId="51F1BA77" w14:textId="7785121B" w:rsidR="00E57385" w:rsidRPr="005B2EFF" w:rsidRDefault="00BD62B3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٢٠١٠</w:t>
            </w:r>
          </w:p>
        </w:tc>
      </w:tr>
      <w:tr w:rsidR="00B65228" w14:paraId="35959809" w14:textId="77777777" w:rsidTr="00336EDE">
        <w:tc>
          <w:tcPr>
            <w:tcW w:w="2639" w:type="dxa"/>
            <w:vAlign w:val="center"/>
          </w:tcPr>
          <w:p w14:paraId="39DCAD14" w14:textId="4B6B16A6" w:rsidR="00B65228" w:rsidRPr="005B2EFF" w:rsidRDefault="00BD62B3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طراىق التدريس</w:t>
            </w:r>
          </w:p>
        </w:tc>
        <w:tc>
          <w:tcPr>
            <w:tcW w:w="8604" w:type="dxa"/>
            <w:vAlign w:val="center"/>
          </w:tcPr>
          <w:p w14:paraId="61E8A883" w14:textId="0D046677" w:rsidR="00B65228" w:rsidRPr="005B2EFF" w:rsidRDefault="00BD62B3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٢٠١٠</w:t>
            </w:r>
          </w:p>
        </w:tc>
      </w:tr>
      <w:tr w:rsidR="00B65228" w14:paraId="4DEC28FB" w14:textId="77777777" w:rsidTr="00336EDE">
        <w:tc>
          <w:tcPr>
            <w:tcW w:w="2639" w:type="dxa"/>
            <w:vAlign w:val="center"/>
          </w:tcPr>
          <w:p w14:paraId="376AE483" w14:textId="6D4D2EE8" w:rsidR="00B65228" w:rsidRPr="005B2EFF" w:rsidRDefault="00BD62B3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</w:t>
            </w:r>
            <w:r w:rsidR="006C0DFB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الحاسوب</w:t>
            </w:r>
          </w:p>
        </w:tc>
        <w:tc>
          <w:tcPr>
            <w:tcW w:w="8604" w:type="dxa"/>
            <w:vAlign w:val="center"/>
          </w:tcPr>
          <w:p w14:paraId="1ACD380E" w14:textId="6AD8048E" w:rsidR="00B65228" w:rsidRPr="005B2EFF" w:rsidRDefault="006C0DF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٢٠١٧_٢٠١٩</w:t>
            </w:r>
          </w:p>
        </w:tc>
      </w:tr>
      <w:tr w:rsidR="00AC6D2B" w14:paraId="164CC41D" w14:textId="77777777" w:rsidTr="00336EDE">
        <w:tc>
          <w:tcPr>
            <w:tcW w:w="2639" w:type="dxa"/>
            <w:vAlign w:val="center"/>
          </w:tcPr>
          <w:p w14:paraId="2C1BDB34" w14:textId="4DE01EC8" w:rsidR="00AC6D2B" w:rsidRDefault="00AC6D2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اللغة الانكليزية</w:t>
            </w:r>
          </w:p>
        </w:tc>
        <w:tc>
          <w:tcPr>
            <w:tcW w:w="8604" w:type="dxa"/>
            <w:vAlign w:val="center"/>
          </w:tcPr>
          <w:p w14:paraId="43B51E00" w14:textId="2F2D13D1" w:rsidR="00AC6D2B" w:rsidRDefault="00AC6D2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٢٠١٧</w:t>
            </w:r>
          </w:p>
        </w:tc>
      </w:tr>
      <w:tr w:rsidR="00AC6D2B" w14:paraId="793258B6" w14:textId="77777777" w:rsidTr="00336EDE">
        <w:tc>
          <w:tcPr>
            <w:tcW w:w="2639" w:type="dxa"/>
            <w:vAlign w:val="center"/>
          </w:tcPr>
          <w:p w14:paraId="29BFCE5C" w14:textId="1F2ECCA3" w:rsidR="00AC6D2B" w:rsidRDefault="00AC6D2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اللغة الكردية</w:t>
            </w:r>
          </w:p>
        </w:tc>
        <w:tc>
          <w:tcPr>
            <w:tcW w:w="8604" w:type="dxa"/>
            <w:vAlign w:val="center"/>
          </w:tcPr>
          <w:p w14:paraId="3E5C6242" w14:textId="6A893B2A" w:rsidR="00AC6D2B" w:rsidRDefault="00AC6D2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٢٠١٨</w:t>
            </w:r>
          </w:p>
        </w:tc>
      </w:tr>
      <w:tr w:rsidR="00F82E5B" w14:paraId="6E5A7DCE" w14:textId="77777777" w:rsidTr="00336EDE">
        <w:tc>
          <w:tcPr>
            <w:tcW w:w="2639" w:type="dxa"/>
            <w:vAlign w:val="center"/>
          </w:tcPr>
          <w:p w14:paraId="508759E0" w14:textId="72553635" w:rsidR="00F82E5B" w:rsidRDefault="00F82E5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اعداد المحكمين الدوليين</w:t>
            </w:r>
          </w:p>
        </w:tc>
        <w:tc>
          <w:tcPr>
            <w:tcW w:w="8604" w:type="dxa"/>
            <w:vAlign w:val="center"/>
          </w:tcPr>
          <w:p w14:paraId="738FCA8D" w14:textId="4BDB4E37" w:rsidR="00F82E5B" w:rsidRDefault="00F82E5B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٢٠١</w:t>
            </w:r>
            <w:r w:rsidR="003463D9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٩_٢٠٢٠</w:t>
            </w:r>
          </w:p>
        </w:tc>
      </w:tr>
      <w:tr w:rsidR="00F82E5B" w14:paraId="4E186322" w14:textId="77777777" w:rsidTr="00336EDE">
        <w:tc>
          <w:tcPr>
            <w:tcW w:w="2639" w:type="dxa"/>
            <w:vAlign w:val="center"/>
          </w:tcPr>
          <w:p w14:paraId="2C1D5565" w14:textId="37C0AE1C" w:rsidR="00F82E5B" w:rsidRDefault="003463D9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دورة تطوير مهارات الاكاديميين</w:t>
            </w:r>
          </w:p>
        </w:tc>
        <w:tc>
          <w:tcPr>
            <w:tcW w:w="8604" w:type="dxa"/>
            <w:vAlign w:val="center"/>
          </w:tcPr>
          <w:p w14:paraId="7C61C6E6" w14:textId="45CF5A61" w:rsidR="00F82E5B" w:rsidRDefault="003463D9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٢٠١٩</w:t>
            </w:r>
          </w:p>
        </w:tc>
      </w:tr>
      <w:tr w:rsidR="00F82E5B" w14:paraId="1A8D7BE2" w14:textId="77777777" w:rsidTr="00336EDE">
        <w:tc>
          <w:tcPr>
            <w:tcW w:w="2639" w:type="dxa"/>
            <w:vAlign w:val="center"/>
          </w:tcPr>
          <w:p w14:paraId="6F9DD14A" w14:textId="2D71070F" w:rsidR="00F82E5B" w:rsidRDefault="003463D9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دورة </w:t>
            </w:r>
            <w:r w:rsidR="00393C84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احكام التجويد</w:t>
            </w:r>
          </w:p>
        </w:tc>
        <w:tc>
          <w:tcPr>
            <w:tcW w:w="8604" w:type="dxa"/>
            <w:vAlign w:val="center"/>
          </w:tcPr>
          <w:p w14:paraId="1472FE2B" w14:textId="2A64ACAE" w:rsidR="00F82E5B" w:rsidRDefault="00393C84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٢٠١٩_٢٠٢٠</w:t>
            </w:r>
          </w:p>
        </w:tc>
      </w:tr>
      <w:tr w:rsidR="00393C84" w14:paraId="2FD80032" w14:textId="77777777" w:rsidTr="00336EDE">
        <w:tc>
          <w:tcPr>
            <w:tcW w:w="2639" w:type="dxa"/>
            <w:vAlign w:val="center"/>
          </w:tcPr>
          <w:p w14:paraId="2CF0442A" w14:textId="51AA631C" w:rsidR="00393C84" w:rsidRDefault="00393C84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وغيرها كثير</w:t>
            </w:r>
          </w:p>
        </w:tc>
        <w:tc>
          <w:tcPr>
            <w:tcW w:w="8604" w:type="dxa"/>
            <w:vAlign w:val="center"/>
          </w:tcPr>
          <w:p w14:paraId="1873DC52" w14:textId="77777777" w:rsidR="00393C84" w:rsidRDefault="00393C84" w:rsidP="0052682C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</w:tbl>
    <w:p w14:paraId="5585C8C0" w14:textId="77777777" w:rsidR="0052682C" w:rsidRDefault="0052682C" w:rsidP="00732912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FAD3E39" w14:textId="77777777" w:rsidR="007833AF" w:rsidRPr="00E02F43" w:rsidRDefault="007833AF" w:rsidP="007833AF">
      <w:pPr>
        <w:bidi/>
        <w:spacing w:after="0" w:line="240" w:lineRule="auto"/>
        <w:ind w:left="-87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2438F064" w14:textId="23847A9C" w:rsidR="000D2FAC" w:rsidRDefault="00336EDE" w:rsidP="000D2FA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ثالثاً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vertAlign w:val="superscript"/>
          <w:rtl/>
        </w:rPr>
        <w:t xml:space="preserve"> </w:t>
      </w:r>
      <w:r w:rsidR="000D2FAC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E57385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الأبحاث العلمية</w:t>
      </w:r>
    </w:p>
    <w:p w14:paraId="376B0472" w14:textId="77777777" w:rsidR="000D2FAC" w:rsidRDefault="000D2FAC" w:rsidP="000D2FAC">
      <w:pPr>
        <w:bidi/>
        <w:spacing w:after="0" w:line="240" w:lineRule="auto"/>
        <w:ind w:left="-1170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tbl>
      <w:tblPr>
        <w:tblStyle w:val="a4"/>
        <w:bidiVisual/>
        <w:tblW w:w="9982" w:type="dxa"/>
        <w:tblLook w:val="04A0" w:firstRow="1" w:lastRow="0" w:firstColumn="1" w:lastColumn="0" w:noHBand="0" w:noVBand="1"/>
      </w:tblPr>
      <w:tblGrid>
        <w:gridCol w:w="585"/>
        <w:gridCol w:w="9397"/>
      </w:tblGrid>
      <w:tr w:rsidR="00E57385" w14:paraId="26B66AB4" w14:textId="77777777" w:rsidTr="00336EDE">
        <w:trPr>
          <w:trHeight w:val="120"/>
        </w:trPr>
        <w:tc>
          <w:tcPr>
            <w:tcW w:w="585" w:type="dxa"/>
            <w:shd w:val="clear" w:color="auto" w:fill="CCC0D9" w:themeFill="accent4" w:themeFillTint="66"/>
            <w:vAlign w:val="center"/>
          </w:tcPr>
          <w:p w14:paraId="1F965445" w14:textId="77777777" w:rsidR="00E57385" w:rsidRPr="00250001" w:rsidRDefault="00E57385" w:rsidP="005179C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9397" w:type="dxa"/>
            <w:shd w:val="clear" w:color="auto" w:fill="CCC0D9" w:themeFill="accent4" w:themeFillTint="66"/>
            <w:vAlign w:val="center"/>
          </w:tcPr>
          <w:p w14:paraId="652BA026" w14:textId="77777777" w:rsidR="00E57385" w:rsidRPr="00250001" w:rsidRDefault="00E57385" w:rsidP="000D2FA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نتاج</w:t>
            </w:r>
          </w:p>
        </w:tc>
      </w:tr>
      <w:tr w:rsidR="00E57385" w14:paraId="0CFD780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F284831" w14:textId="6F96FD8C" w:rsidR="00E57385" w:rsidRPr="00FF27EA" w:rsidRDefault="002D3567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766609D" w14:textId="38BF96A5" w:rsidR="00E57385" w:rsidRPr="00FF27EA" w:rsidRDefault="00057D8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الاحكام الفقهية المتعلقة بعبادات المعوقين</w:t>
            </w:r>
          </w:p>
        </w:tc>
      </w:tr>
      <w:tr w:rsidR="00E57385" w14:paraId="03BC743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2F2A471" w14:textId="29031694" w:rsidR="00E57385" w:rsidRPr="00FF27EA" w:rsidRDefault="00057D8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619B8593" w14:textId="73ADB517" w:rsidR="00E57385" w:rsidRPr="00FF27EA" w:rsidRDefault="00D87AFE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احكام الاحوال الشخصية الخاصة بالمعوقين في الفقه الاساامي</w:t>
            </w:r>
          </w:p>
        </w:tc>
      </w:tr>
      <w:tr w:rsidR="00E57385" w14:paraId="5167BAA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FC271CF" w14:textId="7685EF0C" w:rsidR="00E57385" w:rsidRPr="00FF27EA" w:rsidRDefault="00057D86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٣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119515A0" w14:textId="3321A40E" w:rsidR="00E57385" w:rsidRPr="00FF27EA" w:rsidRDefault="008B4870" w:rsidP="0052682C">
            <w:pPr>
              <w:bidi/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حقوق المتهم في الفقه الاسلامي والقانون العراقي</w:t>
            </w:r>
          </w:p>
        </w:tc>
      </w:tr>
      <w:tr w:rsidR="00942654" w14:paraId="164A4FEB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07EAC059" w14:textId="77ED125A" w:rsidR="00942654" w:rsidRDefault="00B65228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٤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53E1BE31" w14:textId="0CBC5AC1" w:rsidR="00942654" w:rsidRDefault="00825EBD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احكام فقهية متفرقة خاصة بالمعوقين</w:t>
            </w:r>
          </w:p>
        </w:tc>
      </w:tr>
      <w:tr w:rsidR="00942654" w14:paraId="17D2959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9D9F37F" w14:textId="30F266F2" w:rsidR="00942654" w:rsidRDefault="00825EBD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٥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395F4B25" w14:textId="24F87CCF" w:rsidR="00942654" w:rsidRDefault="006C527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مصادرة اموال الحكام والمسؤولين الفاسدين في الفقه الاسلامي</w:t>
            </w:r>
          </w:p>
        </w:tc>
      </w:tr>
      <w:tr w:rsidR="00942654" w14:paraId="1EA7B200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1E8D4944" w14:textId="6BD8CB6B" w:rsidR="00942654" w:rsidRDefault="006C527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٦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2D408128" w14:textId="6B0D65C2" w:rsidR="00942654" w:rsidRDefault="006C5277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حقوق الاطفال ذوي الاعاقة </w:t>
            </w:r>
            <w:r w:rsidR="0092577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في الفقه الاسلامي والقانون العراقي</w:t>
            </w:r>
          </w:p>
        </w:tc>
      </w:tr>
      <w:tr w:rsidR="00942654" w14:paraId="1368F62C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208E555" w14:textId="03EBBF11" w:rsidR="00942654" w:rsidRDefault="0092577F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٧ 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3A52BEA8" w14:textId="43F63F7E" w:rsidR="00942654" w:rsidRDefault="0092577F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الاستراتيجية الشرعية لمعالجة ظاهرة التشرد</w:t>
            </w:r>
          </w:p>
        </w:tc>
      </w:tr>
      <w:tr w:rsidR="00942654" w14:paraId="289972CE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1C2C684" w14:textId="2E61140E" w:rsidR="00942654" w:rsidRDefault="0092577F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٨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5846A0F3" w14:textId="1A4893C3" w:rsidR="00942654" w:rsidRDefault="004622EF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وسائل الاثبات الجنائية في الفقه الاسلامي والقانون العراقي</w:t>
            </w:r>
          </w:p>
        </w:tc>
      </w:tr>
      <w:tr w:rsidR="00942654" w14:paraId="6E847CDD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5716CF99" w14:textId="6D5951C7" w:rsidR="00942654" w:rsidRDefault="004622EF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٩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2126F4A7" w14:textId="7C5F824E" w:rsidR="00942654" w:rsidRDefault="00B508EF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استمطار السحب وفق المنظور الشرعي</w:t>
            </w:r>
          </w:p>
        </w:tc>
      </w:tr>
      <w:tr w:rsidR="00942654" w14:paraId="273DDACB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05076D89" w14:textId="1841F5E5" w:rsidR="00942654" w:rsidRDefault="003A554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١٠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901DB11" w14:textId="26FA4FF7" w:rsidR="00942654" w:rsidRDefault="003A554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الخلاف المذهبي في ضوء مفهوم التكفير</w:t>
            </w:r>
          </w:p>
        </w:tc>
      </w:tr>
      <w:tr w:rsidR="00942654" w14:paraId="428F4BF5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1C47DB6" w14:textId="37906940" w:rsidR="00942654" w:rsidRDefault="003A554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١١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A177FD2" w14:textId="041049AB" w:rsidR="00942654" w:rsidRDefault="00F94F4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رعاية المسنين في التشريع الاسلامي</w:t>
            </w:r>
          </w:p>
        </w:tc>
      </w:tr>
      <w:tr w:rsidR="00942654" w14:paraId="2DC32BB8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86295C2" w14:textId="54EB0472" w:rsidR="00942654" w:rsidRDefault="00F94F4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١٢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79182151" w14:textId="17F60068" w:rsidR="00942654" w:rsidRDefault="00F94F4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اختلاف المذاهب الفقهية وضرورة الوحدة بين النظرية والتطبيق</w:t>
            </w:r>
          </w:p>
        </w:tc>
      </w:tr>
      <w:tr w:rsidR="00942654" w14:paraId="7724EB9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3926EA4" w14:textId="143CA774" w:rsidR="00942654" w:rsidRDefault="00F94F4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١٣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53AB8BF4" w14:textId="3C1A492A" w:rsidR="00942654" w:rsidRDefault="00E216E5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العمل التطوعي واثره في بناء القيم الاخلاقية</w:t>
            </w:r>
          </w:p>
        </w:tc>
      </w:tr>
      <w:tr w:rsidR="00942654" w14:paraId="246061AA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110D686D" w14:textId="54C118A5" w:rsidR="00942654" w:rsidRDefault="00E216E5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١٤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4A6BCB3B" w14:textId="54BEB84F" w:rsidR="00942654" w:rsidRDefault="00E216E5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المعطيات التربوية والفكرية والاصلاحية المستقاة من ثورة الامام الحسين عليه السلام</w:t>
            </w:r>
          </w:p>
        </w:tc>
      </w:tr>
      <w:tr w:rsidR="00942654" w14:paraId="4CC6570E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257056E" w14:textId="291A46E2" w:rsidR="00942654" w:rsidRDefault="00E216E5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١٥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4F7814E4" w14:textId="404C44C5" w:rsidR="00942654" w:rsidRDefault="00621EC0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الاستراتيجية الشرعية لمحاربة ظاهرة التطرف الديني</w:t>
            </w:r>
          </w:p>
        </w:tc>
      </w:tr>
      <w:tr w:rsidR="00942654" w14:paraId="187D673E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0FF65F3" w14:textId="39EF91CF" w:rsidR="00942654" w:rsidRDefault="00621EC0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</w:t>
            </w:r>
            <w:r w:rsidR="006B5BF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٦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0F6D606" w14:textId="2FD690F6" w:rsidR="00942654" w:rsidRDefault="006B5BF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القواعد الفقهية الجامعة لاحكام البيئة</w:t>
            </w:r>
          </w:p>
        </w:tc>
      </w:tr>
      <w:tr w:rsidR="00942654" w14:paraId="5F4C7F43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0C4D9835" w14:textId="45155C50" w:rsidR="00942654" w:rsidRDefault="006B5BF1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١٧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17D4F1CA" w14:textId="0F88C96A" w:rsidR="00942654" w:rsidRDefault="0045230B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الاراء الفقهية للامام الهندواني في مسائل الجنايات (جمع ودراسة)</w:t>
            </w:r>
          </w:p>
        </w:tc>
      </w:tr>
      <w:tr w:rsidR="00942654" w14:paraId="3DE271FC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D58270D" w14:textId="571ED6FF" w:rsidR="00942654" w:rsidRDefault="0045230B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١٨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39DF12D6" w14:textId="18FDA094" w:rsidR="00942654" w:rsidRDefault="0070581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الاختيارات الفقهية لابي الوليد الباجي في كتابه المنتقى</w:t>
            </w:r>
          </w:p>
        </w:tc>
      </w:tr>
      <w:tr w:rsidR="00942654" w14:paraId="2375B070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3EF5E5C7" w14:textId="7D506FF9" w:rsidR="00942654" w:rsidRDefault="0070581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١٩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7A7CDEA1" w14:textId="622CCEB4" w:rsidR="00942654" w:rsidRDefault="00426E15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المسائل المتفق</w:t>
            </w:r>
            <w:r w:rsidR="00504C5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عليها بين الامامية والمذاهب الاخرى في احكام النكاح</w:t>
            </w:r>
          </w:p>
        </w:tc>
      </w:tr>
      <w:tr w:rsidR="00942654" w14:paraId="17C7C62D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239B2CC5" w14:textId="3E81BE54" w:rsidR="00942654" w:rsidRDefault="00504C59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٢٠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13113FC3" w14:textId="0A23DEFC" w:rsidR="00942654" w:rsidRDefault="00504C59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المساىل الفقهية المختلف فيها بين الامومية والمذاهب الاخرى في احكام الطلاق</w:t>
            </w:r>
          </w:p>
        </w:tc>
      </w:tr>
      <w:tr w:rsidR="00942654" w14:paraId="16E87C69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00705773" w14:textId="0B1F77BF" w:rsidR="00942654" w:rsidRDefault="00504C59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٢١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70D783CE" w14:textId="2CDD8C8E" w:rsidR="00942654" w:rsidRDefault="00504C59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المعالجات الحضارية للمشاكل الاقتصادية عند سيد قطب ومحمد حسين فضل الله</w:t>
            </w:r>
          </w:p>
        </w:tc>
      </w:tr>
      <w:tr w:rsidR="00942654" w14:paraId="3192E671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A8B07ED" w14:textId="459871B1" w:rsidR="00942654" w:rsidRDefault="00504C59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٢٢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72BC0183" w14:textId="68924C88" w:rsidR="00942654" w:rsidRDefault="00504C59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الصفات الكمالية عند مفسري الامامية</w:t>
            </w:r>
          </w:p>
        </w:tc>
      </w:tr>
      <w:tr w:rsidR="004C2D10" w14:paraId="2B364B6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7972F523" w14:textId="4A7A0EBC" w:rsidR="004C2D10" w:rsidRDefault="0027182B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٢٣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4A33404B" w14:textId="05AD802D" w:rsidR="004C2D10" w:rsidRDefault="0027182B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اثر الصيغة في صحة العقود والايقاعات</w:t>
            </w:r>
            <w:r w:rsidR="00007A5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في الفقه الاسلامي</w:t>
            </w:r>
          </w:p>
        </w:tc>
      </w:tr>
      <w:tr w:rsidR="004C2D10" w14:paraId="6F41F70A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EE73F65" w14:textId="5FC7A851" w:rsidR="004C2D10" w:rsidRDefault="00007A5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٢٤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38780419" w14:textId="2AB95657" w:rsidR="004C2D10" w:rsidRDefault="00007A5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العيوب في صحة العقد الالكتروني</w:t>
            </w:r>
          </w:p>
        </w:tc>
      </w:tr>
      <w:tr w:rsidR="004C2D10" w14:paraId="05614AF6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100E20BF" w14:textId="5317BCA8" w:rsidR="004C2D10" w:rsidRDefault="00007A5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٢٥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090AFB8F" w14:textId="49EF90FA" w:rsidR="004C2D10" w:rsidRDefault="00007A5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القضاء والقدر والبداء عند مفسري الامامية</w:t>
            </w:r>
          </w:p>
        </w:tc>
      </w:tr>
      <w:tr w:rsidR="004C2D10" w14:paraId="03299DEF" w14:textId="77777777" w:rsidTr="00336EDE">
        <w:trPr>
          <w:trHeight w:val="114"/>
        </w:trPr>
        <w:tc>
          <w:tcPr>
            <w:tcW w:w="585" w:type="dxa"/>
            <w:shd w:val="clear" w:color="auto" w:fill="auto"/>
            <w:vAlign w:val="center"/>
          </w:tcPr>
          <w:p w14:paraId="6CFD16ED" w14:textId="4EE342FF" w:rsidR="004C2D10" w:rsidRDefault="00007A5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٢٦</w:t>
            </w:r>
          </w:p>
        </w:tc>
        <w:tc>
          <w:tcPr>
            <w:tcW w:w="9397" w:type="dxa"/>
            <w:shd w:val="clear" w:color="auto" w:fill="auto"/>
            <w:vAlign w:val="center"/>
          </w:tcPr>
          <w:p w14:paraId="44657440" w14:textId="51F1D286" w:rsidR="004C2D10" w:rsidRDefault="00AF316A" w:rsidP="0052682C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تعدد الزوجات واثره في معالجة مشاكل اليتم</w:t>
            </w:r>
          </w:p>
        </w:tc>
      </w:tr>
    </w:tbl>
    <w:p w14:paraId="13705523" w14:textId="0910417B" w:rsidR="0052682C" w:rsidRPr="00462F74" w:rsidRDefault="0052682C" w:rsidP="001529DC">
      <w:pPr>
        <w:rPr>
          <w:vertAlign w:val="superscript"/>
          <w:rtl/>
        </w:rPr>
      </w:pPr>
    </w:p>
    <w:p w14:paraId="577EE998" w14:textId="77777777" w:rsidR="0052682C" w:rsidRPr="00FF27EA" w:rsidRDefault="0052682C" w:rsidP="0052682C">
      <w:pPr>
        <w:bidi/>
        <w:spacing w:after="0" w:line="240" w:lineRule="auto"/>
        <w:ind w:left="-1323"/>
        <w:rPr>
          <w:rFonts w:asciiTheme="majorBidi" w:hAnsiTheme="majorBidi" w:cstheme="majorBidi"/>
          <w:b/>
          <w:bCs/>
          <w:color w:val="FF0000"/>
          <w:sz w:val="24"/>
          <w:szCs w:val="24"/>
          <w:rtl/>
          <w:lang w:bidi="ar-IQ"/>
        </w:rPr>
      </w:pPr>
    </w:p>
    <w:p w14:paraId="3AD449CE" w14:textId="05094FE0" w:rsidR="00210179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رابعا</w:t>
      </w:r>
      <w:r w:rsidR="00250001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250001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250001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</w:t>
      </w:r>
      <w:r w:rsidR="00E97E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وظائف التي مارسها</w:t>
      </w:r>
    </w:p>
    <w:p w14:paraId="7D2038A7" w14:textId="77777777" w:rsidR="00210179" w:rsidRPr="0099340D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398"/>
        <w:gridCol w:w="3356"/>
        <w:gridCol w:w="3690"/>
        <w:gridCol w:w="3321"/>
      </w:tblGrid>
      <w:tr w:rsidR="00E97EEE" w:rsidRPr="00FF27EA" w14:paraId="4A9EE7A3" w14:textId="77777777" w:rsidTr="00E97EEE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82A502F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6A52FC1B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الوظيفة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0C9E7A45" w14:textId="77777777" w:rsidR="00E97EEE" w:rsidRPr="00250001" w:rsidRDefault="00E97E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جهة العمل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36C5501B" w14:textId="77777777" w:rsidR="00E97EEE" w:rsidRPr="00250001" w:rsidRDefault="00E97EEE" w:rsidP="00E97EE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فترة العمل / من - الى</w:t>
            </w:r>
          </w:p>
        </w:tc>
      </w:tr>
      <w:tr w:rsidR="00E97EEE" w:rsidRPr="00FF27EA" w14:paraId="690C682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D292B29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3F69A0A8" w14:textId="23539EE9" w:rsidR="00E97EEE" w:rsidRPr="00FF27EA" w:rsidRDefault="0042768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3690" w:type="dxa"/>
            <w:vAlign w:val="center"/>
          </w:tcPr>
          <w:p w14:paraId="524521ED" w14:textId="65E8B3CE" w:rsidR="00E97EEE" w:rsidRPr="00FF27EA" w:rsidRDefault="0042768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تكريت/كلية التربية للبنات</w:t>
            </w:r>
          </w:p>
        </w:tc>
        <w:tc>
          <w:tcPr>
            <w:tcW w:w="3321" w:type="dxa"/>
            <w:vAlign w:val="center"/>
          </w:tcPr>
          <w:p w14:paraId="41335338" w14:textId="3E1D6886" w:rsidR="00E97EEE" w:rsidRPr="00FF27EA" w:rsidRDefault="0042768E" w:rsidP="0073291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٣/١٠/٢٠٠٧ الى</w:t>
            </w:r>
            <w:r w:rsidR="00A700A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٣/٢/٢٠٠٨</w:t>
            </w:r>
          </w:p>
        </w:tc>
      </w:tr>
      <w:tr w:rsidR="00E97EEE" w:rsidRPr="00FF27EA" w14:paraId="3D1099C6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C058893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1B553D68" w14:textId="4D031187" w:rsidR="00E97EEE" w:rsidRPr="00FF27EA" w:rsidRDefault="00A700AF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مدرس</w:t>
            </w:r>
          </w:p>
        </w:tc>
        <w:tc>
          <w:tcPr>
            <w:tcW w:w="3690" w:type="dxa"/>
            <w:vAlign w:val="center"/>
          </w:tcPr>
          <w:p w14:paraId="302175A1" w14:textId="7C71849D" w:rsidR="00E97EEE" w:rsidRPr="00FF27EA" w:rsidRDefault="00A700AF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جامعة بغداد/كلية التربية ابن رشد</w:t>
            </w:r>
          </w:p>
        </w:tc>
        <w:tc>
          <w:tcPr>
            <w:tcW w:w="3321" w:type="dxa"/>
            <w:vAlign w:val="center"/>
          </w:tcPr>
          <w:p w14:paraId="0EAA79D5" w14:textId="48F22683" w:rsidR="00E97EEE" w:rsidRPr="00FF27EA" w:rsidRDefault="000A29C5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٣/٢/٢٠٠٨ ولحد الان</w:t>
            </w:r>
          </w:p>
        </w:tc>
      </w:tr>
      <w:tr w:rsidR="00E97EEE" w:rsidRPr="00FF27EA" w14:paraId="03B2505D" w14:textId="77777777" w:rsidTr="00E97EEE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40E82004" w14:textId="77777777" w:rsidR="00E97EEE" w:rsidRPr="00250001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56" w:type="dxa"/>
            <w:vAlign w:val="center"/>
          </w:tcPr>
          <w:p w14:paraId="24210030" w14:textId="0599950B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690" w:type="dxa"/>
            <w:vAlign w:val="center"/>
          </w:tcPr>
          <w:p w14:paraId="2110F6E6" w14:textId="78EBB55C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3321" w:type="dxa"/>
            <w:vAlign w:val="center"/>
          </w:tcPr>
          <w:p w14:paraId="22DC97A5" w14:textId="2D322CC1" w:rsidR="00E97EEE" w:rsidRPr="00FF27EA" w:rsidRDefault="00E97EEE" w:rsidP="0099340D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14:paraId="6AC1B4D5" w14:textId="77777777" w:rsidR="00210179" w:rsidRPr="00070E8E" w:rsidRDefault="00210179" w:rsidP="00210179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2443404C" w14:textId="6A1E4F06" w:rsidR="009664EE" w:rsidRPr="00FF27EA" w:rsidRDefault="00336EDE" w:rsidP="009664EE">
      <w:pPr>
        <w:pStyle w:val="a3"/>
        <w:bidi/>
        <w:spacing w:after="0" w:line="240" w:lineRule="auto"/>
        <w:ind w:left="-1233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خامسا</w:t>
      </w:r>
      <w:r w:rsidR="009664EE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664EE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664E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الجهود التدريسية </w:t>
      </w:r>
    </w:p>
    <w:p w14:paraId="4306732F" w14:textId="77777777" w:rsidR="009664EE" w:rsidRPr="0099340D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65" w:type="dxa"/>
        <w:jc w:val="center"/>
        <w:tblLook w:val="04A0" w:firstRow="1" w:lastRow="0" w:firstColumn="1" w:lastColumn="0" w:noHBand="0" w:noVBand="1"/>
      </w:tblPr>
      <w:tblGrid>
        <w:gridCol w:w="531"/>
        <w:gridCol w:w="3316"/>
        <w:gridCol w:w="3639"/>
        <w:gridCol w:w="3279"/>
      </w:tblGrid>
      <w:tr w:rsidR="009664EE" w:rsidRPr="00FF27EA" w14:paraId="66EEBE49" w14:textId="77777777" w:rsidTr="005179C2">
        <w:trPr>
          <w:trHeight w:val="512"/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97DA82A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56" w:type="dxa"/>
            <w:shd w:val="clear" w:color="auto" w:fill="CCC0D9" w:themeFill="accent4" w:themeFillTint="66"/>
            <w:vAlign w:val="center"/>
          </w:tcPr>
          <w:p w14:paraId="14A94826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المادة الدراسية</w:t>
            </w:r>
          </w:p>
        </w:tc>
        <w:tc>
          <w:tcPr>
            <w:tcW w:w="3690" w:type="dxa"/>
            <w:shd w:val="clear" w:color="auto" w:fill="CCC0D9" w:themeFill="accent4" w:themeFillTint="66"/>
            <w:vAlign w:val="center"/>
          </w:tcPr>
          <w:p w14:paraId="3D419B11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المرحلة</w:t>
            </w:r>
          </w:p>
        </w:tc>
        <w:tc>
          <w:tcPr>
            <w:tcW w:w="3321" w:type="dxa"/>
            <w:shd w:val="clear" w:color="auto" w:fill="CCC0D9" w:themeFill="accent4" w:themeFillTint="66"/>
            <w:vAlign w:val="center"/>
          </w:tcPr>
          <w:p w14:paraId="18E6BD09" w14:textId="77777777" w:rsidR="009664EE" w:rsidRPr="00250001" w:rsidRDefault="009664E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الجامعة / الكلية / القسم</w:t>
            </w:r>
          </w:p>
        </w:tc>
      </w:tr>
      <w:tr w:rsidR="009664EE" w:rsidRPr="00FF27EA" w14:paraId="2874B00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006E350" w14:textId="16CE21A8" w:rsidR="009664EE" w:rsidRPr="00250001" w:rsidRDefault="00A26E58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١</w:t>
            </w:r>
          </w:p>
        </w:tc>
        <w:tc>
          <w:tcPr>
            <w:tcW w:w="3356" w:type="dxa"/>
            <w:vAlign w:val="center"/>
          </w:tcPr>
          <w:p w14:paraId="534B6A60" w14:textId="52132186" w:rsidR="009664EE" w:rsidRPr="00FF27EA" w:rsidRDefault="00A26E58" w:rsidP="00A26E58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فقه الجنايات</w:t>
            </w:r>
          </w:p>
        </w:tc>
        <w:tc>
          <w:tcPr>
            <w:tcW w:w="3690" w:type="dxa"/>
            <w:vAlign w:val="center"/>
          </w:tcPr>
          <w:p w14:paraId="0F3CB786" w14:textId="74305F4D" w:rsidR="009664EE" w:rsidRPr="00FF27EA" w:rsidRDefault="000A29C5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</w:t>
            </w:r>
            <w:r w:rsidR="00A26E5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ة</w:t>
            </w:r>
          </w:p>
        </w:tc>
        <w:tc>
          <w:tcPr>
            <w:tcW w:w="3321" w:type="dxa"/>
            <w:vAlign w:val="center"/>
          </w:tcPr>
          <w:p w14:paraId="27595092" w14:textId="77B28611" w:rsidR="009664EE" w:rsidRPr="00FF27EA" w:rsidRDefault="00A26E58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تكريت /كلية التربية للبنات/قسم علوم القران</w:t>
            </w:r>
          </w:p>
        </w:tc>
      </w:tr>
      <w:tr w:rsidR="009664EE" w:rsidRPr="00FF27EA" w14:paraId="5D6572CC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F92D9B6" w14:textId="7CEDD7A9" w:rsidR="009664EE" w:rsidRPr="00250001" w:rsidRDefault="00A26E58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٢</w:t>
            </w:r>
          </w:p>
        </w:tc>
        <w:tc>
          <w:tcPr>
            <w:tcW w:w="3356" w:type="dxa"/>
            <w:vAlign w:val="center"/>
          </w:tcPr>
          <w:p w14:paraId="5FB6DFAD" w14:textId="077412BA" w:rsidR="009664EE" w:rsidRPr="00FF27EA" w:rsidRDefault="00DE67A3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فقه الاحوال الشخصية</w:t>
            </w:r>
          </w:p>
        </w:tc>
        <w:tc>
          <w:tcPr>
            <w:tcW w:w="3690" w:type="dxa"/>
            <w:vAlign w:val="center"/>
          </w:tcPr>
          <w:p w14:paraId="05AFD168" w14:textId="31D692C4" w:rsidR="009664EE" w:rsidRPr="00FF27EA" w:rsidRDefault="00DE67A3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321" w:type="dxa"/>
            <w:vAlign w:val="center"/>
          </w:tcPr>
          <w:p w14:paraId="4501494A" w14:textId="3B9D289E" w:rsidR="009664EE" w:rsidRPr="00FF27EA" w:rsidRDefault="00DE67A3" w:rsidP="005179C2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تكريت/كلية التربية للبنات/قسم علوم القران</w:t>
            </w:r>
          </w:p>
        </w:tc>
      </w:tr>
      <w:tr w:rsidR="00942654" w:rsidRPr="00FF27EA" w14:paraId="4783E8B4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4C25A23" w14:textId="60A91CBA" w:rsidR="00942654" w:rsidRPr="00250001" w:rsidRDefault="00DE67A3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٣</w:t>
            </w:r>
          </w:p>
        </w:tc>
        <w:tc>
          <w:tcPr>
            <w:tcW w:w="3356" w:type="dxa"/>
            <w:vAlign w:val="center"/>
          </w:tcPr>
          <w:p w14:paraId="7F08BBF0" w14:textId="128396AA" w:rsidR="00942654" w:rsidRPr="00FF27EA" w:rsidRDefault="00DE67A3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حقوق الانسان والديمقراطية</w:t>
            </w:r>
          </w:p>
        </w:tc>
        <w:tc>
          <w:tcPr>
            <w:tcW w:w="3690" w:type="dxa"/>
            <w:vAlign w:val="center"/>
          </w:tcPr>
          <w:p w14:paraId="0D1EF47B" w14:textId="63374B7E" w:rsidR="00942654" w:rsidRPr="00FF27EA" w:rsidRDefault="00DE67A3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321" w:type="dxa"/>
            <w:vAlign w:val="center"/>
          </w:tcPr>
          <w:p w14:paraId="7795C3C2" w14:textId="45F446EC" w:rsidR="00942654" w:rsidRPr="00FF27EA" w:rsidRDefault="00DE67A3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تكريت /كلية التربية للبنات/قسم علوم القران</w:t>
            </w:r>
          </w:p>
        </w:tc>
      </w:tr>
      <w:tr w:rsidR="00942654" w:rsidRPr="00FF27EA" w14:paraId="55D1280D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546B5C0B" w14:textId="4751A127" w:rsidR="00942654" w:rsidRPr="00250001" w:rsidRDefault="00DE67A3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٤</w:t>
            </w:r>
          </w:p>
        </w:tc>
        <w:tc>
          <w:tcPr>
            <w:tcW w:w="3356" w:type="dxa"/>
            <w:vAlign w:val="center"/>
          </w:tcPr>
          <w:p w14:paraId="35B6FE0B" w14:textId="5F14A544" w:rsidR="00942654" w:rsidRPr="00FF27EA" w:rsidRDefault="004D3396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فقه الجنايات</w:t>
            </w:r>
          </w:p>
        </w:tc>
        <w:tc>
          <w:tcPr>
            <w:tcW w:w="3690" w:type="dxa"/>
            <w:vAlign w:val="center"/>
          </w:tcPr>
          <w:p w14:paraId="483CC2FD" w14:textId="3DC9DAA8" w:rsidR="00942654" w:rsidRPr="00FF27EA" w:rsidRDefault="004D3396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الرابعة</w:t>
            </w:r>
          </w:p>
        </w:tc>
        <w:tc>
          <w:tcPr>
            <w:tcW w:w="3321" w:type="dxa"/>
            <w:vAlign w:val="center"/>
          </w:tcPr>
          <w:p w14:paraId="5E113954" w14:textId="07FD5B1A" w:rsidR="00942654" w:rsidRPr="00FF27EA" w:rsidRDefault="004D3396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 /قسم علوم القران</w:t>
            </w:r>
          </w:p>
        </w:tc>
      </w:tr>
      <w:tr w:rsidR="00942654" w:rsidRPr="00FF27EA" w14:paraId="371E3298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4A5C6F6" w14:textId="1D9CB76F" w:rsidR="00942654" w:rsidRPr="00250001" w:rsidRDefault="004D3396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٥</w:t>
            </w:r>
          </w:p>
        </w:tc>
        <w:tc>
          <w:tcPr>
            <w:tcW w:w="3356" w:type="dxa"/>
            <w:vAlign w:val="center"/>
          </w:tcPr>
          <w:p w14:paraId="36CE8390" w14:textId="53350C25" w:rsidR="00942654" w:rsidRPr="00FF27EA" w:rsidRDefault="00356B70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فقه العبادات</w:t>
            </w:r>
          </w:p>
        </w:tc>
        <w:tc>
          <w:tcPr>
            <w:tcW w:w="3690" w:type="dxa"/>
            <w:vAlign w:val="center"/>
          </w:tcPr>
          <w:p w14:paraId="2B9A0DFF" w14:textId="415130D6" w:rsidR="00942654" w:rsidRPr="00FF27EA" w:rsidRDefault="00356B70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الاولى</w:t>
            </w:r>
          </w:p>
        </w:tc>
        <w:tc>
          <w:tcPr>
            <w:tcW w:w="3321" w:type="dxa"/>
            <w:vAlign w:val="center"/>
          </w:tcPr>
          <w:p w14:paraId="5017AB94" w14:textId="1DEDEF96" w:rsidR="00942654" w:rsidRPr="00FF27EA" w:rsidRDefault="00356B70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 /كلية التربية ابن رشد /قسم علوم القران</w:t>
            </w:r>
          </w:p>
        </w:tc>
      </w:tr>
      <w:tr w:rsidR="00942654" w:rsidRPr="00FF27EA" w14:paraId="080C026E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0E35788" w14:textId="00471154" w:rsidR="00942654" w:rsidRPr="00250001" w:rsidRDefault="000610A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٦</w:t>
            </w:r>
          </w:p>
        </w:tc>
        <w:tc>
          <w:tcPr>
            <w:tcW w:w="3356" w:type="dxa"/>
            <w:vAlign w:val="center"/>
          </w:tcPr>
          <w:p w14:paraId="0CA1D619" w14:textId="068C0CB6" w:rsidR="00942654" w:rsidRPr="00FF27EA" w:rsidRDefault="000610A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اصول الفقه</w:t>
            </w:r>
          </w:p>
        </w:tc>
        <w:tc>
          <w:tcPr>
            <w:tcW w:w="3690" w:type="dxa"/>
            <w:vAlign w:val="center"/>
          </w:tcPr>
          <w:p w14:paraId="379F40D1" w14:textId="4B87292E" w:rsidR="00942654" w:rsidRPr="00FF27EA" w:rsidRDefault="000610A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الثالثة</w:t>
            </w:r>
          </w:p>
        </w:tc>
        <w:tc>
          <w:tcPr>
            <w:tcW w:w="3321" w:type="dxa"/>
            <w:vAlign w:val="center"/>
          </w:tcPr>
          <w:p w14:paraId="7386738E" w14:textId="6219510C" w:rsidR="00942654" w:rsidRPr="00FF27EA" w:rsidRDefault="000610AE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رشد/قسم علوم القران</w:t>
            </w:r>
          </w:p>
        </w:tc>
      </w:tr>
      <w:tr w:rsidR="00186F55" w:rsidRPr="00FF27EA" w14:paraId="4ACDC97B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68468894" w14:textId="140A1AC9" w:rsidR="00186F55" w:rsidRDefault="007F21E8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٧</w:t>
            </w:r>
          </w:p>
        </w:tc>
        <w:tc>
          <w:tcPr>
            <w:tcW w:w="3356" w:type="dxa"/>
            <w:vAlign w:val="center"/>
          </w:tcPr>
          <w:p w14:paraId="74F27299" w14:textId="5990D924" w:rsidR="00186F55" w:rsidRDefault="00A876A0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فقه الاحوال الشخصية</w:t>
            </w:r>
          </w:p>
        </w:tc>
        <w:tc>
          <w:tcPr>
            <w:tcW w:w="3690" w:type="dxa"/>
            <w:vAlign w:val="center"/>
          </w:tcPr>
          <w:p w14:paraId="142359CF" w14:textId="383309DB" w:rsidR="00186F55" w:rsidRDefault="00A876A0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الثانية</w:t>
            </w:r>
          </w:p>
        </w:tc>
        <w:tc>
          <w:tcPr>
            <w:tcW w:w="3321" w:type="dxa"/>
            <w:vAlign w:val="center"/>
          </w:tcPr>
          <w:p w14:paraId="2B39285A" w14:textId="42D76A61" w:rsidR="00186F55" w:rsidRDefault="00A876A0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رشد/قسم علوم القران</w:t>
            </w:r>
          </w:p>
        </w:tc>
      </w:tr>
      <w:tr w:rsidR="007F21E8" w:rsidRPr="00FF27EA" w14:paraId="198086E1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8F8AA1B" w14:textId="2833220D" w:rsidR="007F21E8" w:rsidRDefault="00CB258F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٨</w:t>
            </w:r>
          </w:p>
        </w:tc>
        <w:tc>
          <w:tcPr>
            <w:tcW w:w="3356" w:type="dxa"/>
            <w:vAlign w:val="center"/>
          </w:tcPr>
          <w:p w14:paraId="16A29DAF" w14:textId="26706723" w:rsidR="007F21E8" w:rsidRDefault="00CB258F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مناهج المحدثين</w:t>
            </w:r>
          </w:p>
        </w:tc>
        <w:tc>
          <w:tcPr>
            <w:tcW w:w="3690" w:type="dxa"/>
            <w:vAlign w:val="center"/>
          </w:tcPr>
          <w:p w14:paraId="77880E2C" w14:textId="1B3D0513" w:rsidR="007F21E8" w:rsidRDefault="00CB258F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</w:t>
            </w:r>
          </w:p>
        </w:tc>
        <w:tc>
          <w:tcPr>
            <w:tcW w:w="3321" w:type="dxa"/>
            <w:vAlign w:val="center"/>
          </w:tcPr>
          <w:p w14:paraId="3994B8C1" w14:textId="705CE181" w:rsidR="007F21E8" w:rsidRDefault="00CB258F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بغداد/كلية التربية ابن </w:t>
            </w:r>
            <w:r w:rsidR="00C214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رشد قسم علوم القران</w:t>
            </w:r>
          </w:p>
        </w:tc>
      </w:tr>
      <w:tr w:rsidR="007F21E8" w:rsidRPr="00FF27EA" w14:paraId="6AD3128B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0834A9B" w14:textId="36440EFF" w:rsidR="007F21E8" w:rsidRDefault="00C214EF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٩</w:t>
            </w:r>
          </w:p>
        </w:tc>
        <w:tc>
          <w:tcPr>
            <w:tcW w:w="3356" w:type="dxa"/>
            <w:vAlign w:val="center"/>
          </w:tcPr>
          <w:p w14:paraId="17D1D5B5" w14:textId="1CD0ABE0" w:rsidR="007F21E8" w:rsidRDefault="000A75EC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نقد الحديث النبوي</w:t>
            </w:r>
          </w:p>
        </w:tc>
        <w:tc>
          <w:tcPr>
            <w:tcW w:w="3690" w:type="dxa"/>
            <w:vAlign w:val="center"/>
          </w:tcPr>
          <w:p w14:paraId="68003979" w14:textId="20E9F4E5" w:rsidR="007F21E8" w:rsidRDefault="000A75EC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321" w:type="dxa"/>
            <w:vAlign w:val="center"/>
          </w:tcPr>
          <w:p w14:paraId="6BA9C40D" w14:textId="2F938DBC" w:rsidR="007F21E8" w:rsidRDefault="000A75EC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بغداد/تربية ابن رشد /علوم القران </w:t>
            </w:r>
          </w:p>
        </w:tc>
      </w:tr>
      <w:tr w:rsidR="007F21E8" w:rsidRPr="00FF27EA" w14:paraId="1BC34ED5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12C91B70" w14:textId="34F69B87" w:rsidR="007F21E8" w:rsidRDefault="00344E13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١٠</w:t>
            </w:r>
          </w:p>
        </w:tc>
        <w:tc>
          <w:tcPr>
            <w:tcW w:w="3356" w:type="dxa"/>
            <w:vAlign w:val="center"/>
          </w:tcPr>
          <w:p w14:paraId="482E611E" w14:textId="3B051F3F" w:rsidR="007F21E8" w:rsidRDefault="00C20DA1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دراسات فقهية معاصرة</w:t>
            </w:r>
          </w:p>
        </w:tc>
        <w:tc>
          <w:tcPr>
            <w:tcW w:w="3690" w:type="dxa"/>
            <w:vAlign w:val="center"/>
          </w:tcPr>
          <w:p w14:paraId="3650960A" w14:textId="470A189A" w:rsidR="007F21E8" w:rsidRDefault="00C20DA1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3321" w:type="dxa"/>
            <w:vAlign w:val="center"/>
          </w:tcPr>
          <w:p w14:paraId="4C98C4D0" w14:textId="78CF5E1C" w:rsidR="007F21E8" w:rsidRDefault="000A75EC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بغداد/تربية ابن رشد/قسم علوم القران</w:t>
            </w:r>
          </w:p>
        </w:tc>
      </w:tr>
      <w:tr w:rsidR="007F21E8" w:rsidRPr="00FF27EA" w14:paraId="18085DFB" w14:textId="77777777" w:rsidTr="005179C2">
        <w:trPr>
          <w:jc w:val="center"/>
        </w:trPr>
        <w:tc>
          <w:tcPr>
            <w:tcW w:w="398" w:type="dxa"/>
            <w:shd w:val="clear" w:color="auto" w:fill="CCC0D9" w:themeFill="accent4" w:themeFillTint="66"/>
            <w:vAlign w:val="center"/>
          </w:tcPr>
          <w:p w14:paraId="7C807C99" w14:textId="292E52CD" w:rsidR="007F21E8" w:rsidRDefault="00344E13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١١</w:t>
            </w:r>
          </w:p>
        </w:tc>
        <w:tc>
          <w:tcPr>
            <w:tcW w:w="3356" w:type="dxa"/>
            <w:vAlign w:val="center"/>
          </w:tcPr>
          <w:p w14:paraId="6838FF7A" w14:textId="191F3848" w:rsidR="007F21E8" w:rsidRDefault="00344E13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المدخل لدراسة الفقه</w:t>
            </w:r>
          </w:p>
        </w:tc>
        <w:tc>
          <w:tcPr>
            <w:tcW w:w="3690" w:type="dxa"/>
            <w:vAlign w:val="center"/>
          </w:tcPr>
          <w:p w14:paraId="6DADDBEF" w14:textId="12AD2392" w:rsidR="007F21E8" w:rsidRDefault="00344E13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الاولى</w:t>
            </w:r>
          </w:p>
        </w:tc>
        <w:tc>
          <w:tcPr>
            <w:tcW w:w="3321" w:type="dxa"/>
            <w:vAlign w:val="center"/>
          </w:tcPr>
          <w:p w14:paraId="41DB6040" w14:textId="3FC369A7" w:rsidR="007F21E8" w:rsidRDefault="000A75EC" w:rsidP="005179C2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بغداد/كلية التربية ابن رشد/قسم علوم القران</w:t>
            </w:r>
          </w:p>
        </w:tc>
      </w:tr>
    </w:tbl>
    <w:p w14:paraId="17F1F0ED" w14:textId="77777777" w:rsidR="009664E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37B46E65" w14:textId="77777777" w:rsidR="00732912" w:rsidRDefault="00732912" w:rsidP="00732912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FFBD84F" w14:textId="77777777" w:rsidR="00732912" w:rsidRDefault="00732912" w:rsidP="00732912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BA60A58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4BE79BEC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0F55914B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0B39494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6457E3A8" w14:textId="77777777" w:rsidR="00A547E1" w:rsidRDefault="00A547E1" w:rsidP="00A547E1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p w14:paraId="1AC58178" w14:textId="53DDE25A" w:rsidR="009664EE" w:rsidRPr="009664EE" w:rsidRDefault="009664EE" w:rsidP="009C294C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</w:t>
      </w:r>
      <w:r w:rsidR="00336E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دس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النشاطات الآخرى</w:t>
      </w:r>
      <w:r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26049F7A" w14:textId="77777777" w:rsidR="009664EE" w:rsidRPr="00070E8E" w:rsidRDefault="009664EE" w:rsidP="009664EE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9914" w:type="dxa"/>
        <w:jc w:val="center"/>
        <w:tblLook w:val="04A0" w:firstRow="1" w:lastRow="0" w:firstColumn="1" w:lastColumn="0" w:noHBand="0" w:noVBand="1"/>
      </w:tblPr>
      <w:tblGrid>
        <w:gridCol w:w="1251"/>
        <w:gridCol w:w="3314"/>
        <w:gridCol w:w="5349"/>
      </w:tblGrid>
      <w:tr w:rsidR="00336EDE" w:rsidRPr="00FF27EA" w14:paraId="6C236A4E" w14:textId="77777777" w:rsidTr="00336EDE">
        <w:trPr>
          <w:trHeight w:val="512"/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A66DEB8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3314" w:type="dxa"/>
            <w:shd w:val="clear" w:color="auto" w:fill="CCC0D9" w:themeFill="accent4" w:themeFillTint="66"/>
            <w:vAlign w:val="center"/>
          </w:tcPr>
          <w:p w14:paraId="777AF2AF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النشاط</w:t>
            </w:r>
          </w:p>
        </w:tc>
        <w:tc>
          <w:tcPr>
            <w:tcW w:w="5349" w:type="dxa"/>
            <w:shd w:val="clear" w:color="auto" w:fill="CCC0D9" w:themeFill="accent4" w:themeFillTint="66"/>
            <w:vAlign w:val="center"/>
          </w:tcPr>
          <w:p w14:paraId="42BD2C78" w14:textId="1713E60A" w:rsidR="00336EDE" w:rsidRPr="00250001" w:rsidRDefault="00336EDE" w:rsidP="00336EDE">
            <w:pPr>
              <w:pStyle w:val="a3"/>
              <w:bidi/>
              <w:spacing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العدد</w:t>
            </w:r>
          </w:p>
        </w:tc>
      </w:tr>
      <w:tr w:rsidR="00336EDE" w:rsidRPr="00FF27EA" w14:paraId="4C3AA181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B2280D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3EB73BFC" w14:textId="77777777" w:rsidR="00336EDE" w:rsidRPr="00336EDE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bidi="ar-IQ"/>
              </w:rPr>
            </w:pPr>
            <w:r w:rsidRPr="00336EDE"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highlight w:val="yellow"/>
                <w:rtl/>
              </w:rPr>
              <w:t>عضوية اللجان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172569C" w14:textId="464B401B" w:rsidR="00336EDE" w:rsidRPr="00336EDE" w:rsidRDefault="00336EDE" w:rsidP="00B83428">
            <w:pPr>
              <w:pStyle w:val="a3"/>
              <w:bidi/>
              <w:spacing w:line="276" w:lineRule="auto"/>
              <w:ind w:left="0"/>
              <w:rPr>
                <w:rFonts w:asciiTheme="majorBidi" w:hAnsiTheme="majorBidi" w:cstheme="majorBidi"/>
                <w:b/>
                <w:bCs/>
                <w:color w:val="FFFF00"/>
                <w:sz w:val="24"/>
                <w:szCs w:val="24"/>
                <w:highlight w:val="yellow"/>
                <w:rtl/>
                <w:lang w:bidi="ar-IQ"/>
              </w:rPr>
            </w:pPr>
          </w:p>
        </w:tc>
      </w:tr>
      <w:tr w:rsidR="00336EDE" w:rsidRPr="00FF27EA" w14:paraId="03178B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0052BD8A" w14:textId="77777777" w:rsidR="00336EDE" w:rsidRPr="00250001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013E0B49" w14:textId="77777777" w:rsidR="00336EDE" w:rsidRPr="00FF27EA" w:rsidRDefault="00336EDE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المؤتمرات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4443B32E" w14:textId="472BCC68" w:rsidR="00336EDE" w:rsidRPr="00FF27EA" w:rsidRDefault="00B83428" w:rsidP="0052682C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٤٠</w:t>
            </w:r>
            <w:r w:rsidR="00DC00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تقريبا</w:t>
            </w:r>
          </w:p>
        </w:tc>
      </w:tr>
      <w:tr w:rsidR="00336EDE" w:rsidRPr="00FF27EA" w14:paraId="6B7F6862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427A983D" w14:textId="77777777" w:rsidR="00336EDE" w:rsidRPr="00250001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742F358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الندوات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2263072" w14:textId="22420D2D" w:rsidR="00336EDE" w:rsidRDefault="00B83428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٣٢</w:t>
            </w:r>
            <w:r w:rsidR="00DC00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تقريبا</w:t>
            </w:r>
          </w:p>
        </w:tc>
      </w:tr>
      <w:tr w:rsidR="00336EDE" w:rsidRPr="00FF27EA" w14:paraId="688DAA6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55A85B8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1CC8B8AA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الورش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B611CE9" w14:textId="10566702" w:rsidR="00336EDE" w:rsidRDefault="006E1DB0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١٥</w:t>
            </w:r>
            <w:r w:rsidR="00DC00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تقريبا</w:t>
            </w:r>
          </w:p>
        </w:tc>
      </w:tr>
      <w:tr w:rsidR="00336EDE" w:rsidRPr="00FF27EA" w14:paraId="0C665F2B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170D222C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6DE4A888" w14:textId="77777777" w:rsidR="00336EDE" w:rsidRPr="00FF27EA" w:rsidRDefault="00336EDE" w:rsidP="000D2E4F">
            <w:pPr>
              <w:pStyle w:val="a3"/>
              <w:bidi/>
              <w:spacing w:line="276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النشاطات الإجتماعية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78224C3C" w14:textId="0AD8C09D" w:rsidR="00336EDE" w:rsidRDefault="006E1DB0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١٠</w:t>
            </w:r>
            <w:r w:rsidR="00DC00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او اكثر تقريبا</w:t>
            </w:r>
          </w:p>
        </w:tc>
      </w:tr>
      <w:tr w:rsidR="00336EDE" w:rsidRPr="00FF27EA" w14:paraId="2CFA51CE" w14:textId="77777777" w:rsidTr="00336EDE">
        <w:trPr>
          <w:jc w:val="center"/>
        </w:trPr>
        <w:tc>
          <w:tcPr>
            <w:tcW w:w="1251" w:type="dxa"/>
            <w:shd w:val="clear" w:color="auto" w:fill="CCC0D9" w:themeFill="accent4" w:themeFillTint="66"/>
            <w:vAlign w:val="center"/>
          </w:tcPr>
          <w:p w14:paraId="29766840" w14:textId="77777777" w:rsidR="00336EDE" w:rsidRDefault="00336EDE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314" w:type="dxa"/>
            <w:shd w:val="clear" w:color="auto" w:fill="FFFF00"/>
            <w:vAlign w:val="center"/>
          </w:tcPr>
          <w:p w14:paraId="54748882" w14:textId="77777777" w:rsidR="00336EDE" w:rsidRDefault="00336EDE" w:rsidP="003426A0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 xml:space="preserve">الحلقات الدراسية </w:t>
            </w:r>
          </w:p>
          <w:p w14:paraId="3E8A27A2" w14:textId="02F6E324" w:rsidR="00336EDE" w:rsidRDefault="00336EDE" w:rsidP="00336EDE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color w:val="C00000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(حلقات السمنار وحلقات علمية</w:t>
            </w:r>
            <w:r>
              <w:rPr>
                <w:rFonts w:asciiTheme="majorBidi" w:hAnsiTheme="majorBidi" w:cstheme="majorBidi" w:hint="cs"/>
                <w:b/>
                <w:bCs/>
                <w:color w:val="C00000"/>
                <w:sz w:val="24"/>
                <w:szCs w:val="24"/>
                <w:rtl/>
              </w:rPr>
              <w:t>)</w:t>
            </w:r>
          </w:p>
        </w:tc>
        <w:tc>
          <w:tcPr>
            <w:tcW w:w="5349" w:type="dxa"/>
            <w:shd w:val="clear" w:color="auto" w:fill="FFFF00"/>
            <w:vAlign w:val="center"/>
          </w:tcPr>
          <w:p w14:paraId="551F3729" w14:textId="4365CF1E" w:rsidR="00336EDE" w:rsidRDefault="006E1DB0" w:rsidP="0052682C">
            <w:pPr>
              <w:pStyle w:val="a3"/>
              <w:bidi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١٠</w:t>
            </w:r>
            <w:r w:rsidR="00DC008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تقريبا</w:t>
            </w:r>
          </w:p>
        </w:tc>
      </w:tr>
    </w:tbl>
    <w:p w14:paraId="0AB1C224" w14:textId="6D398007" w:rsidR="009F0C77" w:rsidRPr="009664EE" w:rsidRDefault="00336EDE" w:rsidP="009F0C77">
      <w:pPr>
        <w:pStyle w:val="a3"/>
        <w:bidi/>
        <w:spacing w:after="0" w:line="240" w:lineRule="auto"/>
        <w:ind w:left="-1233" w:right="-1170"/>
        <w:rPr>
          <w:rFonts w:asciiTheme="majorBidi" w:hAnsiTheme="majorBidi" w:cstheme="majorBidi"/>
          <w:b/>
          <w:bCs/>
          <w:color w:val="C00000"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سابع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  <w:lang w:bidi="ar-IQ"/>
        </w:rPr>
        <w:t>ا</w:t>
      </w:r>
      <w:r w:rsidR="009F0C77" w:rsidRPr="00FB7CDE"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vertAlign w:val="superscript"/>
          <w:rtl/>
        </w:rPr>
        <w:t>ʺ</w:t>
      </w:r>
      <w:r w:rsidR="009F0C77" w:rsidRPr="00FB7CDE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 xml:space="preserve">: </w:t>
      </w:r>
      <w:r w:rsidR="009F0C77">
        <w:rPr>
          <w:rFonts w:asciiTheme="majorBidi" w:hAnsiTheme="majorBidi" w:cstheme="majorBidi" w:hint="cs"/>
          <w:b/>
          <w:bCs/>
          <w:color w:val="7030A0"/>
          <w:sz w:val="32"/>
          <w:szCs w:val="32"/>
          <w:u w:val="single"/>
          <w:rtl/>
        </w:rPr>
        <w:t>الإشراف على الدراسات العليا</w:t>
      </w:r>
      <w:r w:rsidR="009F0C77" w:rsidRPr="009664EE">
        <w:rPr>
          <w:rFonts w:asciiTheme="majorBidi" w:hAnsiTheme="majorBidi" w:cstheme="majorBidi" w:hint="cs"/>
          <w:b/>
          <w:bCs/>
          <w:color w:val="C00000"/>
          <w:sz w:val="24"/>
          <w:szCs w:val="24"/>
          <w:rtl/>
        </w:rPr>
        <w:t xml:space="preserve"> </w:t>
      </w:r>
    </w:p>
    <w:p w14:paraId="607187D6" w14:textId="77777777" w:rsidR="009F0C77" w:rsidRPr="00070E8E" w:rsidRDefault="009F0C77" w:rsidP="009F0C77">
      <w:pPr>
        <w:pStyle w:val="a3"/>
        <w:bidi/>
        <w:spacing w:after="0" w:line="240" w:lineRule="auto"/>
        <w:ind w:left="368" w:hanging="426"/>
        <w:rPr>
          <w:rFonts w:asciiTheme="majorBidi" w:hAnsiTheme="majorBidi" w:cstheme="majorBidi"/>
          <w:b/>
          <w:bCs/>
          <w:sz w:val="16"/>
          <w:szCs w:val="16"/>
          <w:rtl/>
          <w:lang w:bidi="ar-IQ"/>
        </w:rPr>
      </w:pPr>
    </w:p>
    <w:tbl>
      <w:tblPr>
        <w:tblStyle w:val="a4"/>
        <w:bidiVisual/>
        <w:tblW w:w="10734" w:type="dxa"/>
        <w:jc w:val="center"/>
        <w:tblLook w:val="04A0" w:firstRow="1" w:lastRow="0" w:firstColumn="1" w:lastColumn="0" w:noHBand="0" w:noVBand="1"/>
      </w:tblPr>
      <w:tblGrid>
        <w:gridCol w:w="521"/>
        <w:gridCol w:w="2298"/>
        <w:gridCol w:w="4748"/>
        <w:gridCol w:w="3167"/>
      </w:tblGrid>
      <w:tr w:rsidR="009F0C77" w:rsidRPr="00FF27EA" w14:paraId="24153E80" w14:textId="77777777" w:rsidTr="00336EDE">
        <w:trPr>
          <w:trHeight w:val="512"/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7E7515BF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000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2298" w:type="dxa"/>
            <w:shd w:val="clear" w:color="auto" w:fill="CCC0D9" w:themeFill="accent4" w:themeFillTint="66"/>
            <w:vAlign w:val="center"/>
          </w:tcPr>
          <w:p w14:paraId="6CD04E00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أسم الطالب</w:t>
            </w:r>
          </w:p>
        </w:tc>
        <w:tc>
          <w:tcPr>
            <w:tcW w:w="4748" w:type="dxa"/>
            <w:shd w:val="clear" w:color="auto" w:fill="CCC0D9" w:themeFill="accent4" w:themeFillTint="66"/>
            <w:vAlign w:val="center"/>
          </w:tcPr>
          <w:p w14:paraId="0E4D3B88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عنوان الرسالة / الأطروحة</w:t>
            </w:r>
          </w:p>
        </w:tc>
        <w:tc>
          <w:tcPr>
            <w:tcW w:w="3167" w:type="dxa"/>
            <w:shd w:val="clear" w:color="auto" w:fill="CCC0D9" w:themeFill="accent4" w:themeFillTint="66"/>
            <w:vAlign w:val="center"/>
          </w:tcPr>
          <w:p w14:paraId="43F188AD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الدرجة العلمية و تاريخها</w:t>
            </w:r>
          </w:p>
        </w:tc>
      </w:tr>
      <w:tr w:rsidR="009F0C77" w:rsidRPr="00FF27EA" w14:paraId="6B2D7312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5E0B6C52" w14:textId="77777777" w:rsidR="009F0C77" w:rsidRPr="00250001" w:rsidRDefault="009F0C77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77476BFD" w14:textId="5720CCA4" w:rsidR="009F0C77" w:rsidRPr="00FF27EA" w:rsidRDefault="00E54A4B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محمد خليل </w:t>
            </w:r>
            <w:r w:rsidR="007652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ابراهيم</w:t>
            </w:r>
          </w:p>
        </w:tc>
        <w:tc>
          <w:tcPr>
            <w:tcW w:w="4748" w:type="dxa"/>
            <w:vAlign w:val="center"/>
          </w:tcPr>
          <w:p w14:paraId="0A06BFD3" w14:textId="1A4BD60F" w:rsidR="009F0C77" w:rsidRPr="00FF27EA" w:rsidRDefault="00E54A4B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المتفق والمختلف في احكام الزواج والطلاق </w:t>
            </w:r>
            <w:r w:rsidR="00D47C6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بي ن المذاهب اللسلامية دراسة فقهية مقارنة</w:t>
            </w:r>
          </w:p>
        </w:tc>
        <w:tc>
          <w:tcPr>
            <w:tcW w:w="3167" w:type="dxa"/>
            <w:vAlign w:val="center"/>
          </w:tcPr>
          <w:p w14:paraId="3FF9BF52" w14:textId="49075ABB" w:rsidR="009F0C77" w:rsidRPr="00FF27EA" w:rsidRDefault="00523125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 ٢٠١٤_٢٠١٥</w:t>
            </w:r>
          </w:p>
        </w:tc>
      </w:tr>
      <w:tr w:rsidR="00791285" w:rsidRPr="00FF27EA" w14:paraId="0190D798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21222EAE" w14:textId="77777777" w:rsidR="00791285" w:rsidRPr="00250001" w:rsidRDefault="00791285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37657B6A" w14:textId="0B6CC4BC" w:rsidR="00791285" w:rsidRPr="00FF27EA" w:rsidRDefault="0001471E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كاظم </w:t>
            </w:r>
            <w:r w:rsidR="003D31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حسن جاسم</w:t>
            </w:r>
          </w:p>
        </w:tc>
        <w:tc>
          <w:tcPr>
            <w:tcW w:w="4748" w:type="dxa"/>
            <w:vAlign w:val="center"/>
          </w:tcPr>
          <w:p w14:paraId="4B3C5FCF" w14:textId="0C9E1C57" w:rsidR="00791285" w:rsidRPr="00FF27EA" w:rsidRDefault="001B386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الصيغة</w:t>
            </w:r>
            <w:r w:rsidR="00EE74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اللفظية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واثرها في </w:t>
            </w:r>
            <w:r w:rsidR="00EE748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صحة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العقود والايقاعات</w:t>
            </w:r>
          </w:p>
        </w:tc>
        <w:tc>
          <w:tcPr>
            <w:tcW w:w="3167" w:type="dxa"/>
            <w:vAlign w:val="center"/>
          </w:tcPr>
          <w:p w14:paraId="66345AEB" w14:textId="2AC96C49" w:rsidR="00791285" w:rsidRPr="00FF27EA" w:rsidRDefault="001B386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دكتوراه/٢٠١٣</w:t>
            </w:r>
            <w:r w:rsidR="00277D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_٢٠١٤</w:t>
            </w:r>
          </w:p>
        </w:tc>
      </w:tr>
      <w:tr w:rsidR="00791285" w:rsidRPr="00FF27EA" w14:paraId="79CF0D9B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104E7AD5" w14:textId="77777777" w:rsidR="00791285" w:rsidRPr="00250001" w:rsidRDefault="00791285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2DCB04B6" w14:textId="2415326C" w:rsidR="00791285" w:rsidRPr="00FF27EA" w:rsidRDefault="001B386D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محمد عيدان</w:t>
            </w:r>
            <w:r w:rsidR="001C644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محمد</w:t>
            </w:r>
          </w:p>
        </w:tc>
        <w:tc>
          <w:tcPr>
            <w:tcW w:w="4748" w:type="dxa"/>
            <w:vAlign w:val="center"/>
          </w:tcPr>
          <w:p w14:paraId="608090F5" w14:textId="45A5C5A0" w:rsidR="00791285" w:rsidRPr="00FF27EA" w:rsidRDefault="00723B9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العقيدة الاسلامية عند مفسري الامامية</w:t>
            </w:r>
          </w:p>
        </w:tc>
        <w:tc>
          <w:tcPr>
            <w:tcW w:w="3167" w:type="dxa"/>
            <w:vAlign w:val="center"/>
          </w:tcPr>
          <w:p w14:paraId="3F45F4D9" w14:textId="4CB395DE" w:rsidR="00791285" w:rsidRPr="00FF27EA" w:rsidRDefault="00723B94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دكتوراه/٢٠١٣</w:t>
            </w:r>
            <w:r w:rsidR="00277D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_٢٠١٤</w:t>
            </w:r>
          </w:p>
        </w:tc>
      </w:tr>
      <w:tr w:rsidR="00791285" w:rsidRPr="00FF27EA" w14:paraId="5DCDC9F6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6F31E694" w14:textId="77777777" w:rsidR="00791285" w:rsidRPr="00250001" w:rsidRDefault="00791285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6867A197" w14:textId="324B91F6" w:rsidR="00791285" w:rsidRPr="00FF27EA" w:rsidRDefault="00C52C83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هدى خالد حياوي</w:t>
            </w:r>
          </w:p>
        </w:tc>
        <w:tc>
          <w:tcPr>
            <w:tcW w:w="4748" w:type="dxa"/>
            <w:vAlign w:val="center"/>
          </w:tcPr>
          <w:p w14:paraId="6AAF185C" w14:textId="23477001" w:rsidR="00791285" w:rsidRPr="00FF27EA" w:rsidRDefault="00C52C83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الرؤى الاجتماعية عند سيد قطب ومحمد حسين فضل الله (دراسة موازنة)</w:t>
            </w:r>
          </w:p>
        </w:tc>
        <w:tc>
          <w:tcPr>
            <w:tcW w:w="3167" w:type="dxa"/>
            <w:vAlign w:val="center"/>
          </w:tcPr>
          <w:p w14:paraId="5A4680F3" w14:textId="0D42BEBF" w:rsidR="00791285" w:rsidRPr="00FF27EA" w:rsidRDefault="00C52C83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 /٢٠١٦</w:t>
            </w:r>
            <w:r w:rsidR="007652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_٢٠١٧</w:t>
            </w:r>
          </w:p>
        </w:tc>
      </w:tr>
      <w:tr w:rsidR="00791285" w:rsidRPr="00FF27EA" w14:paraId="4D6C0BC6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4A6CEF8E" w14:textId="77777777" w:rsidR="00791285" w:rsidRPr="00250001" w:rsidRDefault="00791285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502EFB18" w14:textId="494D2E2F" w:rsidR="00791285" w:rsidRPr="00FF27EA" w:rsidRDefault="00E96ADB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علي عواد</w:t>
            </w:r>
            <w:r w:rsidR="00277D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دويج</w:t>
            </w:r>
          </w:p>
        </w:tc>
        <w:tc>
          <w:tcPr>
            <w:tcW w:w="4748" w:type="dxa"/>
            <w:vAlign w:val="center"/>
          </w:tcPr>
          <w:p w14:paraId="35639FC3" w14:textId="0FBB5EE6" w:rsidR="00791285" w:rsidRPr="00FF27EA" w:rsidRDefault="0024486E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</w:t>
            </w:r>
            <w:r w:rsidR="00561C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شاكل اليتم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3026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وال</w:t>
            </w:r>
            <w:r w:rsidR="005B4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وساىل الشرعية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تحجيمها (</w:t>
            </w:r>
            <w:r w:rsidR="00561C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محمد حسين</w:t>
            </w:r>
            <w:r w:rsidR="0087736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فضل </w:t>
            </w:r>
            <w:r w:rsidR="005B4B0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الله انموذجا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3167" w:type="dxa"/>
            <w:vAlign w:val="center"/>
          </w:tcPr>
          <w:p w14:paraId="49F4BFB9" w14:textId="7AA22379" w:rsidR="00791285" w:rsidRPr="00FF27EA" w:rsidRDefault="00AA445A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٢٠١</w:t>
            </w:r>
            <w:r w:rsidR="00732D0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٧</w:t>
            </w:r>
            <w:r w:rsidR="003D3164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  <w:r w:rsidR="00765220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_٢٠١٨</w:t>
            </w:r>
          </w:p>
        </w:tc>
      </w:tr>
      <w:tr w:rsidR="00791285" w:rsidRPr="00FF27EA" w14:paraId="7C6E3A7A" w14:textId="77777777" w:rsidTr="00336EDE">
        <w:trPr>
          <w:jc w:val="center"/>
        </w:trPr>
        <w:tc>
          <w:tcPr>
            <w:tcW w:w="521" w:type="dxa"/>
            <w:shd w:val="clear" w:color="auto" w:fill="CCC0D9" w:themeFill="accent4" w:themeFillTint="66"/>
            <w:vAlign w:val="center"/>
          </w:tcPr>
          <w:p w14:paraId="1EFF58FC" w14:textId="77777777" w:rsidR="00791285" w:rsidRPr="00250001" w:rsidRDefault="00791285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98" w:type="dxa"/>
            <w:vAlign w:val="center"/>
          </w:tcPr>
          <w:p w14:paraId="45057C36" w14:textId="0CD79A53" w:rsidR="00791285" w:rsidRPr="00FF27EA" w:rsidRDefault="00F0732D" w:rsidP="00393C84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عذاب محسن</w:t>
            </w:r>
            <w:r w:rsidR="009D1D0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حسين</w:t>
            </w:r>
          </w:p>
        </w:tc>
        <w:tc>
          <w:tcPr>
            <w:tcW w:w="4748" w:type="dxa"/>
            <w:vAlign w:val="center"/>
          </w:tcPr>
          <w:p w14:paraId="7E7AF416" w14:textId="604B6898" w:rsidR="00791285" w:rsidRPr="00FF27EA" w:rsidRDefault="009D1D0E" w:rsidP="00393C84">
            <w:pPr>
              <w:pStyle w:val="a3"/>
              <w:bidi/>
              <w:spacing w:line="360" w:lineRule="auto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مرويت </w:t>
            </w:r>
            <w:r w:rsidR="00B97D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الصادقين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B97D5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عليهما السلام  في كتاب ربيع الابرار </w:t>
            </w:r>
            <w:r w:rsidR="003026E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ونصوص الاخبار للزمخشري  دراسة تحليلية</w:t>
            </w:r>
          </w:p>
        </w:tc>
        <w:tc>
          <w:tcPr>
            <w:tcW w:w="3167" w:type="dxa"/>
            <w:vAlign w:val="center"/>
          </w:tcPr>
          <w:p w14:paraId="4DF2F357" w14:textId="0AEF518F" w:rsidR="00791285" w:rsidRPr="00FF27EA" w:rsidRDefault="0040434B" w:rsidP="002F0C24">
            <w:pPr>
              <w:pStyle w:val="a3"/>
              <w:bidi/>
              <w:spacing w:line="360" w:lineRule="auto"/>
              <w:ind w:left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٢٠١٨_٢٠١٩</w:t>
            </w:r>
          </w:p>
        </w:tc>
      </w:tr>
    </w:tbl>
    <w:p w14:paraId="49A461EA" w14:textId="77777777" w:rsidR="00732912" w:rsidRPr="007833AF" w:rsidRDefault="00732912" w:rsidP="007833AF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14:paraId="30224243" w14:textId="77777777" w:rsidR="00A547E1" w:rsidRPr="00484C7D" w:rsidRDefault="00A547E1" w:rsidP="00484C7D">
      <w:pPr>
        <w:bidi/>
        <w:spacing w:after="0" w:line="240" w:lineRule="auto"/>
        <w:rPr>
          <w:rFonts w:asciiTheme="majorBidi" w:hAnsiTheme="majorBidi" w:cstheme="majorBidi"/>
          <w:b/>
          <w:bCs/>
          <w:color w:val="7030A0"/>
          <w:sz w:val="32"/>
          <w:szCs w:val="32"/>
          <w:u w:val="single"/>
          <w:rtl/>
          <w:lang w:bidi="ar-IQ"/>
        </w:rPr>
      </w:pPr>
    </w:p>
    <w:sectPr w:rsidR="00A547E1" w:rsidRPr="00484C7D" w:rsidSect="009F7FDD">
      <w:footerReference w:type="default" r:id="rId10"/>
      <w:pgSz w:w="13017" w:h="16839" w:code="9"/>
      <w:pgMar w:top="1080" w:right="1800" w:bottom="900" w:left="180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D9457" w14:textId="77777777" w:rsidR="003D4E6C" w:rsidRDefault="003D4E6C" w:rsidP="006C149B">
      <w:pPr>
        <w:spacing w:after="0" w:line="240" w:lineRule="auto"/>
      </w:pPr>
      <w:r>
        <w:separator/>
      </w:r>
    </w:p>
  </w:endnote>
  <w:endnote w:type="continuationSeparator" w:id="0">
    <w:p w14:paraId="01975D28" w14:textId="77777777" w:rsidR="003D4E6C" w:rsidRDefault="003D4E6C" w:rsidP="006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5962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26F9A" w14:textId="77777777" w:rsidR="000D2E4F" w:rsidRDefault="00FC11E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5F3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CD06400" w14:textId="77777777" w:rsidR="000D2E4F" w:rsidRDefault="000D2E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D042EC" w14:textId="77777777" w:rsidR="003D4E6C" w:rsidRDefault="003D4E6C" w:rsidP="006C149B">
      <w:pPr>
        <w:spacing w:after="0" w:line="240" w:lineRule="auto"/>
      </w:pPr>
      <w:r>
        <w:separator/>
      </w:r>
    </w:p>
  </w:footnote>
  <w:footnote w:type="continuationSeparator" w:id="0">
    <w:p w14:paraId="3BE3DF09" w14:textId="77777777" w:rsidR="003D4E6C" w:rsidRDefault="003D4E6C" w:rsidP="006C14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87AA6"/>
    <w:multiLevelType w:val="hybridMultilevel"/>
    <w:tmpl w:val="F09048DC"/>
    <w:lvl w:ilvl="0" w:tplc="F6CEC9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272C"/>
    <w:multiLevelType w:val="hybridMultilevel"/>
    <w:tmpl w:val="1DCEF19E"/>
    <w:lvl w:ilvl="0" w:tplc="F6768D8E">
      <w:start w:val="1"/>
      <w:numFmt w:val="decimal"/>
      <w:lvlText w:val="%1."/>
      <w:lvlJc w:val="left"/>
      <w:pPr>
        <w:ind w:left="720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20A1E"/>
    <w:multiLevelType w:val="hybridMultilevel"/>
    <w:tmpl w:val="65F039E2"/>
    <w:lvl w:ilvl="0" w:tplc="E56842A4">
      <w:start w:val="1"/>
      <w:numFmt w:val="decimal"/>
      <w:lvlText w:val="%1."/>
      <w:lvlJc w:val="left"/>
      <w:pPr>
        <w:ind w:left="-693" w:hanging="360"/>
      </w:pPr>
      <w:rPr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27" w:hanging="360"/>
      </w:pPr>
    </w:lvl>
    <w:lvl w:ilvl="2" w:tplc="0409001B" w:tentative="1">
      <w:start w:val="1"/>
      <w:numFmt w:val="lowerRoman"/>
      <w:lvlText w:val="%3."/>
      <w:lvlJc w:val="right"/>
      <w:pPr>
        <w:ind w:left="747" w:hanging="180"/>
      </w:pPr>
    </w:lvl>
    <w:lvl w:ilvl="3" w:tplc="0409000F" w:tentative="1">
      <w:start w:val="1"/>
      <w:numFmt w:val="decimal"/>
      <w:lvlText w:val="%4."/>
      <w:lvlJc w:val="left"/>
      <w:pPr>
        <w:ind w:left="1467" w:hanging="360"/>
      </w:pPr>
    </w:lvl>
    <w:lvl w:ilvl="4" w:tplc="04090019" w:tentative="1">
      <w:start w:val="1"/>
      <w:numFmt w:val="lowerLetter"/>
      <w:lvlText w:val="%5."/>
      <w:lvlJc w:val="left"/>
      <w:pPr>
        <w:ind w:left="2187" w:hanging="360"/>
      </w:pPr>
    </w:lvl>
    <w:lvl w:ilvl="5" w:tplc="0409001B" w:tentative="1">
      <w:start w:val="1"/>
      <w:numFmt w:val="lowerRoman"/>
      <w:lvlText w:val="%6."/>
      <w:lvlJc w:val="right"/>
      <w:pPr>
        <w:ind w:left="2907" w:hanging="180"/>
      </w:pPr>
    </w:lvl>
    <w:lvl w:ilvl="6" w:tplc="0409000F" w:tentative="1">
      <w:start w:val="1"/>
      <w:numFmt w:val="decimal"/>
      <w:lvlText w:val="%7."/>
      <w:lvlJc w:val="left"/>
      <w:pPr>
        <w:ind w:left="3627" w:hanging="360"/>
      </w:pPr>
    </w:lvl>
    <w:lvl w:ilvl="7" w:tplc="04090019" w:tentative="1">
      <w:start w:val="1"/>
      <w:numFmt w:val="lowerLetter"/>
      <w:lvlText w:val="%8."/>
      <w:lvlJc w:val="left"/>
      <w:pPr>
        <w:ind w:left="4347" w:hanging="360"/>
      </w:pPr>
    </w:lvl>
    <w:lvl w:ilvl="8" w:tplc="0409001B" w:tentative="1">
      <w:start w:val="1"/>
      <w:numFmt w:val="lowerRoman"/>
      <w:lvlText w:val="%9."/>
      <w:lvlJc w:val="right"/>
      <w:pPr>
        <w:ind w:left="5067" w:hanging="180"/>
      </w:pPr>
    </w:lvl>
  </w:abstractNum>
  <w:abstractNum w:abstractNumId="3">
    <w:nsid w:val="227521AB"/>
    <w:multiLevelType w:val="hybridMultilevel"/>
    <w:tmpl w:val="AF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53C7A"/>
    <w:multiLevelType w:val="hybridMultilevel"/>
    <w:tmpl w:val="28A0F6EC"/>
    <w:lvl w:ilvl="0" w:tplc="79CE3F00">
      <w:start w:val="3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62C86"/>
    <w:multiLevelType w:val="hybridMultilevel"/>
    <w:tmpl w:val="7F62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0F4FB6"/>
    <w:multiLevelType w:val="hybridMultilevel"/>
    <w:tmpl w:val="EF96F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A3098"/>
    <w:multiLevelType w:val="hybridMultilevel"/>
    <w:tmpl w:val="BFAA6368"/>
    <w:lvl w:ilvl="0" w:tplc="14BCE0AE">
      <w:start w:val="1"/>
      <w:numFmt w:val="decimal"/>
      <w:lvlText w:val="%1-"/>
      <w:lvlJc w:val="left"/>
      <w:pPr>
        <w:ind w:left="3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8">
    <w:nsid w:val="5C915DB3"/>
    <w:multiLevelType w:val="hybridMultilevel"/>
    <w:tmpl w:val="AAF06A08"/>
    <w:lvl w:ilvl="0" w:tplc="4BC4313A">
      <w:start w:val="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9E4A33"/>
    <w:multiLevelType w:val="hybridMultilevel"/>
    <w:tmpl w:val="BC14BF20"/>
    <w:lvl w:ilvl="0" w:tplc="766C68B0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655FF8"/>
    <w:multiLevelType w:val="hybridMultilevel"/>
    <w:tmpl w:val="0666C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556E70"/>
    <w:multiLevelType w:val="hybridMultilevel"/>
    <w:tmpl w:val="0B5E8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160F8"/>
    <w:multiLevelType w:val="hybridMultilevel"/>
    <w:tmpl w:val="BCEEB024"/>
    <w:lvl w:ilvl="0" w:tplc="7584AB4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13E3373"/>
    <w:multiLevelType w:val="hybridMultilevel"/>
    <w:tmpl w:val="EFC88DD0"/>
    <w:lvl w:ilvl="0" w:tplc="F7BC94D4">
      <w:start w:val="1"/>
      <w:numFmt w:val="decimal"/>
      <w:lvlText w:val="%1-"/>
      <w:lvlJc w:val="left"/>
      <w:pPr>
        <w:ind w:left="3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2" w:hanging="360"/>
      </w:pPr>
    </w:lvl>
    <w:lvl w:ilvl="2" w:tplc="0409001B" w:tentative="1">
      <w:start w:val="1"/>
      <w:numFmt w:val="lowerRoman"/>
      <w:lvlText w:val="%3."/>
      <w:lvlJc w:val="right"/>
      <w:pPr>
        <w:ind w:left="1742" w:hanging="180"/>
      </w:pPr>
    </w:lvl>
    <w:lvl w:ilvl="3" w:tplc="0409000F" w:tentative="1">
      <w:start w:val="1"/>
      <w:numFmt w:val="decimal"/>
      <w:lvlText w:val="%4."/>
      <w:lvlJc w:val="left"/>
      <w:pPr>
        <w:ind w:left="2462" w:hanging="360"/>
      </w:pPr>
    </w:lvl>
    <w:lvl w:ilvl="4" w:tplc="04090019" w:tentative="1">
      <w:start w:val="1"/>
      <w:numFmt w:val="lowerLetter"/>
      <w:lvlText w:val="%5."/>
      <w:lvlJc w:val="left"/>
      <w:pPr>
        <w:ind w:left="3182" w:hanging="360"/>
      </w:pPr>
    </w:lvl>
    <w:lvl w:ilvl="5" w:tplc="0409001B" w:tentative="1">
      <w:start w:val="1"/>
      <w:numFmt w:val="lowerRoman"/>
      <w:lvlText w:val="%6."/>
      <w:lvlJc w:val="right"/>
      <w:pPr>
        <w:ind w:left="3902" w:hanging="180"/>
      </w:pPr>
    </w:lvl>
    <w:lvl w:ilvl="6" w:tplc="0409000F" w:tentative="1">
      <w:start w:val="1"/>
      <w:numFmt w:val="decimal"/>
      <w:lvlText w:val="%7."/>
      <w:lvlJc w:val="left"/>
      <w:pPr>
        <w:ind w:left="4622" w:hanging="360"/>
      </w:pPr>
    </w:lvl>
    <w:lvl w:ilvl="7" w:tplc="04090019" w:tentative="1">
      <w:start w:val="1"/>
      <w:numFmt w:val="lowerLetter"/>
      <w:lvlText w:val="%8."/>
      <w:lvlJc w:val="left"/>
      <w:pPr>
        <w:ind w:left="5342" w:hanging="360"/>
      </w:pPr>
    </w:lvl>
    <w:lvl w:ilvl="8" w:tplc="040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14">
    <w:nsid w:val="7E5D0E70"/>
    <w:multiLevelType w:val="hybridMultilevel"/>
    <w:tmpl w:val="0BC29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7"/>
  </w:num>
  <w:num w:numId="4">
    <w:abstractNumId w:val="13"/>
  </w:num>
  <w:num w:numId="5">
    <w:abstractNumId w:val="1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8CA"/>
    <w:rsid w:val="00005ED2"/>
    <w:rsid w:val="00007A5A"/>
    <w:rsid w:val="0001026A"/>
    <w:rsid w:val="0001471E"/>
    <w:rsid w:val="00057D86"/>
    <w:rsid w:val="000610AE"/>
    <w:rsid w:val="000671C8"/>
    <w:rsid w:val="00070E8E"/>
    <w:rsid w:val="000A29C5"/>
    <w:rsid w:val="000A75EC"/>
    <w:rsid w:val="000C14F1"/>
    <w:rsid w:val="000D2E4F"/>
    <w:rsid w:val="000D2FAC"/>
    <w:rsid w:val="000D6CF0"/>
    <w:rsid w:val="000D7612"/>
    <w:rsid w:val="000E26A3"/>
    <w:rsid w:val="00102FFA"/>
    <w:rsid w:val="001031F7"/>
    <w:rsid w:val="00111755"/>
    <w:rsid w:val="0014205E"/>
    <w:rsid w:val="00142BA9"/>
    <w:rsid w:val="001529DC"/>
    <w:rsid w:val="001626BA"/>
    <w:rsid w:val="00162E65"/>
    <w:rsid w:val="00183D5E"/>
    <w:rsid w:val="00186F55"/>
    <w:rsid w:val="001B386D"/>
    <w:rsid w:val="001C2176"/>
    <w:rsid w:val="001C6441"/>
    <w:rsid w:val="001E69B2"/>
    <w:rsid w:val="001F182C"/>
    <w:rsid w:val="00210179"/>
    <w:rsid w:val="00212495"/>
    <w:rsid w:val="0024486E"/>
    <w:rsid w:val="00250001"/>
    <w:rsid w:val="0027182B"/>
    <w:rsid w:val="00277DE1"/>
    <w:rsid w:val="002B526B"/>
    <w:rsid w:val="002C684B"/>
    <w:rsid w:val="002D3567"/>
    <w:rsid w:val="002F0C24"/>
    <w:rsid w:val="002F7815"/>
    <w:rsid w:val="00300D8F"/>
    <w:rsid w:val="00301958"/>
    <w:rsid w:val="003026E1"/>
    <w:rsid w:val="00336EDE"/>
    <w:rsid w:val="00340289"/>
    <w:rsid w:val="003426A0"/>
    <w:rsid w:val="00344E13"/>
    <w:rsid w:val="003463D9"/>
    <w:rsid w:val="00356B70"/>
    <w:rsid w:val="00364F02"/>
    <w:rsid w:val="00393C84"/>
    <w:rsid w:val="00397FB4"/>
    <w:rsid w:val="003A5541"/>
    <w:rsid w:val="003A63E3"/>
    <w:rsid w:val="003A664E"/>
    <w:rsid w:val="003D3164"/>
    <w:rsid w:val="003D4E6C"/>
    <w:rsid w:val="0040434B"/>
    <w:rsid w:val="004072EB"/>
    <w:rsid w:val="00412B1B"/>
    <w:rsid w:val="00426E15"/>
    <w:rsid w:val="0042768E"/>
    <w:rsid w:val="0045230B"/>
    <w:rsid w:val="004605D9"/>
    <w:rsid w:val="004622EF"/>
    <w:rsid w:val="00462F74"/>
    <w:rsid w:val="00484C7D"/>
    <w:rsid w:val="00487086"/>
    <w:rsid w:val="0049133E"/>
    <w:rsid w:val="00491A73"/>
    <w:rsid w:val="004A0824"/>
    <w:rsid w:val="004B6AD7"/>
    <w:rsid w:val="004C2D10"/>
    <w:rsid w:val="004D3396"/>
    <w:rsid w:val="004D7F67"/>
    <w:rsid w:val="0050004E"/>
    <w:rsid w:val="00504C59"/>
    <w:rsid w:val="005179C2"/>
    <w:rsid w:val="00523125"/>
    <w:rsid w:val="00524300"/>
    <w:rsid w:val="0052682C"/>
    <w:rsid w:val="00532927"/>
    <w:rsid w:val="00546356"/>
    <w:rsid w:val="005477F1"/>
    <w:rsid w:val="00553E80"/>
    <w:rsid w:val="00561C72"/>
    <w:rsid w:val="00575980"/>
    <w:rsid w:val="00597B61"/>
    <w:rsid w:val="005A1B29"/>
    <w:rsid w:val="005B2EFF"/>
    <w:rsid w:val="005B4B07"/>
    <w:rsid w:val="005B6E7F"/>
    <w:rsid w:val="005D5535"/>
    <w:rsid w:val="006066A6"/>
    <w:rsid w:val="00621EC0"/>
    <w:rsid w:val="00642C66"/>
    <w:rsid w:val="00664EBE"/>
    <w:rsid w:val="006B5BF1"/>
    <w:rsid w:val="006C0DFB"/>
    <w:rsid w:val="006C149B"/>
    <w:rsid w:val="006C3471"/>
    <w:rsid w:val="006C5277"/>
    <w:rsid w:val="006E1DB0"/>
    <w:rsid w:val="0070581A"/>
    <w:rsid w:val="00723B94"/>
    <w:rsid w:val="00732912"/>
    <w:rsid w:val="00732D0D"/>
    <w:rsid w:val="00752215"/>
    <w:rsid w:val="007608CA"/>
    <w:rsid w:val="00765220"/>
    <w:rsid w:val="00775A0E"/>
    <w:rsid w:val="00782E5B"/>
    <w:rsid w:val="007833AF"/>
    <w:rsid w:val="00791285"/>
    <w:rsid w:val="00793A2C"/>
    <w:rsid w:val="00797863"/>
    <w:rsid w:val="007C1E20"/>
    <w:rsid w:val="007E6099"/>
    <w:rsid w:val="007F21E8"/>
    <w:rsid w:val="007F327D"/>
    <w:rsid w:val="00801D02"/>
    <w:rsid w:val="008033EA"/>
    <w:rsid w:val="008078FA"/>
    <w:rsid w:val="00822B0C"/>
    <w:rsid w:val="00825EBD"/>
    <w:rsid w:val="00831295"/>
    <w:rsid w:val="008325E7"/>
    <w:rsid w:val="00836106"/>
    <w:rsid w:val="00846A37"/>
    <w:rsid w:val="00876B9D"/>
    <w:rsid w:val="008772DD"/>
    <w:rsid w:val="00877365"/>
    <w:rsid w:val="0089298F"/>
    <w:rsid w:val="008A17A9"/>
    <w:rsid w:val="008A2E51"/>
    <w:rsid w:val="008A435B"/>
    <w:rsid w:val="008B4870"/>
    <w:rsid w:val="008D728D"/>
    <w:rsid w:val="008D7952"/>
    <w:rsid w:val="008F046A"/>
    <w:rsid w:val="00910238"/>
    <w:rsid w:val="0092577F"/>
    <w:rsid w:val="00937030"/>
    <w:rsid w:val="00942654"/>
    <w:rsid w:val="009664EE"/>
    <w:rsid w:val="009920A3"/>
    <w:rsid w:val="0099340D"/>
    <w:rsid w:val="009A2CB4"/>
    <w:rsid w:val="009C294C"/>
    <w:rsid w:val="009D1D0E"/>
    <w:rsid w:val="009D2191"/>
    <w:rsid w:val="009E6D2A"/>
    <w:rsid w:val="009F0C77"/>
    <w:rsid w:val="009F7FDD"/>
    <w:rsid w:val="00A1523E"/>
    <w:rsid w:val="00A26E58"/>
    <w:rsid w:val="00A547E1"/>
    <w:rsid w:val="00A700AF"/>
    <w:rsid w:val="00A876A0"/>
    <w:rsid w:val="00AA10DB"/>
    <w:rsid w:val="00AA445A"/>
    <w:rsid w:val="00AA5DFD"/>
    <w:rsid w:val="00AB1349"/>
    <w:rsid w:val="00AB1AF6"/>
    <w:rsid w:val="00AC6D2B"/>
    <w:rsid w:val="00AF316A"/>
    <w:rsid w:val="00B508EF"/>
    <w:rsid w:val="00B6323D"/>
    <w:rsid w:val="00B65228"/>
    <w:rsid w:val="00B7365F"/>
    <w:rsid w:val="00B83428"/>
    <w:rsid w:val="00B90B93"/>
    <w:rsid w:val="00B911A5"/>
    <w:rsid w:val="00B93F48"/>
    <w:rsid w:val="00B97D57"/>
    <w:rsid w:val="00BA5E3C"/>
    <w:rsid w:val="00BB4FE5"/>
    <w:rsid w:val="00BC1773"/>
    <w:rsid w:val="00BD62B3"/>
    <w:rsid w:val="00BE57D6"/>
    <w:rsid w:val="00BE62BC"/>
    <w:rsid w:val="00BF1B49"/>
    <w:rsid w:val="00BF6C8C"/>
    <w:rsid w:val="00C06B54"/>
    <w:rsid w:val="00C1379F"/>
    <w:rsid w:val="00C20DA1"/>
    <w:rsid w:val="00C214EF"/>
    <w:rsid w:val="00C52C83"/>
    <w:rsid w:val="00C76BD2"/>
    <w:rsid w:val="00C80224"/>
    <w:rsid w:val="00C82809"/>
    <w:rsid w:val="00C900A2"/>
    <w:rsid w:val="00CB258F"/>
    <w:rsid w:val="00CC1D23"/>
    <w:rsid w:val="00D06CC6"/>
    <w:rsid w:val="00D3424D"/>
    <w:rsid w:val="00D35CF6"/>
    <w:rsid w:val="00D47C68"/>
    <w:rsid w:val="00D53B34"/>
    <w:rsid w:val="00D646D0"/>
    <w:rsid w:val="00D71701"/>
    <w:rsid w:val="00D7660F"/>
    <w:rsid w:val="00D8545A"/>
    <w:rsid w:val="00D87AFE"/>
    <w:rsid w:val="00D90010"/>
    <w:rsid w:val="00DC0080"/>
    <w:rsid w:val="00DD4E52"/>
    <w:rsid w:val="00DD574B"/>
    <w:rsid w:val="00DD7B72"/>
    <w:rsid w:val="00DE67A3"/>
    <w:rsid w:val="00DE7C6A"/>
    <w:rsid w:val="00E02F43"/>
    <w:rsid w:val="00E16DA1"/>
    <w:rsid w:val="00E216E5"/>
    <w:rsid w:val="00E54A4B"/>
    <w:rsid w:val="00E57385"/>
    <w:rsid w:val="00E96ADB"/>
    <w:rsid w:val="00E97EEE"/>
    <w:rsid w:val="00EB1BA0"/>
    <w:rsid w:val="00EE748E"/>
    <w:rsid w:val="00F05F39"/>
    <w:rsid w:val="00F0732D"/>
    <w:rsid w:val="00F14D37"/>
    <w:rsid w:val="00F16F50"/>
    <w:rsid w:val="00F41A15"/>
    <w:rsid w:val="00F47812"/>
    <w:rsid w:val="00F63739"/>
    <w:rsid w:val="00F72D66"/>
    <w:rsid w:val="00F82DAA"/>
    <w:rsid w:val="00F82E5B"/>
    <w:rsid w:val="00F86BB5"/>
    <w:rsid w:val="00F94F41"/>
    <w:rsid w:val="00FA655C"/>
    <w:rsid w:val="00FB327F"/>
    <w:rsid w:val="00FB7CDE"/>
    <w:rsid w:val="00FC11ED"/>
    <w:rsid w:val="00FD517E"/>
    <w:rsid w:val="00FD778E"/>
    <w:rsid w:val="00FE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4AFE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179"/>
    <w:rPr>
      <w:rFonts w:eastAsiaTheme="minorEastAsia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7660F"/>
    <w:pPr>
      <w:keepNext/>
      <w:keepLines/>
      <w:bidi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79"/>
    <w:pPr>
      <w:ind w:left="720"/>
      <w:contextualSpacing/>
    </w:pPr>
  </w:style>
  <w:style w:type="table" w:styleId="a4">
    <w:name w:val="Table Grid"/>
    <w:basedOn w:val="a1"/>
    <w:uiPriority w:val="59"/>
    <w:rsid w:val="00210179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6C149B"/>
    <w:rPr>
      <w:rFonts w:eastAsiaTheme="minorEastAsia"/>
    </w:rPr>
  </w:style>
  <w:style w:type="paragraph" w:styleId="a6">
    <w:name w:val="footer"/>
    <w:basedOn w:val="a"/>
    <w:link w:val="Char0"/>
    <w:uiPriority w:val="99"/>
    <w:unhideWhenUsed/>
    <w:rsid w:val="006C1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6C149B"/>
    <w:rPr>
      <w:rFonts w:eastAsiaTheme="minorEastAsia"/>
    </w:rPr>
  </w:style>
  <w:style w:type="character" w:customStyle="1" w:styleId="5Char">
    <w:name w:val="عنوان 5 Char"/>
    <w:basedOn w:val="a0"/>
    <w:link w:val="5"/>
    <w:uiPriority w:val="9"/>
    <w:semiHidden/>
    <w:rsid w:val="00D7660F"/>
    <w:rPr>
      <w:rFonts w:ascii="Cambria" w:eastAsia="Times New Roman" w:hAnsi="Cambria" w:cs="Times New Roman"/>
      <w:color w:val="243F60"/>
    </w:rPr>
  </w:style>
  <w:style w:type="paragraph" w:styleId="a7">
    <w:name w:val="Balloon Text"/>
    <w:basedOn w:val="a"/>
    <w:link w:val="Char1"/>
    <w:uiPriority w:val="99"/>
    <w:semiHidden/>
    <w:unhideWhenUsed/>
    <w:rsid w:val="00500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0004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31663-4D32-4431-B055-4380BBAD6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Ihsan y.hussein</dc:creator>
  <cp:lastModifiedBy>Maher</cp:lastModifiedBy>
  <cp:revision>2</cp:revision>
  <cp:lastPrinted>2017-04-04T18:02:00Z</cp:lastPrinted>
  <dcterms:created xsi:type="dcterms:W3CDTF">2020-04-11T05:53:00Z</dcterms:created>
  <dcterms:modified xsi:type="dcterms:W3CDTF">2020-04-11T05:53:00Z</dcterms:modified>
</cp:coreProperties>
</file>