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9E94A9B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6A245E75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486CE7B7" w:rsidR="00B90B93" w:rsidRDefault="008374D6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8374D6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noProof/>
                                <w:color w:val="FF0000"/>
                                <w:sz w:val="52"/>
                                <w:szCs w:val="52"/>
                                <w:rtl/>
                              </w:rPr>
                              <w:drawing>
                                <wp:inline distT="0" distB="0" distL="0" distR="0" wp14:anchorId="649AFB13" wp14:editId="429040FD">
                                  <wp:extent cx="1857375" cy="1495425"/>
                                  <wp:effectExtent l="0" t="0" r="9525" b="952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14:paraId="08A1C6D4" w14:textId="486CE7B7" w:rsidR="00B90B93" w:rsidRDefault="008374D6" w:rsidP="00B90B93">
                      <w:pPr>
                        <w:jc w:val="center"/>
                        <w:rPr>
                          <w:lang w:bidi="ar-IQ"/>
                        </w:rPr>
                      </w:pPr>
                      <w:r w:rsidRPr="008374D6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noProof/>
                          <w:color w:val="FF0000"/>
                          <w:sz w:val="52"/>
                          <w:szCs w:val="52"/>
                          <w:rtl/>
                        </w:rPr>
                        <w:drawing>
                          <wp:inline distT="0" distB="0" distL="0" distR="0" wp14:anchorId="649AFB13" wp14:editId="429040FD">
                            <wp:extent cx="1857375" cy="1495425"/>
                            <wp:effectExtent l="0" t="0" r="9525" b="952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8374D6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05E0085C" wp14:editId="7368C21D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4B4BACB5" w:rsidR="00AB1349" w:rsidRPr="007F327D" w:rsidRDefault="00244F8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اريج بهجت احمد حسن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36CFC1F3" w:rsidR="00AB1349" w:rsidRPr="007F327D" w:rsidRDefault="00B262C2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0FFDCE80" w:rsidR="001626BA" w:rsidRPr="007F327D" w:rsidRDefault="00B262C2" w:rsidP="00B262C2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6F2FD1CC" w:rsidR="001626BA" w:rsidRPr="007F327D" w:rsidRDefault="00B262C2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 بشرية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3E2BF625" w:rsidR="001626BA" w:rsidRPr="007F327D" w:rsidRDefault="00B262C2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 مدن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2149F93E" w14:textId="77777777" w:rsidR="00C029A7" w:rsidRDefault="00C029A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3F62193F" w14:textId="77777777" w:rsidR="00C029A7" w:rsidRDefault="00C029A7" w:rsidP="00C02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786E8E3D" w14:textId="2DEB8535" w:rsidR="00664EBE" w:rsidRPr="00664EBE" w:rsidRDefault="00005ED2" w:rsidP="00C029A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5F1D0108" w:rsidR="00F16F50" w:rsidRPr="00F41A15" w:rsidRDefault="006F4DB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92724C9" w:rsidR="00F16F50" w:rsidRPr="00F16F50" w:rsidRDefault="006F4DB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4F2C307C" w:rsidR="00F16F50" w:rsidRPr="00F16F50" w:rsidRDefault="003536F2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5FE5B9A3" w:rsidR="00664EBE" w:rsidRPr="00F41A15" w:rsidRDefault="006F4DB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1AEA2C52" w:rsidR="00664EBE" w:rsidRPr="00F16F50" w:rsidRDefault="006F4DB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065082DE" w:rsidR="00664EBE" w:rsidRPr="00F16F50" w:rsidRDefault="003536F2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10DDB4C3" w14:textId="77777777" w:rsidR="00E36549" w:rsidRDefault="00E36549" w:rsidP="00E36549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أثر نهر دجلة على مورفومناخية مدينة الاعظمية</w:t>
            </w: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دراسة في جغرافية المدن)</w:t>
            </w:r>
          </w:p>
          <w:p w14:paraId="0BBBDED1" w14:textId="77777777" w:rsidR="00836106" w:rsidRPr="00F16F50" w:rsidRDefault="00836106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06F2BABB" w:rsidR="001626BA" w:rsidRDefault="006F4DB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079617C1" w:rsidR="001626BA" w:rsidRDefault="006F4DB7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1935" w:type="dxa"/>
            <w:vAlign w:val="center"/>
          </w:tcPr>
          <w:p w14:paraId="11DD59DE" w14:textId="66F86D8D" w:rsidR="001626BA" w:rsidRDefault="003536F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62F50B73" w14:textId="77777777" w:rsidR="00E36549" w:rsidRDefault="00E36549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المكاني لاستعمالات الارض الحضرية  ومدى كفاءة الخدمات المجتمعية في مركز ناحية المامون</w:t>
            </w:r>
          </w:p>
          <w:p w14:paraId="39F663CF" w14:textId="23002E4D" w:rsidR="00752215" w:rsidRPr="00752215" w:rsidRDefault="00E36549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دراسة في جغرافية المدن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B812CD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B812CD" w14:paraId="36533BE8" w14:textId="77777777" w:rsidTr="00336EDE">
        <w:tc>
          <w:tcPr>
            <w:tcW w:w="2639" w:type="dxa"/>
            <w:vAlign w:val="center"/>
          </w:tcPr>
          <w:p w14:paraId="318B8ECA" w14:textId="636D908D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8604" w:type="dxa"/>
            <w:vAlign w:val="center"/>
          </w:tcPr>
          <w:p w14:paraId="51F1BA77" w14:textId="7D4F5C11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9/1/2011</w:t>
            </w:r>
          </w:p>
        </w:tc>
      </w:tr>
      <w:tr w:rsidR="00B812CD" w14:paraId="13B08E8B" w14:textId="77777777" w:rsidTr="005E2766">
        <w:tc>
          <w:tcPr>
            <w:tcW w:w="2639" w:type="dxa"/>
          </w:tcPr>
          <w:p w14:paraId="62F2FCA2" w14:textId="688C0497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دورة اللغة العربية</w:t>
            </w:r>
          </w:p>
        </w:tc>
        <w:tc>
          <w:tcPr>
            <w:tcW w:w="8604" w:type="dxa"/>
          </w:tcPr>
          <w:p w14:paraId="1ED2AFD7" w14:textId="5E98FDFA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9/1/2011</w:t>
            </w:r>
          </w:p>
        </w:tc>
      </w:tr>
      <w:tr w:rsidR="00B812CD" w14:paraId="2C9F0FCD" w14:textId="77777777" w:rsidTr="005E2766">
        <w:tc>
          <w:tcPr>
            <w:tcW w:w="2639" w:type="dxa"/>
          </w:tcPr>
          <w:p w14:paraId="2AD1D7DA" w14:textId="2E5459F4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دورة حاسوب</w:t>
            </w:r>
          </w:p>
        </w:tc>
        <w:tc>
          <w:tcPr>
            <w:tcW w:w="8604" w:type="dxa"/>
          </w:tcPr>
          <w:p w14:paraId="4F528AAE" w14:textId="750BC253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17/4/2009</w:t>
            </w:r>
          </w:p>
        </w:tc>
      </w:tr>
      <w:tr w:rsidR="00B812CD" w14:paraId="45C576FF" w14:textId="77777777" w:rsidTr="005E2766">
        <w:tc>
          <w:tcPr>
            <w:tcW w:w="2639" w:type="dxa"/>
          </w:tcPr>
          <w:p w14:paraId="5F2ADE71" w14:textId="77777777" w:rsidR="00B812CD" w:rsidRDefault="00B812CD" w:rsidP="00B812CD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  <w:p w14:paraId="1DBCD0F6" w14:textId="0AA46B4C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8604" w:type="dxa"/>
          </w:tcPr>
          <w:p w14:paraId="6FA91CDF" w14:textId="60B4F8B5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9/2/2016</w:t>
            </w:r>
          </w:p>
        </w:tc>
      </w:tr>
      <w:tr w:rsidR="00B812CD" w14:paraId="3993CC86" w14:textId="77777777" w:rsidTr="005E2766">
        <w:tc>
          <w:tcPr>
            <w:tcW w:w="2639" w:type="dxa"/>
          </w:tcPr>
          <w:p w14:paraId="2B98DA61" w14:textId="19B61724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 الصحفي والاعلام الجامعي</w:t>
            </w:r>
          </w:p>
        </w:tc>
        <w:tc>
          <w:tcPr>
            <w:tcW w:w="8604" w:type="dxa"/>
          </w:tcPr>
          <w:p w14:paraId="21FE7323" w14:textId="79A27C51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28/9/2016</w:t>
            </w:r>
          </w:p>
        </w:tc>
      </w:tr>
      <w:tr w:rsidR="00B812CD" w14:paraId="5CC23B1E" w14:textId="77777777" w:rsidTr="005E2766">
        <w:tc>
          <w:tcPr>
            <w:tcW w:w="2639" w:type="dxa"/>
          </w:tcPr>
          <w:p w14:paraId="2109F5F3" w14:textId="69883120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حقوق الانسان والاتفاقيات الدولية التي صادق عليها العراق</w:t>
            </w:r>
          </w:p>
        </w:tc>
        <w:tc>
          <w:tcPr>
            <w:tcW w:w="8604" w:type="dxa"/>
          </w:tcPr>
          <w:p w14:paraId="162D23C7" w14:textId="28D182A6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3/12/2017</w:t>
            </w:r>
          </w:p>
        </w:tc>
      </w:tr>
      <w:tr w:rsidR="00B812CD" w14:paraId="7BEB2383" w14:textId="77777777" w:rsidTr="005E2766">
        <w:tc>
          <w:tcPr>
            <w:tcW w:w="2639" w:type="dxa"/>
          </w:tcPr>
          <w:p w14:paraId="6F426EFC" w14:textId="088DF4F9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الجغرافي في التصميم الاساسي للمدن</w:t>
            </w:r>
          </w:p>
        </w:tc>
        <w:tc>
          <w:tcPr>
            <w:tcW w:w="8604" w:type="dxa"/>
          </w:tcPr>
          <w:p w14:paraId="62A8AC69" w14:textId="48FB9FB1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12/12/2017</w:t>
            </w:r>
          </w:p>
        </w:tc>
      </w:tr>
      <w:tr w:rsidR="00B812CD" w14:paraId="19F1D369" w14:textId="77777777" w:rsidTr="005E2766">
        <w:tc>
          <w:tcPr>
            <w:tcW w:w="2639" w:type="dxa"/>
          </w:tcPr>
          <w:p w14:paraId="0E46C4F9" w14:textId="782A1BB8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فن تربية خلايا النحل</w:t>
            </w:r>
          </w:p>
        </w:tc>
        <w:tc>
          <w:tcPr>
            <w:tcW w:w="8604" w:type="dxa"/>
          </w:tcPr>
          <w:p w14:paraId="4BFF3DC7" w14:textId="02765A8F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29/11/2017</w:t>
            </w:r>
          </w:p>
        </w:tc>
      </w:tr>
      <w:tr w:rsidR="00B812CD" w14:paraId="553C0E6A" w14:textId="77777777" w:rsidTr="00336EDE">
        <w:tc>
          <w:tcPr>
            <w:tcW w:w="2639" w:type="dxa"/>
            <w:vAlign w:val="center"/>
          </w:tcPr>
          <w:p w14:paraId="3D93C0C0" w14:textId="1E13D7A6" w:rsidR="00B812CD" w:rsidRPr="005B2EFF" w:rsidRDefault="00AD64EC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تطوير اللغة العربية</w:t>
            </w:r>
          </w:p>
        </w:tc>
        <w:tc>
          <w:tcPr>
            <w:tcW w:w="8604" w:type="dxa"/>
            <w:vAlign w:val="center"/>
          </w:tcPr>
          <w:p w14:paraId="685663B5" w14:textId="10BF5FE0" w:rsidR="00B812CD" w:rsidRPr="005B2EFF" w:rsidRDefault="00AD64EC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29/1/2018</w:t>
            </w:r>
          </w:p>
        </w:tc>
      </w:tr>
      <w:tr w:rsidR="00B812CD" w14:paraId="671EA03F" w14:textId="77777777" w:rsidTr="005E2766">
        <w:tc>
          <w:tcPr>
            <w:tcW w:w="2639" w:type="dxa"/>
          </w:tcPr>
          <w:p w14:paraId="623C5F58" w14:textId="5750980A" w:rsidR="00B812CD" w:rsidRPr="005B2EFF" w:rsidRDefault="00D6508E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تعلم اللغة الكردية</w:t>
            </w:r>
          </w:p>
        </w:tc>
        <w:tc>
          <w:tcPr>
            <w:tcW w:w="8604" w:type="dxa"/>
          </w:tcPr>
          <w:p w14:paraId="41229799" w14:textId="146EC777" w:rsidR="00B812CD" w:rsidRPr="005B2EFF" w:rsidRDefault="007529BF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28/1/2020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E57385" w14:paraId="26B66AB4" w14:textId="77777777" w:rsidTr="00966A8C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B812CD" w14:paraId="0CFD7809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3F284831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0766609D" w14:textId="7FFE2C1A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تنمية الخدمات التعليمية والصحية في محافظة ذي قار</w:t>
            </w:r>
          </w:p>
        </w:tc>
      </w:tr>
      <w:tr w:rsidR="00B812CD" w14:paraId="03BC7433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2F2A471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19B8593" w14:textId="54EEDEF3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الخدمات التعليمية وسيلة للتنمية البشرية</w:t>
            </w:r>
          </w:p>
        </w:tc>
      </w:tr>
      <w:tr w:rsidR="00B812CD" w14:paraId="5167BAA6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6FC271CF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19515A0" w14:textId="6AEBF3B4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ظاهرة تجزئة وتقسيم الوحدة السكنية في مدينة بغداد دراسة مقارنة للاثار السلبية على سكان الوحدات المقسمة وغير المقسمة</w:t>
            </w:r>
          </w:p>
        </w:tc>
      </w:tr>
      <w:tr w:rsidR="00B20805" w14:paraId="5AB59D70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2CB6D55A" w14:textId="77777777" w:rsidR="00B20805" w:rsidRPr="00FF27EA" w:rsidRDefault="00B20805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7D239FC7" w14:textId="6A36CB40" w:rsidR="00B20805" w:rsidRDefault="00B20805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rtl/>
              </w:rPr>
              <w:t>النمو الحضري وانعكاساته السلبية على تنامي مشكلة الاسكان والعجز السكني في مدينة بغداد</w:t>
            </w:r>
          </w:p>
        </w:tc>
      </w:tr>
      <w:tr w:rsidR="00B20805" w14:paraId="0D8B2B2F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010FE76" w14:textId="77777777" w:rsidR="00B20805" w:rsidRPr="00FF27EA" w:rsidRDefault="00B20805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56FEF1B2" w14:textId="4D0FCA56" w:rsidR="00B20805" w:rsidRDefault="00B20805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rtl/>
              </w:rPr>
              <w:t>لتحليل المكاني لواقع حال الفندقة في العراق لسنة 2007 وعلاقته المكانية بالنشاط الاقتصادي الفندقي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B812CD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B812CD" w:rsidRPr="00250001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0E9CC462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م.ملاحظ</w:t>
            </w:r>
          </w:p>
        </w:tc>
        <w:tc>
          <w:tcPr>
            <w:tcW w:w="3690" w:type="dxa"/>
            <w:vAlign w:val="center"/>
          </w:tcPr>
          <w:p w14:paraId="524521ED" w14:textId="2F269C8C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41335338" w14:textId="7750827E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2000 -   2009</w:t>
            </w:r>
          </w:p>
        </w:tc>
      </w:tr>
      <w:tr w:rsidR="00B812CD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B812CD" w:rsidRPr="00250001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66AB2198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690" w:type="dxa"/>
            <w:vAlign w:val="center"/>
          </w:tcPr>
          <w:p w14:paraId="302175A1" w14:textId="4E34ADF1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0EAA79D5" w14:textId="5601DBB4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2009- 2015</w:t>
            </w:r>
          </w:p>
        </w:tc>
      </w:tr>
      <w:tr w:rsidR="00B812CD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B812CD" w:rsidRPr="00250001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20566A79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2110F6E6" w14:textId="2E3F74E2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3FD8A47D" w14:textId="77777777" w:rsidR="00B812CD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2015- 2018</w:t>
            </w:r>
          </w:p>
          <w:p w14:paraId="22DC97A5" w14:textId="752B3589" w:rsidR="00247B24" w:rsidRPr="00FF27EA" w:rsidRDefault="00247B24" w:rsidP="00247B24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7B24" w:rsidRPr="00FF27EA" w14:paraId="3784099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5DB770" w14:textId="77777777" w:rsidR="00247B24" w:rsidRPr="00250001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D5306C0" w14:textId="4C89D5D8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3690" w:type="dxa"/>
            <w:vAlign w:val="center"/>
          </w:tcPr>
          <w:p w14:paraId="3536BD08" w14:textId="74B9EF9A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0FFEA81D" w14:textId="56CBB046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2018-2020</w:t>
            </w: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3F071A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3F071A" w:rsidRPr="00250001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133B8E7D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مدن</w:t>
            </w:r>
          </w:p>
        </w:tc>
        <w:tc>
          <w:tcPr>
            <w:tcW w:w="3690" w:type="dxa"/>
            <w:vAlign w:val="center"/>
          </w:tcPr>
          <w:p w14:paraId="0F3CB786" w14:textId="6ED62028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27595092" w14:textId="279C9B10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الجغرافية</w:t>
            </w:r>
          </w:p>
        </w:tc>
      </w:tr>
      <w:tr w:rsidR="003F071A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3F071A" w:rsidRPr="00250001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3DF58A75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الوطن العربي</w:t>
            </w:r>
          </w:p>
        </w:tc>
        <w:tc>
          <w:tcPr>
            <w:tcW w:w="3690" w:type="dxa"/>
            <w:vAlign w:val="center"/>
          </w:tcPr>
          <w:p w14:paraId="05AFD168" w14:textId="0FCD7596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4501494A" w14:textId="5824AF1E" w:rsidR="003F071A" w:rsidRPr="00FF27EA" w:rsidRDefault="003F071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التاريخ</w:t>
            </w:r>
          </w:p>
        </w:tc>
      </w:tr>
      <w:tr w:rsidR="003F071A" w:rsidRPr="00FF27EA" w14:paraId="265FE5F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D2C9669" w14:textId="77777777" w:rsidR="003F071A" w:rsidRPr="00250001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2931EC7" w14:textId="4E1B04A0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التنمية والتخطيط</w:t>
            </w:r>
          </w:p>
        </w:tc>
        <w:tc>
          <w:tcPr>
            <w:tcW w:w="3690" w:type="dxa"/>
            <w:vAlign w:val="center"/>
          </w:tcPr>
          <w:p w14:paraId="31107510" w14:textId="7C4962A0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5F67A633" w14:textId="4DF96259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الجغرافية بغداد/كلية التربية ابن رشد/قسم الجغرافية</w:t>
            </w:r>
          </w:p>
        </w:tc>
      </w:tr>
      <w:tr w:rsidR="003F071A" w:rsidRPr="00FF27EA" w14:paraId="4A377F3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91047D1" w14:textId="77777777" w:rsidR="003F071A" w:rsidRPr="00250001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9FEB9B" w14:textId="1FA6A6BE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الطاقة</w:t>
            </w:r>
          </w:p>
        </w:tc>
        <w:tc>
          <w:tcPr>
            <w:tcW w:w="3690" w:type="dxa"/>
            <w:vAlign w:val="center"/>
          </w:tcPr>
          <w:p w14:paraId="621E4225" w14:textId="09872F22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14070E97" w14:textId="4B9E49C8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الجغرافية بغداد/كلية التربية ابن رشد/قسم الجغرافية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DDC5F0E" w14:textId="70F221C9" w:rsidR="003F071A" w:rsidRDefault="003F071A" w:rsidP="003F071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071A" w:rsidRPr="00FF27EA" w14:paraId="5AA57BC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56382B" w14:textId="77777777" w:rsidR="003F071A" w:rsidRPr="00250001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DF4D3DF" w14:textId="77777777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طرائق حديثة في كتابة الرسائل </w:t>
            </w:r>
          </w:p>
          <w:p w14:paraId="70C63A72" w14:textId="12814EF5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والاطاريح الجغرافية</w:t>
            </w:r>
          </w:p>
          <w:p w14:paraId="1601D198" w14:textId="77777777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4B5C09B" w14:textId="7FBD2358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BAAE53C" w14:textId="4C6889F5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  <w:tc>
          <w:tcPr>
            <w:tcW w:w="3321" w:type="dxa"/>
            <w:vAlign w:val="center"/>
          </w:tcPr>
          <w:p w14:paraId="483D7A94" w14:textId="77777777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الجغرافية بغداد/كلية التربية ابن رشد/قسم الجغرافية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628E9FE" w14:textId="2FB4AB8C" w:rsidR="003F071A" w:rsidRDefault="003F071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9B04E0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</w:tcPr>
          <w:p w14:paraId="4172569C" w14:textId="61CBD34D" w:rsidR="00336EDE" w:rsidRPr="00336EDE" w:rsidRDefault="009B04E0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2F2BC6B8" w:rsidR="00336EDE" w:rsidRPr="00FF27EA" w:rsidRDefault="009B04E0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B4A78A5" w:rsidR="00336EDE" w:rsidRDefault="009B04E0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0D763CBB" w:rsidR="00336EDE" w:rsidRDefault="009B04E0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180E9BE0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C029A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41752D98" w:rsidR="00336EDE" w:rsidRDefault="009B04E0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1C7DB607" w:rsidR="00336EDE" w:rsidRDefault="009B04E0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037EA05E" w:rsidR="00A547E1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BDAEE45" w14:textId="08F3A8C8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69EC0B9" w14:textId="1354384D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1009334" w14:textId="2E1BF255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12C6273" w14:textId="1EC998C4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6F65984" w14:textId="23D4F8C8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C58C7F4" w14:textId="34FBB76E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7B8BDFE" w14:textId="455D9A9B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3010447" w14:textId="490DD4B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A61772" w14:textId="28DE354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AE957E" w14:textId="17AA0587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666551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949AB45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A3C3D8D" w14:textId="77777777" w:rsidR="00C029A7" w:rsidRPr="00FF27EA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C029A7" w14:paraId="3BF74974" w14:textId="77777777" w:rsidTr="00EE6A27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2E23AD2" w14:textId="54E59819" w:rsidR="00C029A7" w:rsidRPr="00F16F50" w:rsidRDefault="00933E00" w:rsidP="00EE6A2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Baghdad University - Ibn Rushd College of Humanities / Geography Department</w:t>
            </w:r>
            <w:r w:rsidR="00C029A7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080510A" w14:textId="15B1C4AD" w:rsidR="00933E00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699A1F7E" w14:textId="77777777" w:rsidR="00933E00" w:rsidRPr="00FB7CDE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48C1E85B" w14:textId="77777777" w:rsidR="00C029A7" w:rsidRPr="00FB7CDE" w:rsidRDefault="00C029A7" w:rsidP="00C029A7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C251B9" w14:paraId="68487491" w14:textId="77777777" w:rsidTr="00C251B9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14:paraId="2382AEC4" w14:textId="6447DC66" w:rsidR="00C251B9" w:rsidRPr="00FB7CDE" w:rsidRDefault="00C251B9" w:rsidP="00C251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Areej Bahjat Ahmed Hassan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677756C3" w14:textId="4A56F420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C251B9" w14:paraId="7F299E46" w14:textId="77777777" w:rsidTr="00463EB0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31D2D020" w14:textId="2946B5AA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F87287F" w14:textId="04E03D1B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C251B9" w14:paraId="6178A79B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A3194DA" w14:textId="4AF23805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Geography of cities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4B283B52" w14:textId="2994E13E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C251B9" w14:paraId="533EA09C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BFA3578" w14:textId="664457DC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8E20DF7" w14:textId="47CF936C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C251B9" w14:paraId="29E791BF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73BE1913" w14:textId="7136C0D2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Human geography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ED4EF27" w14:textId="01578069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70A2BE2B" w14:textId="77777777" w:rsidR="00C029A7" w:rsidRPr="00484C7D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C029A7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CEE00" w14:textId="77777777" w:rsidR="00DB11DD" w:rsidRDefault="00DB11DD" w:rsidP="006C149B">
      <w:pPr>
        <w:spacing w:after="0" w:line="240" w:lineRule="auto"/>
      </w:pPr>
      <w:r>
        <w:separator/>
      </w:r>
    </w:p>
  </w:endnote>
  <w:endnote w:type="continuationSeparator" w:id="0">
    <w:p w14:paraId="703FD4A1" w14:textId="77777777" w:rsidR="00DB11DD" w:rsidRDefault="00DB11DD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552F" w14:textId="77777777" w:rsidR="00DB11DD" w:rsidRDefault="00DB11DD" w:rsidP="006C149B">
      <w:pPr>
        <w:spacing w:after="0" w:line="240" w:lineRule="auto"/>
      </w:pPr>
      <w:r>
        <w:separator/>
      </w:r>
    </w:p>
  </w:footnote>
  <w:footnote w:type="continuationSeparator" w:id="0">
    <w:p w14:paraId="7BABEDDF" w14:textId="77777777" w:rsidR="00DB11DD" w:rsidRDefault="00DB11DD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9E1"/>
    <w:rsid w:val="000D6CF0"/>
    <w:rsid w:val="000D7612"/>
    <w:rsid w:val="000E26A3"/>
    <w:rsid w:val="00102FFA"/>
    <w:rsid w:val="001031F7"/>
    <w:rsid w:val="00111755"/>
    <w:rsid w:val="001170AF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44F80"/>
    <w:rsid w:val="00247B24"/>
    <w:rsid w:val="00250001"/>
    <w:rsid w:val="002B526B"/>
    <w:rsid w:val="002C684B"/>
    <w:rsid w:val="002F0C24"/>
    <w:rsid w:val="002F7815"/>
    <w:rsid w:val="00301958"/>
    <w:rsid w:val="00333ADD"/>
    <w:rsid w:val="00336EDE"/>
    <w:rsid w:val="003426A0"/>
    <w:rsid w:val="003536F2"/>
    <w:rsid w:val="00397FB4"/>
    <w:rsid w:val="003A63E3"/>
    <w:rsid w:val="003A664E"/>
    <w:rsid w:val="003F071A"/>
    <w:rsid w:val="004072EB"/>
    <w:rsid w:val="00412B1B"/>
    <w:rsid w:val="004414A3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E2766"/>
    <w:rsid w:val="006066A6"/>
    <w:rsid w:val="00642C66"/>
    <w:rsid w:val="00664EBE"/>
    <w:rsid w:val="006C149B"/>
    <w:rsid w:val="006F4DB7"/>
    <w:rsid w:val="00732912"/>
    <w:rsid w:val="00752215"/>
    <w:rsid w:val="007529BF"/>
    <w:rsid w:val="007608CA"/>
    <w:rsid w:val="00775A0E"/>
    <w:rsid w:val="007833AF"/>
    <w:rsid w:val="00797863"/>
    <w:rsid w:val="007B0017"/>
    <w:rsid w:val="007C1E20"/>
    <w:rsid w:val="007F327D"/>
    <w:rsid w:val="00801D02"/>
    <w:rsid w:val="008033EA"/>
    <w:rsid w:val="00822B0C"/>
    <w:rsid w:val="008325E7"/>
    <w:rsid w:val="00836106"/>
    <w:rsid w:val="008374D6"/>
    <w:rsid w:val="0089298F"/>
    <w:rsid w:val="008A17A9"/>
    <w:rsid w:val="008A2E51"/>
    <w:rsid w:val="008A435B"/>
    <w:rsid w:val="008D728D"/>
    <w:rsid w:val="008D7952"/>
    <w:rsid w:val="00933E00"/>
    <w:rsid w:val="00937030"/>
    <w:rsid w:val="009664EE"/>
    <w:rsid w:val="00966A8C"/>
    <w:rsid w:val="009920A3"/>
    <w:rsid w:val="0099340D"/>
    <w:rsid w:val="009A2CB4"/>
    <w:rsid w:val="009B04E0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AD64EC"/>
    <w:rsid w:val="00AE14E3"/>
    <w:rsid w:val="00B20805"/>
    <w:rsid w:val="00B262C2"/>
    <w:rsid w:val="00B35848"/>
    <w:rsid w:val="00B43E49"/>
    <w:rsid w:val="00B812CD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07ED"/>
    <w:rsid w:val="00C029A7"/>
    <w:rsid w:val="00C06B54"/>
    <w:rsid w:val="00C1379F"/>
    <w:rsid w:val="00C251B9"/>
    <w:rsid w:val="00C80224"/>
    <w:rsid w:val="00C82809"/>
    <w:rsid w:val="00CC1D23"/>
    <w:rsid w:val="00D3424D"/>
    <w:rsid w:val="00D53B34"/>
    <w:rsid w:val="00D646D0"/>
    <w:rsid w:val="00D6508E"/>
    <w:rsid w:val="00D71701"/>
    <w:rsid w:val="00D7660F"/>
    <w:rsid w:val="00D8545A"/>
    <w:rsid w:val="00D90010"/>
    <w:rsid w:val="00DB11DD"/>
    <w:rsid w:val="00DD574B"/>
    <w:rsid w:val="00DD7B72"/>
    <w:rsid w:val="00DE7C6A"/>
    <w:rsid w:val="00E02F43"/>
    <w:rsid w:val="00E16DA1"/>
    <w:rsid w:val="00E36549"/>
    <w:rsid w:val="00E57385"/>
    <w:rsid w:val="00E906CD"/>
    <w:rsid w:val="00E97EEE"/>
    <w:rsid w:val="00F05F39"/>
    <w:rsid w:val="00F16F50"/>
    <w:rsid w:val="00F41A15"/>
    <w:rsid w:val="00F47812"/>
    <w:rsid w:val="00F63739"/>
    <w:rsid w:val="00F65254"/>
    <w:rsid w:val="00F72D66"/>
    <w:rsid w:val="00F82DAA"/>
    <w:rsid w:val="00F86BB5"/>
    <w:rsid w:val="00FA1000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166D-C0C9-49E7-B9B8-A114B18B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2020-04-10T13:46:00Z</dcterms:created>
  <dcterms:modified xsi:type="dcterms:W3CDTF">2020-04-10T13:46:00Z</dcterms:modified>
</cp:coreProperties>
</file>