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2A" w:rsidRPr="008B6A5F" w:rsidRDefault="00F14FB9" w:rsidP="0059462A">
      <w:pPr>
        <w:pStyle w:val="Title"/>
        <w:rPr>
          <w:rtl/>
          <w:lang w:bidi="ar-IQ"/>
        </w:rPr>
      </w:pPr>
      <w:r w:rsidRPr="008B6A5F">
        <w:rPr>
          <w:rtl/>
          <w:lang w:bidi="ar-IQ"/>
        </w:rPr>
        <w:t>الس</w:t>
      </w:r>
      <w:r w:rsidR="008B6A5F">
        <w:rPr>
          <w:rtl/>
          <w:lang w:bidi="ar-IQ"/>
        </w:rPr>
        <w:t>ـيرة العلمية لتدريسيي</w:t>
      </w:r>
      <w:r w:rsidR="008B6A5F">
        <w:rPr>
          <w:rFonts w:hint="cs"/>
          <w:rtl/>
          <w:lang w:bidi="ar-IQ"/>
        </w:rPr>
        <w:t>/</w:t>
      </w:r>
      <w:r w:rsidR="008B6A5F">
        <w:rPr>
          <w:rtl/>
          <w:lang w:bidi="ar-IQ"/>
        </w:rPr>
        <w:t xml:space="preserve"> ك</w:t>
      </w:r>
      <w:r w:rsidR="008B6A5F">
        <w:rPr>
          <w:rFonts w:hint="cs"/>
          <w:rtl/>
          <w:lang w:bidi="ar-IQ"/>
        </w:rPr>
        <w:t>لي</w:t>
      </w:r>
      <w:r w:rsidR="00BA7FF8" w:rsidRPr="008B6A5F">
        <w:rPr>
          <w:rtl/>
          <w:lang w:bidi="ar-IQ"/>
        </w:rPr>
        <w:t xml:space="preserve">ة </w:t>
      </w:r>
      <w:r w:rsidR="00B331DE">
        <w:rPr>
          <w:rFonts w:hint="cs"/>
          <w:rtl/>
          <w:lang w:bidi="ar-IQ"/>
        </w:rPr>
        <w:t>التربية ابن رشد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60"/>
        <w:gridCol w:w="6062"/>
      </w:tblGrid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942EAC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الاسـم واللقب العلمي</w:t>
            </w:r>
          </w:p>
        </w:tc>
        <w:tc>
          <w:tcPr>
            <w:tcW w:w="6062" w:type="dxa"/>
          </w:tcPr>
          <w:p w:rsidR="00366371" w:rsidRPr="003A1962" w:rsidRDefault="002660C2" w:rsidP="00431EFF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أ.م.د.الاء محمد لازم محمد الغراوي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B31FA0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التخصص العام والدقيق</w:t>
            </w:r>
          </w:p>
        </w:tc>
        <w:tc>
          <w:tcPr>
            <w:tcW w:w="6062" w:type="dxa"/>
          </w:tcPr>
          <w:p w:rsidR="00942EAC" w:rsidRPr="003A1962" w:rsidRDefault="00C04801" w:rsidP="002660C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2660C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الادب/الادب الجاهلي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B31FA0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البريـد </w:t>
            </w:r>
            <w:r w:rsidR="0030656B"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الإليكتروني</w:t>
            </w:r>
          </w:p>
        </w:tc>
        <w:tc>
          <w:tcPr>
            <w:tcW w:w="6062" w:type="dxa"/>
          </w:tcPr>
          <w:p w:rsidR="00942EAC" w:rsidRPr="003A1962" w:rsidRDefault="002660C2" w:rsidP="00C04801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C0480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رسالة الماجستير وأطروحة الدكتوراه</w:t>
            </w:r>
          </w:p>
        </w:tc>
        <w:tc>
          <w:tcPr>
            <w:tcW w:w="6062" w:type="dxa"/>
          </w:tcPr>
          <w:p w:rsidR="00014EB8" w:rsidRDefault="002660C2" w:rsidP="00C04801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ثنائيات الرؤيا في شعر طرفة بن العبد/الماجستير</w:t>
            </w:r>
          </w:p>
          <w:p w:rsidR="002660C2" w:rsidRDefault="002660C2" w:rsidP="00C04801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الثنائيات القيمية في دواووين شعراء المعلقات السبع /لدكتوراه</w:t>
            </w:r>
          </w:p>
          <w:p w:rsidR="00366371" w:rsidRPr="003A1962" w:rsidRDefault="00366371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البحوث العلمية المنشورة</w:t>
            </w:r>
          </w:p>
        </w:tc>
        <w:tc>
          <w:tcPr>
            <w:tcW w:w="6062" w:type="dxa"/>
          </w:tcPr>
          <w:p w:rsidR="002660C2" w:rsidRDefault="002660C2" w:rsidP="00014EB8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 استراتيجيات الخطاب في خطب الامام الحسين( علة السلام)</w:t>
            </w:r>
          </w:p>
          <w:p w:rsidR="002660C2" w:rsidRDefault="002660C2" w:rsidP="00014EB8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>عتبات التداول في خطب الامام الحسين (عليه السلام)</w:t>
            </w:r>
          </w:p>
          <w:p w:rsidR="00366371" w:rsidRPr="003A1962" w:rsidRDefault="002660C2" w:rsidP="00014EB8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="00014EB8"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الكتب المؤلفة والمترجمة</w:t>
            </w:r>
          </w:p>
        </w:tc>
        <w:tc>
          <w:tcPr>
            <w:tcW w:w="6062" w:type="dxa"/>
          </w:tcPr>
          <w:p w:rsidR="00942EAC" w:rsidRDefault="00942EAC" w:rsidP="003A1962">
            <w:pPr>
              <w:pStyle w:val="ListParagraph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Default="00366371" w:rsidP="003A1962">
            <w:pPr>
              <w:pStyle w:val="ListParagraph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Default="00366371" w:rsidP="003A1962">
            <w:pPr>
              <w:pStyle w:val="ListParagraph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Default="00366371" w:rsidP="003A1962">
            <w:pPr>
              <w:pStyle w:val="ListParagraph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Pr="003A1962" w:rsidRDefault="00366371" w:rsidP="003A1962">
            <w:pPr>
              <w:pStyle w:val="ListParagraph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كتب الشكر والتقدير</w:t>
            </w:r>
          </w:p>
        </w:tc>
        <w:tc>
          <w:tcPr>
            <w:tcW w:w="6062" w:type="dxa"/>
          </w:tcPr>
          <w:p w:rsidR="003B2FF0" w:rsidRDefault="0020272B" w:rsidP="00366371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من رئيس الوزراء</w:t>
            </w:r>
          </w:p>
          <w:p w:rsidR="0020272B" w:rsidRDefault="0020272B" w:rsidP="00366371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من رئيس الجامعة</w:t>
            </w:r>
          </w:p>
          <w:p w:rsidR="0020272B" w:rsidRDefault="0020272B" w:rsidP="00366371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من العميد</w:t>
            </w:r>
          </w:p>
          <w:p w:rsidR="00366371" w:rsidRDefault="00366371" w:rsidP="00366371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366371" w:rsidP="00366371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المناصب </w:t>
            </w:r>
            <w:r w:rsidR="00866346"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الإدارية</w:t>
            </w: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التي تقلدها</w:t>
            </w:r>
          </w:p>
        </w:tc>
        <w:tc>
          <w:tcPr>
            <w:tcW w:w="6062" w:type="dxa"/>
          </w:tcPr>
          <w:p w:rsidR="00942EAC" w:rsidRPr="003A1962" w:rsidRDefault="00942EAC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ذكر العضوية في هيئات تحرير المجلات العلمية والفرق الاستشارية</w:t>
            </w:r>
          </w:p>
        </w:tc>
        <w:tc>
          <w:tcPr>
            <w:tcW w:w="6062" w:type="dxa"/>
          </w:tcPr>
          <w:p w:rsidR="003B2FF0" w:rsidRDefault="003B2FF0" w:rsidP="00366371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366371" w:rsidP="00366371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575DD" w:rsidRPr="00226215" w:rsidTr="003A1962">
        <w:trPr>
          <w:jc w:val="center"/>
        </w:trPr>
        <w:tc>
          <w:tcPr>
            <w:tcW w:w="4360" w:type="dxa"/>
          </w:tcPr>
          <w:p w:rsidR="003575DD" w:rsidRPr="003A1962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العدد الإجمالي للإشراف على طلبة الدراسات العليا</w:t>
            </w:r>
          </w:p>
        </w:tc>
        <w:tc>
          <w:tcPr>
            <w:tcW w:w="6062" w:type="dxa"/>
          </w:tcPr>
          <w:p w:rsidR="003B2FF0" w:rsidRDefault="003B2FF0" w:rsidP="00366371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014EB8" w:rsidP="002660C2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2660C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اشرفت على عدد من الرسائل والاطاريح الجامعية</w:t>
            </w:r>
          </w:p>
          <w:p w:rsidR="00366371" w:rsidRPr="003A1962" w:rsidRDefault="00366371" w:rsidP="00366371">
            <w:pPr>
              <w:pStyle w:val="ListParagraph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575DD" w:rsidRPr="00226215" w:rsidTr="003A1962">
        <w:trPr>
          <w:jc w:val="center"/>
        </w:trPr>
        <w:tc>
          <w:tcPr>
            <w:tcW w:w="4360" w:type="dxa"/>
          </w:tcPr>
          <w:p w:rsidR="003575DD" w:rsidRPr="003A1962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العدد الإجمالي للمشاركة في المناقشات</w:t>
            </w:r>
          </w:p>
        </w:tc>
        <w:tc>
          <w:tcPr>
            <w:tcW w:w="6062" w:type="dxa"/>
          </w:tcPr>
          <w:p w:rsidR="003575DD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014EB8" w:rsidP="002660C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2660C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ناقشت رسائل واطاريح في عدد من الجامعات العراقية </w:t>
            </w:r>
          </w:p>
          <w:p w:rsidR="00366371" w:rsidRDefault="00366371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366371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31EFF" w:rsidRPr="00226215" w:rsidTr="003A1962">
        <w:trPr>
          <w:jc w:val="center"/>
        </w:trPr>
        <w:tc>
          <w:tcPr>
            <w:tcW w:w="4360" w:type="dxa"/>
          </w:tcPr>
          <w:p w:rsidR="00431EFF" w:rsidRPr="003A1962" w:rsidRDefault="00431EFF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6062" w:type="dxa"/>
          </w:tcPr>
          <w:p w:rsidR="00431EFF" w:rsidRDefault="00431EFF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D7512" w:rsidRDefault="005D7512" w:rsidP="00BA7FF8">
      <w:pPr>
        <w:jc w:val="both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FD1F0F" w:rsidRDefault="00FD1F0F" w:rsidP="003A1962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3B2FF0" w:rsidRDefault="002660C2" w:rsidP="00E01539">
      <w:pPr>
        <w:bidi w:val="0"/>
        <w:spacing w:after="0"/>
        <w:jc w:val="center"/>
        <w:rPr>
          <w:rFonts w:asciiTheme="majorBidi" w:hAnsiTheme="majorBidi" w:cstheme="majorBidi"/>
          <w:sz w:val="18"/>
          <w:szCs w:val="18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3A1962" w:rsidRPr="00FD1F0F" w:rsidRDefault="003F4907" w:rsidP="00FD1F0F">
      <w:pPr>
        <w:bidi w:val="0"/>
        <w:rPr>
          <w:rFonts w:asciiTheme="majorBidi" w:hAnsiTheme="majorBidi" w:cstheme="majorBidi"/>
          <w:sz w:val="10"/>
          <w:szCs w:val="10"/>
          <w:lang w:bidi="ar-IQ"/>
        </w:rPr>
      </w:pPr>
      <w:r>
        <w:rPr>
          <w:noProof/>
        </w:rPr>
        <w:drawing>
          <wp:inline distT="0" distB="0" distL="0" distR="0">
            <wp:extent cx="6480810" cy="4860608"/>
            <wp:effectExtent l="0" t="0" r="0" b="0"/>
            <wp:docPr id="1" name="Picture 1" descr="C:\Users\AL-TARIQCS\AppData\Local\Microsoft\Windows\Temporary Internet Files\Content.Word\IMG-2018122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-TARIQCS\AppData\Local\Microsoft\Windows\Temporary Internet Files\Content.Word\IMG-20181225-WA0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6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962" w:rsidRPr="00FD1F0F" w:rsidSect="00866346">
      <w:pgSz w:w="11906" w:h="16838"/>
      <w:pgMar w:top="1418" w:right="991" w:bottom="156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59B"/>
    <w:multiLevelType w:val="hybridMultilevel"/>
    <w:tmpl w:val="369A3D3C"/>
    <w:lvl w:ilvl="0" w:tplc="731C8E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lang w:bidi="ar-SA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0E5805BA"/>
    <w:multiLevelType w:val="hybridMultilevel"/>
    <w:tmpl w:val="D6DC3906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743B6"/>
    <w:multiLevelType w:val="hybridMultilevel"/>
    <w:tmpl w:val="ACF22BE4"/>
    <w:lvl w:ilvl="0" w:tplc="19DA45F2">
      <w:start w:val="4"/>
      <w:numFmt w:val="bullet"/>
      <w:lvlText w:val="-"/>
      <w:lvlJc w:val="left"/>
      <w:pPr>
        <w:ind w:left="1605" w:hanging="1245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B2AFC"/>
    <w:multiLevelType w:val="hybridMultilevel"/>
    <w:tmpl w:val="61C411AC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C36A8"/>
    <w:multiLevelType w:val="hybridMultilevel"/>
    <w:tmpl w:val="1C30E6A0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B76D1"/>
    <w:multiLevelType w:val="hybridMultilevel"/>
    <w:tmpl w:val="1D3620E2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6451"/>
    <w:rsid w:val="00014EB8"/>
    <w:rsid w:val="000A3EEE"/>
    <w:rsid w:val="00120954"/>
    <w:rsid w:val="00123912"/>
    <w:rsid w:val="0020272B"/>
    <w:rsid w:val="00226215"/>
    <w:rsid w:val="00231DE1"/>
    <w:rsid w:val="00261927"/>
    <w:rsid w:val="002660C2"/>
    <w:rsid w:val="002E441E"/>
    <w:rsid w:val="0030656B"/>
    <w:rsid w:val="003575DD"/>
    <w:rsid w:val="00366371"/>
    <w:rsid w:val="003A1962"/>
    <w:rsid w:val="003B2FF0"/>
    <w:rsid w:val="003F4907"/>
    <w:rsid w:val="00416454"/>
    <w:rsid w:val="00431EFF"/>
    <w:rsid w:val="004F60C9"/>
    <w:rsid w:val="00524F18"/>
    <w:rsid w:val="00526E84"/>
    <w:rsid w:val="0058272F"/>
    <w:rsid w:val="0059462A"/>
    <w:rsid w:val="005C0D87"/>
    <w:rsid w:val="005D352A"/>
    <w:rsid w:val="005D7512"/>
    <w:rsid w:val="00696760"/>
    <w:rsid w:val="00767E25"/>
    <w:rsid w:val="00866346"/>
    <w:rsid w:val="00892809"/>
    <w:rsid w:val="008B6A5F"/>
    <w:rsid w:val="008C5304"/>
    <w:rsid w:val="00916C9D"/>
    <w:rsid w:val="00942EAC"/>
    <w:rsid w:val="0097154D"/>
    <w:rsid w:val="00996451"/>
    <w:rsid w:val="00AB74A4"/>
    <w:rsid w:val="00B31FA0"/>
    <w:rsid w:val="00B331DE"/>
    <w:rsid w:val="00BA7FF8"/>
    <w:rsid w:val="00C04801"/>
    <w:rsid w:val="00C24DFE"/>
    <w:rsid w:val="00C63BBB"/>
    <w:rsid w:val="00CB2344"/>
    <w:rsid w:val="00CE0D0D"/>
    <w:rsid w:val="00D003EF"/>
    <w:rsid w:val="00D63DB2"/>
    <w:rsid w:val="00DB0B6C"/>
    <w:rsid w:val="00DC2BC4"/>
    <w:rsid w:val="00E01539"/>
    <w:rsid w:val="00E160E3"/>
    <w:rsid w:val="00F14FB9"/>
    <w:rsid w:val="00F435CE"/>
    <w:rsid w:val="00FD1F0F"/>
    <w:rsid w:val="00FE3767"/>
    <w:rsid w:val="00FF1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A5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24F18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CB234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94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A5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24F18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AL-TARIQCS</cp:lastModifiedBy>
  <cp:revision>25</cp:revision>
  <cp:lastPrinted>2017-01-09T10:28:00Z</cp:lastPrinted>
  <dcterms:created xsi:type="dcterms:W3CDTF">2017-01-10T07:24:00Z</dcterms:created>
  <dcterms:modified xsi:type="dcterms:W3CDTF">2019-01-03T06:15:00Z</dcterms:modified>
</cp:coreProperties>
</file>