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EB9F3" w14:textId="77777777" w:rsidR="00E47F57" w:rsidRPr="005953C2" w:rsidRDefault="00E47F57" w:rsidP="00143A56">
      <w:pPr>
        <w:jc w:val="center"/>
        <w:rPr>
          <w:b/>
          <w:bCs/>
          <w:sz w:val="24"/>
          <w:szCs w:val="24"/>
          <w:rtl/>
        </w:rPr>
      </w:pPr>
      <w:r w:rsidRPr="005953C2">
        <w:rPr>
          <w:rFonts w:hint="cs"/>
          <w:b/>
          <w:bCs/>
          <w:sz w:val="24"/>
          <w:szCs w:val="24"/>
          <w:rtl/>
        </w:rPr>
        <w:t>نموذج وصف المقرر</w:t>
      </w:r>
    </w:p>
    <w:p w14:paraId="2E706736" w14:textId="77777777" w:rsidR="00143A56" w:rsidRPr="005953C2" w:rsidRDefault="00143A56" w:rsidP="00143A56">
      <w:pPr>
        <w:jc w:val="center"/>
        <w:rPr>
          <w:b/>
          <w:bCs/>
          <w:sz w:val="24"/>
          <w:szCs w:val="24"/>
          <w:rtl/>
        </w:rPr>
      </w:pPr>
    </w:p>
    <w:p w14:paraId="2934447B" w14:textId="77777777" w:rsidR="00E47F57" w:rsidRPr="005953C2" w:rsidRDefault="00E47F57" w:rsidP="00E47F57">
      <w:pPr>
        <w:rPr>
          <w:b/>
          <w:bCs/>
          <w:sz w:val="24"/>
          <w:szCs w:val="24"/>
          <w:rtl/>
        </w:rPr>
      </w:pPr>
      <w:r w:rsidRPr="005953C2">
        <w:rPr>
          <w:rFonts w:hint="cs"/>
          <w:b/>
          <w:bCs/>
          <w:sz w:val="24"/>
          <w:szCs w:val="24"/>
          <w:rtl/>
        </w:rPr>
        <w:t>وصف المقرر</w:t>
      </w:r>
    </w:p>
    <w:p w14:paraId="5533EF8F" w14:textId="77777777" w:rsidR="00143A56" w:rsidRPr="005953C2" w:rsidRDefault="00143A56" w:rsidP="00E47F57">
      <w:pPr>
        <w:rPr>
          <w:b/>
          <w:bCs/>
          <w:sz w:val="24"/>
          <w:szCs w:val="24"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8826"/>
      </w:tblGrid>
      <w:tr w:rsidR="00143A56" w:rsidRPr="005953C2" w14:paraId="1D793101" w14:textId="77777777" w:rsidTr="00B2217D">
        <w:tc>
          <w:tcPr>
            <w:tcW w:w="12974" w:type="dxa"/>
            <w:gridSpan w:val="2"/>
          </w:tcPr>
          <w:p w14:paraId="447A28BA" w14:textId="77777777" w:rsidR="00143A56" w:rsidRPr="005953C2" w:rsidRDefault="00143A56" w:rsidP="00E47F57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يوفر وصف المقرر هذا ايجازا مقتضيا لاهم خصائص المقرر ومخرجات المقرر ومخرجات التعلم المتوقعة من الطالب تحقيقها مبرهنا عما اذا كان قد حقق الاستفادة من فرص التعلم المتاحة . ولابد من الربط بينها وبين وصف البرنامج </w:t>
            </w:r>
            <w:r w:rsidR="00D43645" w:rsidRPr="005953C2">
              <w:rPr>
                <w:rFonts w:hint="cs"/>
                <w:b/>
                <w:bCs/>
                <w:sz w:val="24"/>
                <w:szCs w:val="24"/>
                <w:rtl/>
              </w:rPr>
              <w:t>؛</w:t>
            </w:r>
          </w:p>
        </w:tc>
      </w:tr>
      <w:tr w:rsidR="00143A56" w:rsidRPr="005953C2" w14:paraId="618962B3" w14:textId="77777777" w:rsidTr="00B2217D">
        <w:trPr>
          <w:trHeight w:val="986"/>
        </w:trPr>
        <w:tc>
          <w:tcPr>
            <w:tcW w:w="12974" w:type="dxa"/>
            <w:gridSpan w:val="2"/>
          </w:tcPr>
          <w:p w14:paraId="4D59A723" w14:textId="77777777" w:rsidR="00143A56" w:rsidRPr="005953C2" w:rsidRDefault="00143A56" w:rsidP="00E47F57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b/>
                <w:bCs/>
                <w:sz w:val="24"/>
                <w:szCs w:val="24"/>
                <w:rtl/>
              </w:rPr>
              <w:tab/>
            </w:r>
          </w:p>
          <w:p w14:paraId="036DD744" w14:textId="77777777" w:rsidR="00143A56" w:rsidRPr="005953C2" w:rsidRDefault="00143A56" w:rsidP="00E47F57">
            <w:pPr>
              <w:rPr>
                <w:b/>
                <w:bCs/>
                <w:sz w:val="24"/>
                <w:szCs w:val="24"/>
                <w:rtl/>
              </w:rPr>
            </w:pPr>
          </w:p>
          <w:p w14:paraId="27E7EE3F" w14:textId="77777777" w:rsidR="00143A56" w:rsidRPr="005953C2" w:rsidRDefault="00143A56" w:rsidP="00E47F57">
            <w:pPr>
              <w:rPr>
                <w:b/>
                <w:bCs/>
                <w:sz w:val="24"/>
                <w:szCs w:val="24"/>
                <w:rtl/>
              </w:rPr>
            </w:pPr>
          </w:p>
          <w:p w14:paraId="07ABB69D" w14:textId="77777777" w:rsidR="00143A56" w:rsidRPr="005953C2" w:rsidRDefault="00143A56" w:rsidP="00E47F5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44158" w:rsidRPr="005953C2" w14:paraId="236790C7" w14:textId="77777777" w:rsidTr="00057BDC">
        <w:tc>
          <w:tcPr>
            <w:tcW w:w="4148" w:type="dxa"/>
          </w:tcPr>
          <w:p w14:paraId="6E9C59AC" w14:textId="77777777" w:rsidR="00244158" w:rsidRPr="005953C2" w:rsidRDefault="00244158" w:rsidP="00244158">
            <w:pPr>
              <w:numPr>
                <w:ilvl w:val="0"/>
                <w:numId w:val="2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المؤسسة التعليمية </w:t>
            </w:r>
          </w:p>
          <w:p w14:paraId="7F2903DB" w14:textId="77777777" w:rsidR="00244158" w:rsidRPr="005953C2" w:rsidRDefault="00244158" w:rsidP="00244158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  <w:vAlign w:val="center"/>
          </w:tcPr>
          <w:p w14:paraId="6385E9CF" w14:textId="77777777" w:rsidR="00244158" w:rsidRPr="00980688" w:rsidRDefault="00244158" w:rsidP="002441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 w:rsidRPr="00980688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كلية التربية ابن رشد 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IQ"/>
              </w:rPr>
              <w:t>للعلوم الانسانية</w:t>
            </w:r>
          </w:p>
        </w:tc>
      </w:tr>
      <w:tr w:rsidR="00244158" w:rsidRPr="005953C2" w14:paraId="6345E244" w14:textId="77777777" w:rsidTr="00057BDC">
        <w:tc>
          <w:tcPr>
            <w:tcW w:w="4148" w:type="dxa"/>
          </w:tcPr>
          <w:p w14:paraId="5729EF51" w14:textId="77777777" w:rsidR="00244158" w:rsidRPr="005953C2" w:rsidRDefault="00244158" w:rsidP="00244158">
            <w:pPr>
              <w:numPr>
                <w:ilvl w:val="0"/>
                <w:numId w:val="2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القسم العلمي </w:t>
            </w:r>
          </w:p>
        </w:tc>
        <w:tc>
          <w:tcPr>
            <w:tcW w:w="8826" w:type="dxa"/>
            <w:vAlign w:val="center"/>
          </w:tcPr>
          <w:p w14:paraId="7ECEEC22" w14:textId="77777777" w:rsidR="00244158" w:rsidRPr="00980688" w:rsidRDefault="00244158" w:rsidP="002441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IQ"/>
              </w:rPr>
              <w:t>اللغة الكردية</w:t>
            </w:r>
          </w:p>
        </w:tc>
      </w:tr>
      <w:tr w:rsidR="00244158" w:rsidRPr="005953C2" w14:paraId="65BD7B42" w14:textId="77777777" w:rsidTr="00057BDC">
        <w:tc>
          <w:tcPr>
            <w:tcW w:w="4148" w:type="dxa"/>
          </w:tcPr>
          <w:p w14:paraId="0B0625BF" w14:textId="77777777" w:rsidR="00244158" w:rsidRPr="005953C2" w:rsidRDefault="00244158" w:rsidP="00244158">
            <w:pPr>
              <w:numPr>
                <w:ilvl w:val="0"/>
                <w:numId w:val="2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اسم / رمز المقرر</w:t>
            </w:r>
          </w:p>
        </w:tc>
        <w:tc>
          <w:tcPr>
            <w:tcW w:w="8826" w:type="dxa"/>
            <w:vAlign w:val="center"/>
          </w:tcPr>
          <w:p w14:paraId="05E2B81A" w14:textId="77777777" w:rsidR="00244158" w:rsidRPr="00980688" w:rsidRDefault="00244158" w:rsidP="002441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color w:val="262626"/>
                <w:sz w:val="28"/>
                <w:szCs w:val="28"/>
                <w:rtl/>
                <w:lang w:bidi="ar-IQ"/>
              </w:rPr>
              <w:t>قواعد</w:t>
            </w:r>
          </w:p>
        </w:tc>
      </w:tr>
      <w:tr w:rsidR="00244158" w:rsidRPr="005953C2" w14:paraId="3CC00C31" w14:textId="77777777" w:rsidTr="00057BDC">
        <w:tc>
          <w:tcPr>
            <w:tcW w:w="4148" w:type="dxa"/>
          </w:tcPr>
          <w:p w14:paraId="312E8D8F" w14:textId="77777777" w:rsidR="00244158" w:rsidRPr="005953C2" w:rsidRDefault="00244158" w:rsidP="00244158">
            <w:pPr>
              <w:numPr>
                <w:ilvl w:val="0"/>
                <w:numId w:val="2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اشكال الحضور المتاحة</w:t>
            </w:r>
          </w:p>
        </w:tc>
        <w:tc>
          <w:tcPr>
            <w:tcW w:w="8826" w:type="dxa"/>
            <w:vAlign w:val="center"/>
          </w:tcPr>
          <w:p w14:paraId="61F98715" w14:textId="77777777" w:rsidR="00244158" w:rsidRPr="00980688" w:rsidRDefault="00244158" w:rsidP="002441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color w:val="262626"/>
                <w:sz w:val="28"/>
                <w:szCs w:val="28"/>
                <w:rtl/>
                <w:lang w:bidi="ar-IQ"/>
              </w:rPr>
              <w:t>يومي</w:t>
            </w:r>
          </w:p>
        </w:tc>
      </w:tr>
      <w:tr w:rsidR="00244158" w:rsidRPr="005953C2" w14:paraId="1ADE649C" w14:textId="77777777" w:rsidTr="00057BDC">
        <w:tc>
          <w:tcPr>
            <w:tcW w:w="4148" w:type="dxa"/>
          </w:tcPr>
          <w:p w14:paraId="2EA08C4B" w14:textId="77777777" w:rsidR="00244158" w:rsidRPr="005953C2" w:rsidRDefault="00244158" w:rsidP="00244158">
            <w:pPr>
              <w:numPr>
                <w:ilvl w:val="0"/>
                <w:numId w:val="2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الفصل / السنة</w:t>
            </w:r>
          </w:p>
        </w:tc>
        <w:tc>
          <w:tcPr>
            <w:tcW w:w="8826" w:type="dxa"/>
            <w:vAlign w:val="center"/>
          </w:tcPr>
          <w:p w14:paraId="6032E094" w14:textId="77777777" w:rsidR="00244158" w:rsidRPr="00980688" w:rsidRDefault="00244158" w:rsidP="002441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 w:hint="cs"/>
                <w:color w:val="262626"/>
                <w:sz w:val="28"/>
                <w:szCs w:val="28"/>
                <w:rtl/>
                <w:lang w:bidi="ar-IQ"/>
              </w:rPr>
            </w:pPr>
            <w:r w:rsidRPr="00980688">
              <w:rPr>
                <w:rFonts w:ascii="Times New Roman" w:eastAsia="Times New Roman" w:hAnsi="Times New Roman" w:cs="Times New Roman" w:hint="cs"/>
                <w:color w:val="262626"/>
                <w:sz w:val="28"/>
                <w:szCs w:val="28"/>
                <w:rtl/>
                <w:lang w:bidi="ar-IQ"/>
              </w:rPr>
              <w:t>النظام  السنوي</w:t>
            </w:r>
          </w:p>
        </w:tc>
      </w:tr>
      <w:tr w:rsidR="00244158" w:rsidRPr="005953C2" w14:paraId="424AD184" w14:textId="77777777" w:rsidTr="00057BDC">
        <w:tc>
          <w:tcPr>
            <w:tcW w:w="4148" w:type="dxa"/>
          </w:tcPr>
          <w:p w14:paraId="60C67C27" w14:textId="77777777" w:rsidR="00244158" w:rsidRPr="005953C2" w:rsidRDefault="00244158" w:rsidP="00244158">
            <w:pPr>
              <w:numPr>
                <w:ilvl w:val="0"/>
                <w:numId w:val="2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عدد الساعات الدراسية (الكلي)</w:t>
            </w:r>
          </w:p>
        </w:tc>
        <w:tc>
          <w:tcPr>
            <w:tcW w:w="8826" w:type="dxa"/>
            <w:vAlign w:val="center"/>
          </w:tcPr>
          <w:p w14:paraId="3995C8F2" w14:textId="77777777" w:rsidR="00244158" w:rsidRPr="00980688" w:rsidRDefault="00C620F8" w:rsidP="002441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color w:val="262626"/>
                <w:sz w:val="28"/>
                <w:szCs w:val="28"/>
                <w:rtl/>
                <w:lang w:bidi="ar-IQ"/>
              </w:rPr>
              <w:t>96</w:t>
            </w:r>
          </w:p>
        </w:tc>
      </w:tr>
      <w:tr w:rsidR="00244158" w:rsidRPr="005953C2" w14:paraId="1C021035" w14:textId="77777777" w:rsidTr="00057BDC">
        <w:tc>
          <w:tcPr>
            <w:tcW w:w="4148" w:type="dxa"/>
          </w:tcPr>
          <w:p w14:paraId="4B549A7B" w14:textId="77777777" w:rsidR="00244158" w:rsidRPr="005953C2" w:rsidRDefault="00244158" w:rsidP="00244158">
            <w:pPr>
              <w:numPr>
                <w:ilvl w:val="0"/>
                <w:numId w:val="2"/>
              </w:numPr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تاريخ اعداد هذا الوصف </w:t>
            </w:r>
          </w:p>
        </w:tc>
        <w:tc>
          <w:tcPr>
            <w:tcW w:w="8826" w:type="dxa"/>
            <w:vAlign w:val="center"/>
          </w:tcPr>
          <w:p w14:paraId="07B73F3F" w14:textId="067FBA7D" w:rsidR="00244158" w:rsidRPr="00980688" w:rsidRDefault="00427886" w:rsidP="004278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color w:val="404040"/>
                <w:sz w:val="28"/>
                <w:szCs w:val="28"/>
                <w:rtl/>
                <w:lang w:bidi="ar-IQ"/>
              </w:rPr>
              <w:t>13</w:t>
            </w:r>
            <w:r w:rsidR="00244158" w:rsidRPr="00980688">
              <w:rPr>
                <w:rFonts w:ascii="Times New Roman" w:eastAsia="Times New Roman" w:hAnsi="Times New Roman" w:cs="Times New Roman" w:hint="cs"/>
                <w:color w:val="404040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Times New Roman" w:eastAsia="Times New Roman" w:hAnsi="Times New Roman" w:cs="Times New Roman" w:hint="cs"/>
                <w:color w:val="404040"/>
                <w:sz w:val="28"/>
                <w:szCs w:val="28"/>
                <w:rtl/>
                <w:lang w:bidi="ar-IQ"/>
              </w:rPr>
              <w:t>3</w:t>
            </w:r>
            <w:r w:rsidR="00E177CE">
              <w:rPr>
                <w:rFonts w:ascii="Times New Roman" w:eastAsia="Times New Roman" w:hAnsi="Times New Roman" w:cs="Times New Roman" w:hint="cs"/>
                <w:color w:val="404040"/>
                <w:sz w:val="28"/>
                <w:szCs w:val="28"/>
                <w:rtl/>
                <w:lang w:bidi="ar-IQ"/>
              </w:rPr>
              <w:t>/201</w:t>
            </w:r>
            <w:r>
              <w:rPr>
                <w:rFonts w:ascii="Times New Roman" w:eastAsia="Times New Roman" w:hAnsi="Times New Roman" w:cs="Times New Roman" w:hint="cs"/>
                <w:color w:val="404040"/>
                <w:sz w:val="28"/>
                <w:szCs w:val="28"/>
                <w:rtl/>
                <w:lang w:bidi="ar-IQ"/>
              </w:rPr>
              <w:t>8</w:t>
            </w:r>
            <w:bookmarkStart w:id="0" w:name="_GoBack"/>
            <w:bookmarkEnd w:id="0"/>
          </w:p>
        </w:tc>
      </w:tr>
      <w:tr w:rsidR="00244158" w:rsidRPr="005953C2" w14:paraId="2F360251" w14:textId="77777777" w:rsidTr="00057BDC">
        <w:tc>
          <w:tcPr>
            <w:tcW w:w="4148" w:type="dxa"/>
          </w:tcPr>
          <w:p w14:paraId="16347D33" w14:textId="77777777" w:rsidR="00244158" w:rsidRPr="005953C2" w:rsidRDefault="00244158" w:rsidP="00244158">
            <w:pPr>
              <w:numPr>
                <w:ilvl w:val="0"/>
                <w:numId w:val="2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اهداف المقرر</w:t>
            </w:r>
          </w:p>
          <w:p w14:paraId="76B3CCFD" w14:textId="77777777" w:rsidR="00244158" w:rsidRPr="005953C2" w:rsidRDefault="00244158" w:rsidP="00244158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  <w:vAlign w:val="center"/>
          </w:tcPr>
          <w:p w14:paraId="6ACC0057" w14:textId="77777777" w:rsidR="00244158" w:rsidRPr="005F698C" w:rsidRDefault="00244158" w:rsidP="002441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1-تنمية القدرة على دقة الملاحظة والربط , وفهم العلاقات المختلفة بين التراكيب اللغوية المتشابهة.</w:t>
            </w:r>
          </w:p>
        </w:tc>
      </w:tr>
      <w:tr w:rsidR="00244158" w:rsidRPr="005953C2" w14:paraId="5F3CC8FF" w14:textId="77777777" w:rsidTr="00310B91">
        <w:trPr>
          <w:trHeight w:val="315"/>
        </w:trPr>
        <w:tc>
          <w:tcPr>
            <w:tcW w:w="4148" w:type="dxa"/>
          </w:tcPr>
          <w:p w14:paraId="4603A8E1" w14:textId="77777777" w:rsidR="00244158" w:rsidRPr="005953C2" w:rsidRDefault="00244158" w:rsidP="00244158">
            <w:pPr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14:paraId="15729635" w14:textId="77777777" w:rsidR="00244158" w:rsidRPr="005953C2" w:rsidRDefault="00244158" w:rsidP="00244158">
            <w:pPr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  <w:vAlign w:val="center"/>
          </w:tcPr>
          <w:p w14:paraId="67F93A41" w14:textId="77777777" w:rsidR="00244158" w:rsidRPr="004C313D" w:rsidRDefault="00244158" w:rsidP="002441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2- إقدار الطلبة على ترتيب معلوماتهم وتدريبهم على دقة التفكير والتعليل والاستنباط.</w:t>
            </w:r>
          </w:p>
        </w:tc>
      </w:tr>
      <w:tr w:rsidR="00244158" w:rsidRPr="005953C2" w14:paraId="780A80D2" w14:textId="77777777" w:rsidTr="00310B91">
        <w:trPr>
          <w:trHeight w:val="315"/>
        </w:trPr>
        <w:tc>
          <w:tcPr>
            <w:tcW w:w="4148" w:type="dxa"/>
          </w:tcPr>
          <w:p w14:paraId="39F7C25E" w14:textId="77777777" w:rsidR="00244158" w:rsidRPr="005953C2" w:rsidRDefault="00244158" w:rsidP="00244158">
            <w:pPr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14:paraId="70E860EB" w14:textId="77777777" w:rsidR="00244158" w:rsidRPr="005953C2" w:rsidRDefault="00244158" w:rsidP="00244158">
            <w:pPr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  <w:vAlign w:val="center"/>
          </w:tcPr>
          <w:p w14:paraId="1DDB103C" w14:textId="77777777" w:rsidR="00244158" w:rsidRPr="000D2D42" w:rsidRDefault="00244158" w:rsidP="002441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3- إقدار الطلبة على  سلامة العبارة وصحة الاداء نطقا وتحدثا وكتابة.</w:t>
            </w:r>
          </w:p>
        </w:tc>
      </w:tr>
      <w:tr w:rsidR="00244158" w:rsidRPr="005953C2" w14:paraId="0EE5F6A3" w14:textId="77777777" w:rsidTr="00310B91">
        <w:trPr>
          <w:trHeight w:val="345"/>
        </w:trPr>
        <w:tc>
          <w:tcPr>
            <w:tcW w:w="4148" w:type="dxa"/>
          </w:tcPr>
          <w:p w14:paraId="45FCECE1" w14:textId="77777777" w:rsidR="00244158" w:rsidRPr="005953C2" w:rsidRDefault="00244158" w:rsidP="00244158">
            <w:pPr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14:paraId="13183F7E" w14:textId="77777777" w:rsidR="00244158" w:rsidRPr="005953C2" w:rsidRDefault="00244158" w:rsidP="00244158">
            <w:pPr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  <w:vAlign w:val="center"/>
          </w:tcPr>
          <w:p w14:paraId="244890C1" w14:textId="77777777" w:rsidR="00244158" w:rsidRPr="000D2D42" w:rsidRDefault="00244158" w:rsidP="002441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lastRenderedPageBreak/>
              <w:t>4-إقدار الطلبة على محاكاة الاساليب اللغوية الصحيحة.</w:t>
            </w:r>
          </w:p>
        </w:tc>
      </w:tr>
      <w:tr w:rsidR="00244158" w:rsidRPr="005953C2" w14:paraId="22E1BED0" w14:textId="77777777" w:rsidTr="00310B91">
        <w:trPr>
          <w:trHeight w:val="300"/>
        </w:trPr>
        <w:tc>
          <w:tcPr>
            <w:tcW w:w="4148" w:type="dxa"/>
          </w:tcPr>
          <w:p w14:paraId="2733795F" w14:textId="77777777" w:rsidR="00244158" w:rsidRPr="005953C2" w:rsidRDefault="00244158" w:rsidP="00244158">
            <w:pPr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  <w:p w14:paraId="7CC40727" w14:textId="77777777" w:rsidR="00244158" w:rsidRPr="005953C2" w:rsidRDefault="00244158" w:rsidP="00244158">
            <w:pPr>
              <w:ind w:left="720"/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6" w:type="dxa"/>
            <w:vAlign w:val="center"/>
          </w:tcPr>
          <w:p w14:paraId="0753549D" w14:textId="77777777" w:rsidR="00244158" w:rsidRPr="000D2D42" w:rsidRDefault="00244158" w:rsidP="002441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5- وقوف الطلبة على أوضاع اللغة وصيغها والتعرف على التغيرات التي تحدث في ألفاظها. </w:t>
            </w:r>
          </w:p>
        </w:tc>
      </w:tr>
      <w:tr w:rsidR="00244158" w:rsidRPr="005953C2" w14:paraId="06B0310C" w14:textId="77777777" w:rsidTr="00D53EA0">
        <w:trPr>
          <w:trHeight w:val="3951"/>
        </w:trPr>
        <w:tc>
          <w:tcPr>
            <w:tcW w:w="12974" w:type="dxa"/>
            <w:gridSpan w:val="2"/>
          </w:tcPr>
          <w:p w14:paraId="4961F8BE" w14:textId="77777777" w:rsidR="00244158" w:rsidRPr="005953C2" w:rsidRDefault="00244158" w:rsidP="00244158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10- مخرجات المقرر وطرائق التعليم والتعلم والتقييم </w:t>
            </w:r>
          </w:p>
          <w:p w14:paraId="4E90804B" w14:textId="77777777" w:rsidR="00244158" w:rsidRPr="005953C2" w:rsidRDefault="00244158" w:rsidP="00244158">
            <w:pPr>
              <w:numPr>
                <w:ilvl w:val="0"/>
                <w:numId w:val="3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الأهداف المعرفية </w:t>
            </w:r>
          </w:p>
          <w:p w14:paraId="18968CF9" w14:textId="77777777" w:rsidR="00244158" w:rsidRPr="00B964F1" w:rsidRDefault="00244158" w:rsidP="00244158">
            <w:pPr>
              <w:autoSpaceDE w:val="0"/>
              <w:autoSpaceDN w:val="0"/>
              <w:adjustRightInd w:val="0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أ1-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B964F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B964F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تزويد الطلبة بالقواعد الاساسية للغة الكردية </w:t>
            </w:r>
            <w:r w:rsidRPr="00B964F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   </w:t>
            </w:r>
          </w:p>
          <w:p w14:paraId="62AAEA1F" w14:textId="77777777" w:rsidR="00244158" w:rsidRPr="00B964F1" w:rsidRDefault="00244158" w:rsidP="00244158">
            <w:pPr>
              <w:autoSpaceDE w:val="0"/>
              <w:autoSpaceDN w:val="0"/>
              <w:adjustRightInd w:val="0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B964F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>أ2-</w:t>
            </w:r>
            <w:r w:rsidRPr="00B964F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اعداد الطلبة ليمارسوا مهنة التدريس علميا وتربويا ونفسيا</w:t>
            </w:r>
          </w:p>
          <w:p w14:paraId="51E493E8" w14:textId="77777777" w:rsidR="00244158" w:rsidRPr="00B964F1" w:rsidRDefault="00244158" w:rsidP="00244158">
            <w:pPr>
              <w:autoSpaceDE w:val="0"/>
              <w:autoSpaceDN w:val="0"/>
              <w:adjustRightInd w:val="0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B964F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أ3- </w:t>
            </w:r>
            <w:r w:rsidRPr="00B964F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تقويم المعلومات اللازمة في مجال قواعد اللغة الكردية للجهات ذات العلاقة</w:t>
            </w:r>
          </w:p>
          <w:p w14:paraId="490B13A8" w14:textId="77777777" w:rsidR="00244158" w:rsidRPr="00B964F1" w:rsidRDefault="00244158" w:rsidP="00244158">
            <w:pPr>
              <w:autoSpaceDE w:val="0"/>
              <w:autoSpaceDN w:val="0"/>
              <w:adjustRightInd w:val="0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B964F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>أ4-</w:t>
            </w:r>
            <w:r w:rsidRPr="00B964F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كتابة البحوث في مجال قواعد اللغة الكردية </w:t>
            </w:r>
          </w:p>
          <w:p w14:paraId="48FDEED8" w14:textId="77777777" w:rsidR="00244158" w:rsidRPr="00B964F1" w:rsidRDefault="00244158" w:rsidP="00244158">
            <w:pPr>
              <w:autoSpaceDE w:val="0"/>
              <w:autoSpaceDN w:val="0"/>
              <w:adjustRightInd w:val="0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  <w:r w:rsidRPr="00B964F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أ5- </w:t>
            </w:r>
            <w:r w:rsidRPr="00B964F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اخضاع البحوث للتطبيق للاستفادة من النتائج التي توصلت لها</w:t>
            </w:r>
          </w:p>
          <w:p w14:paraId="50C0B400" w14:textId="77777777" w:rsidR="00244158" w:rsidRPr="00B964F1" w:rsidRDefault="00244158" w:rsidP="00244158">
            <w:pPr>
              <w:autoSpaceDE w:val="0"/>
              <w:autoSpaceDN w:val="0"/>
              <w:adjustRightInd w:val="0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B964F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>أ</w:t>
            </w:r>
            <w:r w:rsidRPr="00B964F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6-استعمال قواعد اللغة الكردية في التحاور</w:t>
            </w:r>
          </w:p>
          <w:p w14:paraId="0BC6548C" w14:textId="77777777" w:rsidR="00244158" w:rsidRPr="00B964F1" w:rsidRDefault="00244158" w:rsidP="00244158">
            <w:pPr>
              <w:autoSpaceDE w:val="0"/>
              <w:autoSpaceDN w:val="0"/>
              <w:adjustRightInd w:val="0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</w:p>
          <w:p w14:paraId="52A62B97" w14:textId="77777777" w:rsidR="00244158" w:rsidRPr="005953C2" w:rsidRDefault="00244158" w:rsidP="00244158">
            <w:pPr>
              <w:numPr>
                <w:ilvl w:val="0"/>
                <w:numId w:val="3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الأهداف المهاراتية الخاصة بالمقرر.</w:t>
            </w:r>
          </w:p>
          <w:p w14:paraId="4BE32A8E" w14:textId="77777777" w:rsidR="00244158" w:rsidRPr="00B964F1" w:rsidRDefault="00244158" w:rsidP="00244158">
            <w:pPr>
              <w:autoSpaceDE w:val="0"/>
              <w:autoSpaceDN w:val="0"/>
              <w:adjustRightInd w:val="0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     ب1-</w:t>
            </w:r>
            <w:r w:rsidRPr="00D53EA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B964F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>–</w:t>
            </w:r>
            <w:r w:rsidRPr="00B964F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المشاركة</w:t>
            </w:r>
            <w:r w:rsidRPr="00B964F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B964F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في</w:t>
            </w:r>
            <w:r w:rsidRPr="00B964F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B964F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الندوات</w:t>
            </w:r>
            <w:r w:rsidRPr="00B964F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B964F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العلمية</w:t>
            </w:r>
            <w:r w:rsidRPr="00B964F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B964F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ذات</w:t>
            </w:r>
            <w:r w:rsidRPr="00B964F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B964F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الصلة</w:t>
            </w:r>
            <w:r w:rsidRPr="00B964F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B964F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باللغة</w:t>
            </w:r>
            <w:r w:rsidRPr="00B964F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B964F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الكردية</w:t>
            </w:r>
          </w:p>
          <w:p w14:paraId="64E4563C" w14:textId="77777777" w:rsidR="00244158" w:rsidRPr="00B964F1" w:rsidRDefault="00244158" w:rsidP="00244158">
            <w:pPr>
              <w:autoSpaceDE w:val="0"/>
              <w:autoSpaceDN w:val="0"/>
              <w:adjustRightInd w:val="0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B964F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ب</w:t>
            </w:r>
            <w:r w:rsidRPr="00B964F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 2 – </w:t>
            </w:r>
            <w:r w:rsidRPr="00B964F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معالجة</w:t>
            </w:r>
            <w:r w:rsidRPr="00B964F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B964F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الصعوبات</w:t>
            </w:r>
            <w:r w:rsidRPr="00B964F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B964F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التي</w:t>
            </w:r>
            <w:r w:rsidRPr="00B964F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B964F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تواجه</w:t>
            </w:r>
            <w:r w:rsidRPr="00B964F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B964F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الطلبة</w:t>
            </w:r>
            <w:r w:rsidRPr="00B964F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B964F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في</w:t>
            </w:r>
            <w:r w:rsidRPr="00B964F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B964F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تعلم</w:t>
            </w:r>
            <w:r w:rsidRPr="00B964F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B964F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اللغة</w:t>
            </w:r>
            <w:r w:rsidRPr="00B964F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B964F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الكردية</w:t>
            </w:r>
          </w:p>
          <w:p w14:paraId="26CD3508" w14:textId="77777777" w:rsidR="00244158" w:rsidRDefault="00244158" w:rsidP="00244158">
            <w:pPr>
              <w:autoSpaceDE w:val="0"/>
              <w:autoSpaceDN w:val="0"/>
              <w:adjustRightInd w:val="0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B964F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ب</w:t>
            </w:r>
            <w:r w:rsidRPr="00B964F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 3 -  </w:t>
            </w:r>
            <w:r w:rsidRPr="00B964F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تأهيل</w:t>
            </w:r>
            <w:r w:rsidRPr="00B964F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B964F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الطلبة</w:t>
            </w:r>
            <w:r w:rsidRPr="00B964F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B964F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ليكونوا</w:t>
            </w:r>
            <w:r w:rsidRPr="00B964F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B964F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باحثين</w:t>
            </w:r>
            <w:r w:rsidRPr="00B964F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B964F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في</w:t>
            </w:r>
            <w:r w:rsidRPr="00B964F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B964F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مجال</w:t>
            </w:r>
            <w:r w:rsidRPr="00B964F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B964F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اللغة</w:t>
            </w:r>
            <w:r w:rsidRPr="00B964F1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 </w:t>
            </w:r>
            <w:r w:rsidRPr="00B964F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الكردية</w:t>
            </w:r>
          </w:p>
          <w:p w14:paraId="297849B3" w14:textId="77777777" w:rsidR="00244158" w:rsidRPr="00B964F1" w:rsidRDefault="00244158" w:rsidP="00244158">
            <w:pPr>
              <w:autoSpaceDE w:val="0"/>
              <w:autoSpaceDN w:val="0"/>
              <w:adjustRightInd w:val="0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  <w:tr w:rsidR="00244158" w:rsidRPr="005953C2" w14:paraId="7C4632B4" w14:textId="77777777" w:rsidTr="00B2217D">
        <w:tc>
          <w:tcPr>
            <w:tcW w:w="4148" w:type="dxa"/>
          </w:tcPr>
          <w:p w14:paraId="305644BF" w14:textId="77777777" w:rsidR="00244158" w:rsidRPr="005953C2" w:rsidRDefault="00244158" w:rsidP="00244158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طرائق التعليم والتعلم </w:t>
            </w:r>
          </w:p>
        </w:tc>
        <w:tc>
          <w:tcPr>
            <w:tcW w:w="8826" w:type="dxa"/>
          </w:tcPr>
          <w:p w14:paraId="78980D61" w14:textId="77777777" w:rsidR="00244158" w:rsidRPr="005953C2" w:rsidRDefault="00244158" w:rsidP="00244158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44158" w:rsidRPr="005953C2" w14:paraId="4D64AF11" w14:textId="77777777" w:rsidTr="00B2217D">
        <w:trPr>
          <w:trHeight w:val="1042"/>
        </w:trPr>
        <w:tc>
          <w:tcPr>
            <w:tcW w:w="12974" w:type="dxa"/>
            <w:gridSpan w:val="2"/>
          </w:tcPr>
          <w:p w14:paraId="2C1415F5" w14:textId="77777777" w:rsidR="00244158" w:rsidRPr="00276747" w:rsidRDefault="00244158" w:rsidP="002441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bidi="ar-IQ"/>
              </w:rPr>
            </w:pPr>
          </w:p>
          <w:p w14:paraId="199B2781" w14:textId="77777777" w:rsidR="00244158" w:rsidRPr="00B964F1" w:rsidRDefault="00244158" w:rsidP="00244158">
            <w:pPr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B964F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1-استعمال استراتيجية تحليل الدلالات اللفظية.</w:t>
            </w:r>
          </w:p>
          <w:p w14:paraId="70474EFC" w14:textId="77777777" w:rsidR="00244158" w:rsidRPr="00B964F1" w:rsidRDefault="00244158" w:rsidP="00244158">
            <w:pPr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B964F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2-استعمال استراتيجية التدريس التبادلي.</w:t>
            </w:r>
          </w:p>
          <w:p w14:paraId="7AAE128E" w14:textId="77777777" w:rsidR="00244158" w:rsidRPr="00B964F1" w:rsidRDefault="00244158" w:rsidP="00244158">
            <w:pPr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B964F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3-استعمال عرض البوربوينت في تقديم قواعد اللغة الكردية</w:t>
            </w:r>
          </w:p>
          <w:p w14:paraId="030AB8EB" w14:textId="77777777" w:rsidR="00244158" w:rsidRPr="005953C2" w:rsidRDefault="00244158" w:rsidP="0024415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44158" w:rsidRPr="005953C2" w14:paraId="6215A21E" w14:textId="77777777" w:rsidTr="00B2217D">
        <w:tc>
          <w:tcPr>
            <w:tcW w:w="12974" w:type="dxa"/>
            <w:gridSpan w:val="2"/>
          </w:tcPr>
          <w:p w14:paraId="2A9CF2A6" w14:textId="77777777" w:rsidR="00244158" w:rsidRPr="005953C2" w:rsidRDefault="00244158" w:rsidP="0024415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طرائق التقييم </w:t>
            </w:r>
          </w:p>
        </w:tc>
      </w:tr>
      <w:tr w:rsidR="00244158" w:rsidRPr="005953C2" w14:paraId="23EF7C19" w14:textId="77777777" w:rsidTr="00B2217D">
        <w:trPr>
          <w:trHeight w:val="1568"/>
        </w:trPr>
        <w:tc>
          <w:tcPr>
            <w:tcW w:w="12974" w:type="dxa"/>
            <w:gridSpan w:val="2"/>
          </w:tcPr>
          <w:p w14:paraId="72F9549A" w14:textId="77777777" w:rsidR="00244158" w:rsidRPr="006C514E" w:rsidRDefault="00244158" w:rsidP="00244158">
            <w:pPr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6C514E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1-</w:t>
            </w:r>
            <w:r w:rsidRPr="006C514E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منح درجات للنشاطات اليومية التي يقوم بها الطلبة.</w:t>
            </w:r>
          </w:p>
          <w:p w14:paraId="622F93E0" w14:textId="77777777" w:rsidR="00244158" w:rsidRPr="006C514E" w:rsidRDefault="00244158" w:rsidP="00244158">
            <w:pPr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6C514E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2-اعطاء درجات لإعداد الطلبة البوربوينت .</w:t>
            </w:r>
          </w:p>
          <w:p w14:paraId="5648E2FF" w14:textId="77777777" w:rsidR="00244158" w:rsidRPr="006C514E" w:rsidRDefault="00244158" w:rsidP="00244158">
            <w:pPr>
              <w:autoSpaceDE w:val="0"/>
              <w:autoSpaceDN w:val="0"/>
              <w:adjustRightInd w:val="0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bidi="ar-IQ"/>
              </w:rPr>
            </w:pPr>
            <w:r w:rsidRPr="006C514E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3-اعطاء درجات للطلبة لإعدادهم للبحوث</w:t>
            </w:r>
            <w:r w:rsidRPr="006C514E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45393CAF" w14:textId="77777777" w:rsidR="00244158" w:rsidRPr="006C514E" w:rsidRDefault="00244158" w:rsidP="002441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</w:p>
          <w:p w14:paraId="3FD9DC91" w14:textId="77777777" w:rsidR="00244158" w:rsidRPr="005953C2" w:rsidRDefault="00244158" w:rsidP="0024415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44158" w:rsidRPr="005953C2" w14:paraId="4BB40174" w14:textId="77777777" w:rsidTr="00B2217D">
        <w:tc>
          <w:tcPr>
            <w:tcW w:w="12974" w:type="dxa"/>
            <w:gridSpan w:val="2"/>
          </w:tcPr>
          <w:p w14:paraId="35788142" w14:textId="77777777" w:rsidR="00244158" w:rsidRPr="005953C2" w:rsidRDefault="00244158" w:rsidP="0024415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ج- الأهداف الوجدانية والقيمية </w:t>
            </w:r>
          </w:p>
          <w:p w14:paraId="599406C7" w14:textId="58E54329" w:rsidR="00DF181E" w:rsidRDefault="00244158" w:rsidP="00DF18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ج1-</w:t>
            </w:r>
            <w:r w:rsidR="00DF181E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 ان يؤمن الطالب بأهمية</w:t>
            </w:r>
            <w:r w:rsidR="00DF181E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القواعد في تركيب الجمل واشتقاق الكلمات</w:t>
            </w:r>
            <w:r w:rsidR="00AE4DC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.</w:t>
            </w:r>
          </w:p>
          <w:p w14:paraId="5EEAAF60" w14:textId="6E4E7055" w:rsidR="00DF181E" w:rsidRDefault="00244158" w:rsidP="00DF18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ج2-</w:t>
            </w:r>
            <w:r w:rsidR="00DF181E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 ان ينتبه الطالب الى </w:t>
            </w:r>
            <w:r w:rsidR="007F4BBE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مدرسه لاستيعاب وفهم مواضيع القواعد المتنوع</w:t>
            </w:r>
            <w:r w:rsidR="00AE4DC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ة.</w:t>
            </w:r>
          </w:p>
          <w:p w14:paraId="23777E47" w14:textId="0673D955" w:rsidR="00DF181E" w:rsidRDefault="00244158" w:rsidP="00DF18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ج3-</w:t>
            </w:r>
            <w:r w:rsidR="00DF181E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 xml:space="preserve"> ان يثمن الطالب </w:t>
            </w:r>
            <w:r w:rsidR="007F4BBE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فائدة قواعد الكلمة وقواعد الجملة في تعلم اللغة.</w:t>
            </w:r>
          </w:p>
          <w:p w14:paraId="32A0539A" w14:textId="77777777" w:rsidR="00DF181E" w:rsidRPr="005953C2" w:rsidRDefault="00DF181E" w:rsidP="0024415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44158" w:rsidRPr="005953C2" w14:paraId="05918BE7" w14:textId="77777777" w:rsidTr="00B2217D">
        <w:tc>
          <w:tcPr>
            <w:tcW w:w="12974" w:type="dxa"/>
            <w:gridSpan w:val="2"/>
          </w:tcPr>
          <w:p w14:paraId="53A8960E" w14:textId="77777777" w:rsidR="00244158" w:rsidRPr="005953C2" w:rsidRDefault="00244158" w:rsidP="00244158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طرائق التعليم والتعلم </w:t>
            </w:r>
          </w:p>
        </w:tc>
      </w:tr>
      <w:tr w:rsidR="00244158" w:rsidRPr="005953C2" w14:paraId="4ECFB806" w14:textId="77777777" w:rsidTr="00B2217D">
        <w:trPr>
          <w:trHeight w:val="1042"/>
        </w:trPr>
        <w:tc>
          <w:tcPr>
            <w:tcW w:w="12974" w:type="dxa"/>
            <w:gridSpan w:val="2"/>
          </w:tcPr>
          <w:p w14:paraId="3BB0D736" w14:textId="77777777" w:rsidR="00244158" w:rsidRPr="00B95F87" w:rsidRDefault="00244158" w:rsidP="0024415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95F87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ان توفر طريقة المناقشة حرية التعبير عن رأي الطالب واحترام رأيه</w:t>
            </w:r>
          </w:p>
          <w:p w14:paraId="0A3D1899" w14:textId="77777777" w:rsidR="00244158" w:rsidRPr="00B95F87" w:rsidRDefault="00244158" w:rsidP="00244158">
            <w:pPr>
              <w:autoSpaceDE w:val="0"/>
              <w:autoSpaceDN w:val="0"/>
              <w:adjustRightInd w:val="0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95F87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2-توجيه الطلبة وارشادهم الى طبيعة الاداء الجيد</w:t>
            </w:r>
          </w:p>
          <w:p w14:paraId="64E56139" w14:textId="77777777" w:rsidR="00244158" w:rsidRPr="00C371C5" w:rsidRDefault="00244158" w:rsidP="002441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B95F87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3-استشارة دافعية الطلبة نحوالاكتشاف الموجه</w:t>
            </w:r>
          </w:p>
        </w:tc>
      </w:tr>
      <w:tr w:rsidR="00244158" w:rsidRPr="005953C2" w14:paraId="7F16D6FE" w14:textId="77777777" w:rsidTr="00B2217D">
        <w:tc>
          <w:tcPr>
            <w:tcW w:w="12974" w:type="dxa"/>
            <w:gridSpan w:val="2"/>
          </w:tcPr>
          <w:p w14:paraId="11D3A2BD" w14:textId="77777777" w:rsidR="00244158" w:rsidRPr="005953C2" w:rsidRDefault="00244158" w:rsidP="00244158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طرائق التقييم </w:t>
            </w:r>
          </w:p>
        </w:tc>
      </w:tr>
      <w:tr w:rsidR="00244158" w:rsidRPr="005953C2" w14:paraId="12225A50" w14:textId="77777777" w:rsidTr="00B2217D">
        <w:trPr>
          <w:trHeight w:val="1042"/>
        </w:trPr>
        <w:tc>
          <w:tcPr>
            <w:tcW w:w="12974" w:type="dxa"/>
            <w:gridSpan w:val="2"/>
          </w:tcPr>
          <w:p w14:paraId="2A42C02B" w14:textId="77777777" w:rsidR="00244158" w:rsidRPr="00B95F87" w:rsidRDefault="00244158" w:rsidP="00244158">
            <w:pPr>
              <w:autoSpaceDE w:val="0"/>
              <w:autoSpaceDN w:val="0"/>
              <w:adjustRightInd w:val="0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95F87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1-اجراء اختبارات قبلية لمعرفة كمية المهارات العملية التي يمتلكها الطلبة </w:t>
            </w:r>
          </w:p>
          <w:p w14:paraId="5DD2E8B1" w14:textId="77777777" w:rsidR="00244158" w:rsidRPr="00B95F87" w:rsidRDefault="00244158" w:rsidP="00244158">
            <w:pPr>
              <w:autoSpaceDE w:val="0"/>
              <w:autoSpaceDN w:val="0"/>
              <w:adjustRightInd w:val="0"/>
              <w:ind w:left="360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95F87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2-تشجيع الطلبة على تقييم انفسهم ذاتيا في مستويات تعلمهم</w:t>
            </w:r>
          </w:p>
          <w:p w14:paraId="7F35BB8B" w14:textId="77777777" w:rsidR="00244158" w:rsidRPr="00B95F87" w:rsidRDefault="00244158" w:rsidP="00244158">
            <w:pPr>
              <w:autoSpaceDE w:val="0"/>
              <w:autoSpaceDN w:val="0"/>
              <w:adjustRightInd w:val="0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95F87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3-بناء اختبارات تكوينية وتطبيقها على الطلبة لقياس ما تم تعلمه</w:t>
            </w:r>
          </w:p>
          <w:p w14:paraId="4B68BD41" w14:textId="77777777" w:rsidR="00244158" w:rsidRPr="00C371C5" w:rsidRDefault="00244158" w:rsidP="00244158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</w:p>
          <w:p w14:paraId="0C3146E6" w14:textId="77777777" w:rsidR="00244158" w:rsidRPr="005953C2" w:rsidRDefault="00244158" w:rsidP="0024415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0-المهارات العامة والتأهيلية المنقولة (المهارات الأخرى المتعلقة بقابلية التوظيف والتطور الشخصي ).</w:t>
            </w:r>
          </w:p>
          <w:p w14:paraId="5979A8B0" w14:textId="77777777" w:rsidR="00244158" w:rsidRPr="00B95F87" w:rsidRDefault="00244158" w:rsidP="00244158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  <w:r w:rsidRPr="00A8550B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  <w:t>1-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B95F87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Pr="00B95F87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تمكين الطلبة من استعمال قواعد اللغة الكردية في الحياة العملية</w:t>
            </w:r>
          </w:p>
          <w:p w14:paraId="2B495E8D" w14:textId="77777777" w:rsidR="00244158" w:rsidRPr="00B95F87" w:rsidRDefault="00244158" w:rsidP="00244158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95F87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 w:rsidRPr="00B95F87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منح الطلبة مدة كافية للتطبيق في المدارس الثانوية</w:t>
            </w:r>
          </w:p>
          <w:p w14:paraId="38BD0F4E" w14:textId="77777777" w:rsidR="00244158" w:rsidRPr="00B95F87" w:rsidRDefault="00244158" w:rsidP="00244158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95F87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  <w:r w:rsidRPr="00B95F87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تشجيع الطلبة لاجراء بحوث لغوية قواعدية في مجال اللغة الكردية</w:t>
            </w:r>
          </w:p>
          <w:p w14:paraId="4800F322" w14:textId="77777777" w:rsidR="00244158" w:rsidRPr="00C62FF2" w:rsidRDefault="00244158" w:rsidP="00244158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B95F87">
              <w:rPr>
                <w:rFonts w:ascii="Cambria" w:eastAsia="Times New Roman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د4-   </w:t>
            </w:r>
            <w:r w:rsidRPr="00B95F87"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فسح المجال امام الطلبة لاستعم</w:t>
            </w:r>
            <w:r>
              <w:rPr>
                <w:rFonts w:ascii="Cambria" w:eastAsia="Times New Roman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 قواعد اللغة الكردية في الحديث</w:t>
            </w:r>
          </w:p>
          <w:p w14:paraId="677C4A59" w14:textId="77777777" w:rsidR="00244158" w:rsidRDefault="00244158" w:rsidP="0024415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  <w:p w14:paraId="263D20DC" w14:textId="77777777" w:rsidR="00244158" w:rsidRPr="005953C2" w:rsidRDefault="00244158" w:rsidP="00244158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244158" w:rsidRPr="005953C2" w14:paraId="15E58A6D" w14:textId="77777777" w:rsidTr="00B2217D">
        <w:trPr>
          <w:trHeight w:val="1042"/>
        </w:trPr>
        <w:tc>
          <w:tcPr>
            <w:tcW w:w="12974" w:type="dxa"/>
            <w:gridSpan w:val="2"/>
          </w:tcPr>
          <w:p w14:paraId="4AEF5FFE" w14:textId="77777777" w:rsidR="00244158" w:rsidRPr="005953C2" w:rsidRDefault="00244158" w:rsidP="00244158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11. بنية المقرر </w:t>
            </w:r>
          </w:p>
          <w:p w14:paraId="5C425E33" w14:textId="77777777" w:rsidR="00244158" w:rsidRPr="005953C2" w:rsidRDefault="00244158" w:rsidP="00244158">
            <w:pPr>
              <w:rPr>
                <w:b/>
                <w:bCs/>
                <w:sz w:val="24"/>
                <w:szCs w:val="24"/>
                <w:rtl/>
              </w:rPr>
            </w:pPr>
          </w:p>
          <w:tbl>
            <w:tblPr>
              <w:tblStyle w:val="TableGrid1"/>
              <w:bidiVisual/>
              <w:tblW w:w="0" w:type="auto"/>
              <w:tblInd w:w="172" w:type="dxa"/>
              <w:tblLook w:val="04A0" w:firstRow="1" w:lastRow="0" w:firstColumn="1" w:lastColumn="0" w:noHBand="0" w:noVBand="1"/>
            </w:tblPr>
            <w:tblGrid>
              <w:gridCol w:w="835"/>
              <w:gridCol w:w="869"/>
              <w:gridCol w:w="2754"/>
              <w:gridCol w:w="3175"/>
              <w:gridCol w:w="2154"/>
              <w:gridCol w:w="2381"/>
            </w:tblGrid>
            <w:tr w:rsidR="001F7EE1" w:rsidRPr="00954538" w14:paraId="52A436B2" w14:textId="77777777" w:rsidTr="00954538">
              <w:trPr>
                <w:trHeight w:val="630"/>
              </w:trPr>
              <w:tc>
                <w:tcPr>
                  <w:tcW w:w="835" w:type="dxa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14:paraId="7924BCF1" w14:textId="77777777" w:rsidR="00A6355C" w:rsidRPr="00954538" w:rsidRDefault="00A6355C" w:rsidP="00954538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الأسبوع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14:paraId="11715168" w14:textId="77777777" w:rsidR="00A6355C" w:rsidRPr="00954538" w:rsidRDefault="00A6355C" w:rsidP="00954538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الساعات</w:t>
                  </w:r>
                </w:p>
              </w:tc>
              <w:tc>
                <w:tcPr>
                  <w:tcW w:w="27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14:paraId="434CACF7" w14:textId="77777777" w:rsidR="00A6355C" w:rsidRPr="00954538" w:rsidRDefault="00A6355C" w:rsidP="00954538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مخرجات التعلم المطلوبة</w:t>
                  </w:r>
                </w:p>
              </w:tc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14:paraId="6F9463AF" w14:textId="77777777" w:rsidR="00A6355C" w:rsidRPr="00954538" w:rsidRDefault="00A6355C" w:rsidP="00954538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اسم الوحدة او الموضوع</w:t>
                  </w: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14:paraId="2AC11641" w14:textId="77777777" w:rsidR="00A6355C" w:rsidRPr="00954538" w:rsidRDefault="00A6355C" w:rsidP="00954538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طريقة التعليم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14:paraId="4C7F81D2" w14:textId="77777777" w:rsidR="00A6355C" w:rsidRPr="00954538" w:rsidRDefault="00A6355C" w:rsidP="00954538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طريقة التقييم</w:t>
                  </w:r>
                </w:p>
              </w:tc>
            </w:tr>
            <w:tr w:rsidR="00954538" w:rsidRPr="00954538" w14:paraId="3B3E6272" w14:textId="77777777" w:rsidTr="00954538">
              <w:trPr>
                <w:trHeight w:val="176"/>
              </w:trPr>
              <w:tc>
                <w:tcPr>
                  <w:tcW w:w="835" w:type="dxa"/>
                  <w:tcBorders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14:paraId="00D3299A" w14:textId="77777777" w:rsidR="007D21DE" w:rsidRPr="00954538" w:rsidRDefault="007D21DE" w:rsidP="00954538">
                  <w:pPr>
                    <w:bidi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54538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FEFB1BE" w14:textId="77777777" w:rsidR="007D21DE" w:rsidRPr="00954538" w:rsidRDefault="007D21DE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2754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98293B9" w14:textId="77777777" w:rsidR="007D21DE" w:rsidRPr="00954538" w:rsidRDefault="008B63DC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 xml:space="preserve">معرفة </w:t>
                  </w: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الضمير الشخصي المتصل</w:t>
                  </w:r>
                </w:p>
              </w:tc>
              <w:tc>
                <w:tcPr>
                  <w:tcW w:w="3175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16A135F" w14:textId="77777777" w:rsidR="007D21DE" w:rsidRPr="00954538" w:rsidRDefault="007D21DE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الضمير الشخصي المتصل</w:t>
                  </w:r>
                </w:p>
              </w:tc>
              <w:tc>
                <w:tcPr>
                  <w:tcW w:w="2154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D760451" w14:textId="77777777" w:rsidR="007D21DE" w:rsidRPr="00954538" w:rsidRDefault="007D21DE" w:rsidP="00954538">
                  <w:pPr>
                    <w:rPr>
                      <w:rFonts w:cs="Simplified Arabic"/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cs="Simplified Arabic" w:hint="cs"/>
                      <w:sz w:val="24"/>
                      <w:szCs w:val="24"/>
                      <w:rtl/>
                    </w:rPr>
                    <w:t>أسلوب الاستجواب</w:t>
                  </w:r>
                </w:p>
              </w:tc>
              <w:tc>
                <w:tcPr>
                  <w:tcW w:w="2381" w:type="dxa"/>
                  <w:tcBorders>
                    <w:left w:val="single" w:sz="4" w:space="0" w:color="000000"/>
                  </w:tcBorders>
                  <w:vAlign w:val="center"/>
                </w:tcPr>
                <w:p w14:paraId="63908B57" w14:textId="77777777" w:rsidR="007D21DE" w:rsidRPr="00954538" w:rsidRDefault="007D21DE" w:rsidP="00954538">
                  <w:pPr>
                    <w:rPr>
                      <w:rFonts w:cs="Simplified Arabic"/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cs="Simplified Arabic" w:hint="cs"/>
                      <w:sz w:val="24"/>
                      <w:szCs w:val="24"/>
                      <w:rtl/>
                    </w:rPr>
                    <w:t>مدى إجابة الطالب عن الأسئلة الصفية</w:t>
                  </w:r>
                </w:p>
              </w:tc>
            </w:tr>
            <w:tr w:rsidR="00954538" w:rsidRPr="00954538" w14:paraId="716F6EC1" w14:textId="77777777" w:rsidTr="00954538">
              <w:trPr>
                <w:trHeight w:val="229"/>
              </w:trPr>
              <w:tc>
                <w:tcPr>
                  <w:tcW w:w="835" w:type="dxa"/>
                  <w:tcBorders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14:paraId="63538116" w14:textId="77777777" w:rsidR="007D21DE" w:rsidRPr="00954538" w:rsidRDefault="007D21DE" w:rsidP="00954538">
                  <w:pPr>
                    <w:bidi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54538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69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58C0262" w14:textId="77777777" w:rsidR="007D21DE" w:rsidRPr="00954538" w:rsidRDefault="007D21DE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2754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74437D4" w14:textId="77777777" w:rsidR="007D21DE" w:rsidRPr="00954538" w:rsidRDefault="007D21DE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فهم</w:t>
                  </w:r>
                  <w:r w:rsidR="00A812B5"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  <w:r w:rsidR="00A812B5" w:rsidRPr="00954538">
                    <w:rPr>
                      <w:rFonts w:hint="cs"/>
                      <w:sz w:val="24"/>
                      <w:szCs w:val="24"/>
                      <w:rtl/>
                    </w:rPr>
                    <w:t>المجموعة الاولى من الضمائر الشخصية واستعمالها</w:t>
                  </w:r>
                </w:p>
              </w:tc>
              <w:tc>
                <w:tcPr>
                  <w:tcW w:w="3175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F1E8BC4" w14:textId="77777777" w:rsidR="007D21DE" w:rsidRPr="00954538" w:rsidRDefault="007D21DE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المجموعة الاولى من الضمائر الشخصية</w:t>
                  </w:r>
                </w:p>
              </w:tc>
              <w:tc>
                <w:tcPr>
                  <w:tcW w:w="2154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1E4D08B" w14:textId="77777777" w:rsidR="007D21DE" w:rsidRPr="00954538" w:rsidRDefault="007D21DE" w:rsidP="00954538">
                  <w:pPr>
                    <w:rPr>
                      <w:rFonts w:cs="Simplified Arabic"/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cs="Simplified Arabic" w:hint="cs"/>
                      <w:sz w:val="24"/>
                      <w:szCs w:val="24"/>
                      <w:rtl/>
                    </w:rPr>
                    <w:t xml:space="preserve">أسلوب الاستجواب </w:t>
                  </w:r>
                </w:p>
              </w:tc>
              <w:tc>
                <w:tcPr>
                  <w:tcW w:w="2381" w:type="dxa"/>
                  <w:tcBorders>
                    <w:left w:val="single" w:sz="4" w:space="0" w:color="000000"/>
                  </w:tcBorders>
                  <w:vAlign w:val="center"/>
                </w:tcPr>
                <w:p w14:paraId="22214561" w14:textId="77777777" w:rsidR="007D21DE" w:rsidRPr="00954538" w:rsidRDefault="007D21DE" w:rsidP="00954538">
                  <w:pPr>
                    <w:rPr>
                      <w:rFonts w:cs="Simplified Arabic"/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cs="Simplified Arabic" w:hint="cs"/>
                      <w:sz w:val="24"/>
                      <w:szCs w:val="24"/>
                      <w:rtl/>
                    </w:rPr>
                    <w:t>مدى إجابة الطالب عن الأسئلة الصفية</w:t>
                  </w:r>
                </w:p>
              </w:tc>
            </w:tr>
            <w:tr w:rsidR="00954538" w:rsidRPr="00954538" w14:paraId="41F42C6A" w14:textId="77777777" w:rsidTr="00954538">
              <w:trPr>
                <w:trHeight w:val="234"/>
              </w:trPr>
              <w:tc>
                <w:tcPr>
                  <w:tcW w:w="83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14:paraId="5AF8DE1E" w14:textId="77777777" w:rsidR="007D21DE" w:rsidRPr="00954538" w:rsidRDefault="007D21DE" w:rsidP="00954538">
                  <w:pPr>
                    <w:bidi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54538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6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6E166B" w14:textId="77777777" w:rsidR="007D21DE" w:rsidRPr="00954538" w:rsidRDefault="007D21DE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27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5EC177" w14:textId="77777777" w:rsidR="007D21DE" w:rsidRPr="00954538" w:rsidRDefault="00A812B5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 xml:space="preserve">فهم </w:t>
                  </w: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المجموعة الثانية من الضمائر الشخصية واستعمالها</w:t>
                  </w:r>
                </w:p>
              </w:tc>
              <w:tc>
                <w:tcPr>
                  <w:tcW w:w="317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30CDB8" w14:textId="77777777" w:rsidR="007D21DE" w:rsidRPr="00954538" w:rsidRDefault="007D21DE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المجموعة الثانية من الضمائر الشخصية</w:t>
                  </w:r>
                </w:p>
              </w:tc>
              <w:tc>
                <w:tcPr>
                  <w:tcW w:w="21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50DD5E" w14:textId="77777777" w:rsidR="007D21DE" w:rsidRPr="00954538" w:rsidRDefault="007D21DE" w:rsidP="00954538">
                  <w:pPr>
                    <w:rPr>
                      <w:rFonts w:cs="Simplified Arabic"/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cs="Simplified Arabic" w:hint="cs"/>
                      <w:sz w:val="24"/>
                      <w:szCs w:val="24"/>
                      <w:rtl/>
                    </w:rPr>
                    <w:t>أسلوب المحاضرة</w:t>
                  </w:r>
                </w:p>
              </w:tc>
              <w:tc>
                <w:tcPr>
                  <w:tcW w:w="238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0492A99" w14:textId="77777777" w:rsidR="007D21DE" w:rsidRPr="00954538" w:rsidRDefault="007D21DE" w:rsidP="00954538">
                  <w:pPr>
                    <w:rPr>
                      <w:rFonts w:cs="Simplified Arabic"/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cs="Simplified Arabic" w:hint="cs"/>
                      <w:sz w:val="24"/>
                      <w:szCs w:val="24"/>
                      <w:rtl/>
                    </w:rPr>
                    <w:t>أداء الطالب في النقاشات والاسئلة الصفية</w:t>
                  </w:r>
                </w:p>
              </w:tc>
            </w:tr>
            <w:tr w:rsidR="00954538" w:rsidRPr="00954538" w14:paraId="779F3AA9" w14:textId="77777777" w:rsidTr="00954538">
              <w:trPr>
                <w:trHeight w:val="251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14:paraId="4F58A9A9" w14:textId="77777777" w:rsidR="007D21DE" w:rsidRPr="00954538" w:rsidRDefault="007D21DE" w:rsidP="00954538">
                  <w:pPr>
                    <w:bidi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54538">
                    <w:rPr>
                      <w:rFonts w:ascii="Arial" w:eastAsia="Times New Roman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71995B" w14:textId="77777777" w:rsidR="007D21DE" w:rsidRPr="00954538" w:rsidRDefault="007D21DE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2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14ED2E" w14:textId="77777777" w:rsidR="007D21DE" w:rsidRPr="00954538" w:rsidRDefault="00A812B5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 xml:space="preserve">فهم </w:t>
                  </w: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المجموعة الثالثة من الضمائر الشخصية واستعمالها</w:t>
                  </w:r>
                </w:p>
              </w:tc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DBF599" w14:textId="77777777" w:rsidR="007D21DE" w:rsidRPr="00954538" w:rsidRDefault="007D21DE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المجموعة الثالثة من الضمائر الشخصية المتصلة</w:t>
                  </w: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69BA0A" w14:textId="77777777" w:rsidR="007D21DE" w:rsidRPr="00954538" w:rsidRDefault="007D21DE" w:rsidP="00954538">
                  <w:pPr>
                    <w:rPr>
                      <w:rFonts w:cs="Simplified Arabic"/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cs="Simplified Arabic" w:hint="cs"/>
                      <w:sz w:val="24"/>
                      <w:szCs w:val="24"/>
                      <w:rtl/>
                    </w:rPr>
                    <w:t>أسلوب المحاضرة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112C1BC" w14:textId="77777777" w:rsidR="007D21DE" w:rsidRPr="00954538" w:rsidRDefault="007D21DE" w:rsidP="00954538">
                  <w:pPr>
                    <w:rPr>
                      <w:rFonts w:cs="Simplified Arabic"/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cs="Simplified Arabic" w:hint="cs"/>
                      <w:sz w:val="24"/>
                      <w:szCs w:val="24"/>
                      <w:rtl/>
                    </w:rPr>
                    <w:t>تطبيق عمل الطالب على السبورة</w:t>
                  </w:r>
                </w:p>
              </w:tc>
            </w:tr>
            <w:tr w:rsidR="00954538" w:rsidRPr="00954538" w14:paraId="470AF931" w14:textId="77777777" w:rsidTr="00954538">
              <w:trPr>
                <w:trHeight w:val="283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14:paraId="329A5EDB" w14:textId="77777777" w:rsidR="007D21DE" w:rsidRPr="00954538" w:rsidRDefault="007D21DE" w:rsidP="00954538">
                  <w:pPr>
                    <w:bidi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54538"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35BBF7" w14:textId="77777777" w:rsidR="007D21DE" w:rsidRPr="00954538" w:rsidRDefault="007D21DE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2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78ECB7" w14:textId="77777777" w:rsidR="007D21DE" w:rsidRPr="00954538" w:rsidRDefault="00BB298B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معرفة المصدر وأنواع المصدر</w:t>
                  </w:r>
                </w:p>
              </w:tc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1DF73B" w14:textId="77777777" w:rsidR="007D21DE" w:rsidRPr="00954538" w:rsidRDefault="007D21DE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المصدر/ أنواع المصدر</w:t>
                  </w: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A2689B" w14:textId="77777777" w:rsidR="007D21DE" w:rsidRPr="00954538" w:rsidRDefault="007D21DE" w:rsidP="00954538">
                  <w:pPr>
                    <w:rPr>
                      <w:rFonts w:cs="Simplified Arabic"/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cs="Simplified Arabic" w:hint="cs"/>
                      <w:sz w:val="24"/>
                      <w:szCs w:val="24"/>
                      <w:rtl/>
                    </w:rPr>
                    <w:t>أسلوب المحاضرة والمناقشة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293B171" w14:textId="77777777" w:rsidR="007D21DE" w:rsidRPr="00954538" w:rsidRDefault="007D21DE" w:rsidP="00954538">
                  <w:pPr>
                    <w:rPr>
                      <w:rFonts w:cs="Simplified Arabic"/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cs="Simplified Arabic" w:hint="cs"/>
                      <w:sz w:val="24"/>
                      <w:szCs w:val="24"/>
                      <w:rtl/>
                    </w:rPr>
                    <w:t>أداء الطالب في المناقشات الأسئلة الصفية</w:t>
                  </w:r>
                </w:p>
              </w:tc>
            </w:tr>
            <w:tr w:rsidR="00954538" w:rsidRPr="00954538" w14:paraId="43269F8F" w14:textId="77777777" w:rsidTr="00954538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14:paraId="0B06AF09" w14:textId="77777777" w:rsidR="007D21DE" w:rsidRPr="00954538" w:rsidRDefault="007D21DE" w:rsidP="00954538">
                  <w:pPr>
                    <w:bidi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54538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A75A4C5" w14:textId="77777777" w:rsidR="007D21DE" w:rsidRPr="00954538" w:rsidRDefault="007D21DE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27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E3ECB65" w14:textId="77777777" w:rsidR="007D21DE" w:rsidRPr="00954538" w:rsidRDefault="007D21DE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فهم</w:t>
                  </w:r>
                  <w:r w:rsidR="00BB298B"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 xml:space="preserve"> قوانين </w:t>
                  </w:r>
                  <w:r w:rsidR="00BB298B" w:rsidRPr="00954538">
                    <w:rPr>
                      <w:rFonts w:hint="cs"/>
                      <w:sz w:val="24"/>
                      <w:szCs w:val="24"/>
                      <w:rtl/>
                    </w:rPr>
                    <w:t>أشتقاق جذر الماضي</w:t>
                  </w:r>
                </w:p>
              </w:tc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A0DB384" w14:textId="77777777" w:rsidR="007D21DE" w:rsidRPr="00954538" w:rsidRDefault="007D21DE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 xml:space="preserve">أشتقاق جذر الماضي </w:t>
                  </w: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AAC8FEB" w14:textId="77777777" w:rsidR="007D21DE" w:rsidRPr="00954538" w:rsidRDefault="007D21DE" w:rsidP="00954538">
                  <w:pPr>
                    <w:rPr>
                      <w:rFonts w:cs="Simplified Arabic"/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cs="Simplified Arabic" w:hint="cs"/>
                      <w:sz w:val="24"/>
                      <w:szCs w:val="24"/>
                      <w:rtl/>
                    </w:rPr>
                    <w:t>أسلوب المحاضرة والمناقشة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919F05C" w14:textId="77777777" w:rsidR="007D21DE" w:rsidRPr="00954538" w:rsidRDefault="007D21DE" w:rsidP="00954538">
                  <w:pPr>
                    <w:rPr>
                      <w:rFonts w:cs="Simplified Arabic"/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cs="Simplified Arabic" w:hint="cs"/>
                      <w:sz w:val="24"/>
                      <w:szCs w:val="24"/>
                      <w:rtl/>
                    </w:rPr>
                    <w:t>أداء الطالب في المناقشات الأسئلة الصفية</w:t>
                  </w:r>
                </w:p>
              </w:tc>
            </w:tr>
            <w:tr w:rsidR="00954538" w:rsidRPr="00954538" w14:paraId="6A29BA5E" w14:textId="77777777" w:rsidTr="00954538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14:paraId="3BC41C3F" w14:textId="77777777" w:rsidR="00BB298B" w:rsidRPr="00954538" w:rsidRDefault="00BB298B" w:rsidP="00954538">
                  <w:pPr>
                    <w:bidi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54538">
                    <w:rPr>
                      <w:rFonts w:ascii="Arial" w:eastAsia="Times New Roman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D7C7AEB" w14:textId="77777777" w:rsidR="00BB298B" w:rsidRPr="00954538" w:rsidRDefault="00BB298B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27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B848800" w14:textId="77777777" w:rsidR="00BB298B" w:rsidRPr="00954538" w:rsidRDefault="00BB298B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 xml:space="preserve">فهم قوانين </w:t>
                  </w: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أشتقاق جذر المضارع</w:t>
                  </w:r>
                </w:p>
              </w:tc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66240F2" w14:textId="77777777" w:rsidR="00BB298B" w:rsidRPr="00954538" w:rsidRDefault="00BB298B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اشتقاق جذر المضارع</w:t>
                  </w: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2622855" w14:textId="77777777" w:rsidR="00BB298B" w:rsidRPr="00954538" w:rsidRDefault="00BB298B" w:rsidP="00954538">
                  <w:pPr>
                    <w:rPr>
                      <w:rFonts w:cs="Simplified Arabic"/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cs="Simplified Arabic" w:hint="cs"/>
                      <w:sz w:val="24"/>
                      <w:szCs w:val="24"/>
                      <w:rtl/>
                    </w:rPr>
                    <w:t>أسلوب المحاضرة والمناقشة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AB202FF" w14:textId="77777777" w:rsidR="00BB298B" w:rsidRPr="00954538" w:rsidRDefault="00BB298B" w:rsidP="00954538">
                  <w:pPr>
                    <w:rPr>
                      <w:rFonts w:cs="Simplified Arabic"/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cs="Simplified Arabic" w:hint="cs"/>
                      <w:sz w:val="24"/>
                      <w:szCs w:val="24"/>
                      <w:rtl/>
                    </w:rPr>
                    <w:t>تطبيق عمل الطالب على السبورة</w:t>
                  </w:r>
                </w:p>
              </w:tc>
            </w:tr>
            <w:tr w:rsidR="00954538" w:rsidRPr="00954538" w14:paraId="0108CA43" w14:textId="77777777" w:rsidTr="00954538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14:paraId="5DDF8ECA" w14:textId="77777777" w:rsidR="00BB298B" w:rsidRPr="00954538" w:rsidRDefault="00BB298B" w:rsidP="00954538">
                  <w:pPr>
                    <w:bidi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54538">
                    <w:rPr>
                      <w:rFonts w:ascii="Arial" w:eastAsia="Times New Roman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475C674" w14:textId="77777777" w:rsidR="00BB298B" w:rsidRPr="00954538" w:rsidRDefault="00BB298B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27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54B3FA3" w14:textId="77777777" w:rsidR="00BB298B" w:rsidRPr="00954538" w:rsidRDefault="00BB298B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 xml:space="preserve">فهم قوانين </w:t>
                  </w: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 xml:space="preserve">أشتقاق </w:t>
                  </w:r>
                  <w:r w:rsidR="00C329FD" w:rsidRPr="00954538">
                    <w:rPr>
                      <w:rFonts w:hint="cs"/>
                      <w:sz w:val="24"/>
                      <w:szCs w:val="24"/>
                      <w:rtl/>
                    </w:rPr>
                    <w:t>ال</w:t>
                  </w: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 xml:space="preserve">جذر </w:t>
                  </w:r>
                  <w:r w:rsidR="00C329FD" w:rsidRPr="00954538">
                    <w:rPr>
                      <w:rFonts w:hint="cs"/>
                      <w:sz w:val="24"/>
                      <w:szCs w:val="24"/>
                      <w:rtl/>
                    </w:rPr>
                    <w:t>الشاذة</w:t>
                  </w:r>
                </w:p>
              </w:tc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2D50E7C" w14:textId="77777777" w:rsidR="00BB298B" w:rsidRPr="00954538" w:rsidRDefault="00BB298B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الجذور الشاذة</w:t>
                  </w: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2995C5A" w14:textId="77777777" w:rsidR="00BB298B" w:rsidRPr="00954538" w:rsidRDefault="00BB298B" w:rsidP="00954538">
                  <w:pPr>
                    <w:rPr>
                      <w:rFonts w:cs="Simplified Arabic"/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cs="Simplified Arabic" w:hint="cs"/>
                      <w:sz w:val="24"/>
                      <w:szCs w:val="24"/>
                      <w:rtl/>
                    </w:rPr>
                    <w:t>أسلوب المحاضرة والمناقشة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078B01C" w14:textId="77777777" w:rsidR="00BB298B" w:rsidRPr="00954538" w:rsidRDefault="00BB298B" w:rsidP="00954538">
                  <w:pPr>
                    <w:rPr>
                      <w:rFonts w:cs="Simplified Arabic"/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cs="Simplified Arabic" w:hint="cs"/>
                      <w:sz w:val="24"/>
                      <w:szCs w:val="24"/>
                      <w:rtl/>
                    </w:rPr>
                    <w:t>تطبيق عمل الطالب على السبورة</w:t>
                  </w:r>
                </w:p>
              </w:tc>
            </w:tr>
            <w:tr w:rsidR="00954538" w:rsidRPr="00954538" w14:paraId="7769F92A" w14:textId="77777777" w:rsidTr="00954538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14:paraId="494426A2" w14:textId="77777777" w:rsidR="007D21DE" w:rsidRPr="00954538" w:rsidRDefault="007D21DE" w:rsidP="00954538">
                  <w:pPr>
                    <w:bidi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54538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68AFAD4" w14:textId="77777777" w:rsidR="007D21DE" w:rsidRPr="00954538" w:rsidRDefault="007D21DE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27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CC5847D" w14:textId="77777777" w:rsidR="007D21DE" w:rsidRPr="00954538" w:rsidRDefault="007D21DE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فهم</w:t>
                  </w:r>
                  <w:r w:rsidR="00C329FD"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  <w:r w:rsidR="00C329FD" w:rsidRPr="00954538">
                    <w:rPr>
                      <w:rFonts w:hint="cs"/>
                      <w:sz w:val="24"/>
                      <w:szCs w:val="24"/>
                      <w:rtl/>
                    </w:rPr>
                    <w:t>الدور الفاعلي للضمير الشخصي</w:t>
                  </w:r>
                </w:p>
              </w:tc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0787159" w14:textId="77777777" w:rsidR="007D21DE" w:rsidRPr="00954538" w:rsidRDefault="007D21DE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الدور الفاعلي للضمير الشخصي</w:t>
                  </w: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7A1372E" w14:textId="77777777" w:rsidR="007D21DE" w:rsidRPr="00954538" w:rsidRDefault="007D21DE" w:rsidP="00954538">
                  <w:pPr>
                    <w:rPr>
                      <w:rFonts w:cs="Simplified Arabic"/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cs="Simplified Arabic" w:hint="cs"/>
                      <w:sz w:val="24"/>
                      <w:szCs w:val="24"/>
                      <w:rtl/>
                    </w:rPr>
                    <w:t>أسلوب المحاضرة والمناقشة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ECE9D01" w14:textId="77777777" w:rsidR="007D21DE" w:rsidRPr="00954538" w:rsidRDefault="007D21DE" w:rsidP="00954538">
                  <w:pPr>
                    <w:rPr>
                      <w:rFonts w:cs="Simplified Arabic"/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cs="Simplified Arabic" w:hint="cs"/>
                      <w:sz w:val="24"/>
                      <w:szCs w:val="24"/>
                      <w:rtl/>
                    </w:rPr>
                    <w:t>تطبيق عمل الطالب على السبورة</w:t>
                  </w:r>
                </w:p>
              </w:tc>
            </w:tr>
            <w:tr w:rsidR="00954538" w:rsidRPr="00954538" w14:paraId="0D5F6D21" w14:textId="77777777" w:rsidTr="00954538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14:paraId="3788BD3D" w14:textId="77777777" w:rsidR="007D21DE" w:rsidRPr="00954538" w:rsidRDefault="007D21DE" w:rsidP="00954538">
                  <w:pPr>
                    <w:bidi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54538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3D0A61A" w14:textId="77777777" w:rsidR="007D21DE" w:rsidRPr="00954538" w:rsidRDefault="007D21DE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27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680FE39" w14:textId="77777777" w:rsidR="007D21DE" w:rsidRPr="00954538" w:rsidRDefault="007D21DE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فهم</w:t>
                  </w:r>
                  <w:r w:rsidR="00C329FD"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 xml:space="preserve"> ا</w:t>
                  </w:r>
                  <w:r w:rsidR="00C329FD" w:rsidRPr="00954538">
                    <w:rPr>
                      <w:rFonts w:hint="cs"/>
                      <w:sz w:val="24"/>
                      <w:szCs w:val="24"/>
                      <w:rtl/>
                      <w:lang w:bidi="ar-IQ"/>
                    </w:rPr>
                    <w:t>لدور الفاعلي في زمن الفعل الماضي البسيط</w:t>
                  </w:r>
                </w:p>
              </w:tc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DA5B52F" w14:textId="77777777" w:rsidR="007D21DE" w:rsidRPr="00954538" w:rsidRDefault="007D21DE" w:rsidP="00954538">
                  <w:pPr>
                    <w:rPr>
                      <w:sz w:val="24"/>
                      <w:szCs w:val="24"/>
                      <w:lang w:bidi="ar-IQ"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  <w:lang w:bidi="ar-IQ"/>
                    </w:rPr>
                    <w:t>الدور الفاعلي في زمن الفعل الماضي البسيط</w:t>
                  </w: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924BC2B" w14:textId="77777777" w:rsidR="007D21DE" w:rsidRPr="00954538" w:rsidRDefault="007D21DE" w:rsidP="00954538">
                  <w:pPr>
                    <w:rPr>
                      <w:rFonts w:cs="Simplified Arabic"/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cs="Simplified Arabic" w:hint="cs"/>
                      <w:sz w:val="24"/>
                      <w:szCs w:val="24"/>
                      <w:rtl/>
                    </w:rPr>
                    <w:t>أسلوب المحاضرة والمناقشة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1538D45" w14:textId="77777777" w:rsidR="007D21DE" w:rsidRPr="00954538" w:rsidRDefault="007D21DE" w:rsidP="00954538">
                  <w:pPr>
                    <w:rPr>
                      <w:rFonts w:cs="Simplified Arabic"/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cs="Simplified Arabic" w:hint="cs"/>
                      <w:sz w:val="24"/>
                      <w:szCs w:val="24"/>
                      <w:rtl/>
                    </w:rPr>
                    <w:t>تطبيق عمل الطالب على السبورة</w:t>
                  </w:r>
                </w:p>
              </w:tc>
            </w:tr>
            <w:tr w:rsidR="001F7EE1" w:rsidRPr="00954538" w14:paraId="1C176101" w14:textId="77777777" w:rsidTr="00954538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14:paraId="20EA5565" w14:textId="77777777" w:rsidR="007D21DE" w:rsidRPr="00954538" w:rsidRDefault="007D21DE" w:rsidP="00954538">
                  <w:pPr>
                    <w:bidi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54538">
                    <w:rPr>
                      <w:rFonts w:ascii="Arial" w:eastAsia="Times New Roman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8DAC554" w14:textId="77777777" w:rsidR="007D21DE" w:rsidRPr="00954538" w:rsidRDefault="007D21DE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27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BD105D9" w14:textId="77777777" w:rsidR="007D21DE" w:rsidRPr="00954538" w:rsidRDefault="00C329FD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 xml:space="preserve">معرفة قوانين اشتقاق </w:t>
                  </w: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الفعل الماضي البسيط</w:t>
                  </w:r>
                </w:p>
              </w:tc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CDA49F8" w14:textId="77777777" w:rsidR="007D21DE" w:rsidRPr="00954538" w:rsidRDefault="007D21DE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الفعل الماضي البسيط</w:t>
                  </w: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D549DC3" w14:textId="77777777" w:rsidR="007D21DE" w:rsidRPr="00954538" w:rsidRDefault="007D21DE" w:rsidP="00954538">
                  <w:pPr>
                    <w:rPr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اسلوب حل المشكلات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235269F" w14:textId="77777777" w:rsidR="007D21DE" w:rsidRPr="00954538" w:rsidRDefault="007D21DE" w:rsidP="00954538">
                  <w:pPr>
                    <w:rPr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تقديم الحلول للمشكلات المعروضة من قبل الطلبة</w:t>
                  </w:r>
                </w:p>
              </w:tc>
            </w:tr>
            <w:tr w:rsidR="001F7EE1" w:rsidRPr="00954538" w14:paraId="474516CD" w14:textId="77777777" w:rsidTr="00954538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14:paraId="47F12287" w14:textId="77777777" w:rsidR="007D21DE" w:rsidRPr="00954538" w:rsidRDefault="007D21DE" w:rsidP="00954538">
                  <w:pPr>
                    <w:bidi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54538">
                    <w:rPr>
                      <w:rFonts w:ascii="Arial" w:eastAsia="Times New Roman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8C6739B" w14:textId="77777777" w:rsidR="007D21DE" w:rsidRPr="00954538" w:rsidRDefault="007D21DE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27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04DBDA0" w14:textId="77777777" w:rsidR="007D21DE" w:rsidRPr="00954538" w:rsidRDefault="00C329FD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 xml:space="preserve">معرفة قوانين اشتقاق </w:t>
                  </w: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الفعل الماضي المستمر</w:t>
                  </w:r>
                </w:p>
              </w:tc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170856F" w14:textId="77777777" w:rsidR="007D21DE" w:rsidRPr="00954538" w:rsidRDefault="007D21DE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الفعل الماضي المستمر</w:t>
                  </w: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4BBB2CA" w14:textId="77777777" w:rsidR="007D21DE" w:rsidRPr="00954538" w:rsidRDefault="007D21DE" w:rsidP="00954538">
                  <w:pPr>
                    <w:rPr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طرح الاسئلة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FC6C374" w14:textId="77777777" w:rsidR="007D21DE" w:rsidRPr="00954538" w:rsidRDefault="007D21DE" w:rsidP="00954538">
                  <w:pPr>
                    <w:rPr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مدى اجابات الطلبة على الاسئلة المطروحة</w:t>
                  </w:r>
                </w:p>
              </w:tc>
            </w:tr>
            <w:tr w:rsidR="001F7EE1" w:rsidRPr="00954538" w14:paraId="2815A413" w14:textId="77777777" w:rsidTr="00954538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14:paraId="40889243" w14:textId="77777777" w:rsidR="007D21DE" w:rsidRPr="00954538" w:rsidRDefault="007D21DE" w:rsidP="00954538">
                  <w:pPr>
                    <w:bidi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54538">
                    <w:rPr>
                      <w:rFonts w:ascii="Arial" w:eastAsia="Times New Roman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25FDB5F" w14:textId="77777777" w:rsidR="007D21DE" w:rsidRPr="00954538" w:rsidRDefault="007D21DE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27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26FACD8" w14:textId="77777777" w:rsidR="007D21DE" w:rsidRPr="00954538" w:rsidRDefault="00C329FD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 xml:space="preserve">معرفة قوانين اشتقاق </w:t>
                  </w: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الفعل الماضي البعيد</w:t>
                  </w:r>
                </w:p>
              </w:tc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146B26F" w14:textId="77777777" w:rsidR="007D21DE" w:rsidRPr="00954538" w:rsidRDefault="007D21DE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الفعل الماضي البعيد</w:t>
                  </w: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0382F9B" w14:textId="77777777" w:rsidR="007D21DE" w:rsidRPr="00954538" w:rsidRDefault="007D21DE" w:rsidP="00954538">
                  <w:pPr>
                    <w:rPr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طرح الاسئلة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6871AA3" w14:textId="77777777" w:rsidR="007D21DE" w:rsidRPr="00954538" w:rsidRDefault="007D21DE" w:rsidP="00954538">
                  <w:pPr>
                    <w:rPr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مدى اجابات الطلبة على الاسئلة المطروحة</w:t>
                  </w:r>
                </w:p>
              </w:tc>
            </w:tr>
            <w:tr w:rsidR="00C329FD" w:rsidRPr="00954538" w14:paraId="03AE8B17" w14:textId="77777777" w:rsidTr="00954538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14:paraId="614443F8" w14:textId="77777777" w:rsidR="00C329FD" w:rsidRPr="00954538" w:rsidRDefault="00C329FD" w:rsidP="00954538">
                  <w:pPr>
                    <w:bidi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54538">
                    <w:rPr>
                      <w:rFonts w:ascii="Arial" w:eastAsia="Times New Roman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2F05D7C" w14:textId="77777777" w:rsidR="00C329FD" w:rsidRPr="00954538" w:rsidRDefault="00C329FD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27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A3F101A" w14:textId="77777777" w:rsidR="00C329FD" w:rsidRPr="00954538" w:rsidRDefault="009818B7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 xml:space="preserve">معرفة قوانين اشتقاق </w:t>
                  </w: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الفعل الماضي التام</w:t>
                  </w:r>
                </w:p>
              </w:tc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05975CF" w14:textId="77777777" w:rsidR="00C329FD" w:rsidRPr="00954538" w:rsidRDefault="00C329FD" w:rsidP="00954538">
                  <w:pPr>
                    <w:rPr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الفعل الماضي التام</w:t>
                  </w: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309612A" w14:textId="77777777" w:rsidR="00C329FD" w:rsidRPr="00954538" w:rsidRDefault="00C329FD" w:rsidP="00954538">
                  <w:pPr>
                    <w:rPr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طريقة الاسئلة السابرة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9E14F5D" w14:textId="77777777" w:rsidR="00C329FD" w:rsidRPr="00954538" w:rsidRDefault="00C329FD" w:rsidP="00954538">
                  <w:pPr>
                    <w:rPr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قيام الطلبة بتوجيه الاسئلة لبعضهم البعض</w:t>
                  </w:r>
                </w:p>
              </w:tc>
            </w:tr>
            <w:tr w:rsidR="009818B7" w:rsidRPr="00954538" w14:paraId="068724B2" w14:textId="77777777" w:rsidTr="00954538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14:paraId="5A1A9ED6" w14:textId="77777777" w:rsidR="009818B7" w:rsidRPr="00954538" w:rsidRDefault="009818B7" w:rsidP="00954538">
                  <w:pPr>
                    <w:bidi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54538">
                    <w:rPr>
                      <w:rFonts w:ascii="Arial" w:eastAsia="Times New Roman" w:hAnsi="Arial"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A4C5B66" w14:textId="77777777" w:rsidR="009818B7" w:rsidRPr="00954538" w:rsidRDefault="009818B7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27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E5B21DB" w14:textId="77777777" w:rsidR="009818B7" w:rsidRPr="00954538" w:rsidRDefault="009818B7" w:rsidP="00954538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FF0000"/>
                      <w:sz w:val="24"/>
                      <w:szCs w:val="24"/>
                      <w:rtl/>
                      <w:lang w:bidi="ar-IQ"/>
                    </w:rPr>
                    <w:t>امتحان</w:t>
                  </w:r>
                </w:p>
              </w:tc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92ECB8A" w14:textId="77777777" w:rsidR="009818B7" w:rsidRPr="00954538" w:rsidRDefault="009818B7" w:rsidP="00954538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FF0000"/>
                      <w:sz w:val="24"/>
                      <w:szCs w:val="24"/>
                      <w:rtl/>
                      <w:lang w:bidi="ar-IQ"/>
                    </w:rPr>
                    <w:t>امتحان</w:t>
                  </w: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3434612" w14:textId="77777777" w:rsidR="009818B7" w:rsidRPr="00954538" w:rsidRDefault="009818B7" w:rsidP="00954538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FF0000"/>
                      <w:sz w:val="24"/>
                      <w:szCs w:val="24"/>
                      <w:rtl/>
                      <w:lang w:bidi="ar-IQ"/>
                    </w:rPr>
                    <w:t>امتحان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6E411AE" w14:textId="77777777" w:rsidR="009818B7" w:rsidRPr="00954538" w:rsidRDefault="009818B7" w:rsidP="00954538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FF0000"/>
                      <w:sz w:val="24"/>
                      <w:szCs w:val="24"/>
                      <w:rtl/>
                      <w:lang w:bidi="ar-IQ"/>
                    </w:rPr>
                    <w:t>امتحان</w:t>
                  </w:r>
                </w:p>
              </w:tc>
            </w:tr>
            <w:tr w:rsidR="00C329FD" w:rsidRPr="00954538" w14:paraId="408A8851" w14:textId="77777777" w:rsidTr="00954538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14:paraId="09976409" w14:textId="77777777" w:rsidR="00C329FD" w:rsidRPr="00954538" w:rsidRDefault="00C329FD" w:rsidP="00954538">
                  <w:pPr>
                    <w:bidi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54538">
                    <w:rPr>
                      <w:rFonts w:ascii="Arial" w:eastAsia="Times New Roman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FE5568F" w14:textId="77777777" w:rsidR="00C329FD" w:rsidRPr="00954538" w:rsidRDefault="00C329FD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27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C3662A5" w14:textId="77777777" w:rsidR="00C329FD" w:rsidRPr="00954538" w:rsidRDefault="00C329FD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فهم</w:t>
                  </w:r>
                  <w:r w:rsidR="009818B7"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 xml:space="preserve"> </w:t>
                  </w:r>
                  <w:r w:rsidR="009818B7" w:rsidRPr="00954538">
                    <w:rPr>
                      <w:rFonts w:hint="cs"/>
                      <w:sz w:val="24"/>
                      <w:szCs w:val="24"/>
                      <w:rtl/>
                    </w:rPr>
                    <w:t>الفعل الماضي الانشائي الشرطي وكيفية اشتقاقه</w:t>
                  </w:r>
                </w:p>
              </w:tc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D7344B4" w14:textId="77777777" w:rsidR="00C329FD" w:rsidRPr="00954538" w:rsidRDefault="00C329FD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الفعل الماضي الانشائي الشرطي</w:t>
                  </w: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A1FBBD4" w14:textId="77777777" w:rsidR="00C329FD" w:rsidRPr="00954538" w:rsidRDefault="00C329FD" w:rsidP="00954538">
                  <w:pPr>
                    <w:rPr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 xml:space="preserve">طريقة التعليم 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E759965" w14:textId="77777777" w:rsidR="00C329FD" w:rsidRPr="00954538" w:rsidRDefault="00C329FD" w:rsidP="00954538">
                  <w:pPr>
                    <w:rPr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 xml:space="preserve">طريقة التقييم </w:t>
                  </w:r>
                </w:p>
              </w:tc>
            </w:tr>
            <w:tr w:rsidR="00C329FD" w:rsidRPr="00954538" w14:paraId="63AF0005" w14:textId="77777777" w:rsidTr="00954538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14:paraId="1D9C4FFD" w14:textId="77777777" w:rsidR="00C329FD" w:rsidRPr="00954538" w:rsidRDefault="00C329FD" w:rsidP="00954538">
                  <w:pPr>
                    <w:bidi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54538">
                    <w:rPr>
                      <w:rFonts w:ascii="Arial" w:eastAsia="Times New Roman" w:hAnsi="Arial" w:cs="Arial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0B5581B" w14:textId="77777777" w:rsidR="00C329FD" w:rsidRPr="00954538" w:rsidRDefault="00C329FD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27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801CA52" w14:textId="77777777" w:rsidR="00C329FD" w:rsidRPr="00954538" w:rsidRDefault="009818B7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 xml:space="preserve">فهم </w:t>
                  </w: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الفعل المضارع وكيفية اشتقاقه</w:t>
                  </w:r>
                </w:p>
              </w:tc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7BB5C58" w14:textId="77777777" w:rsidR="00C329FD" w:rsidRPr="00954538" w:rsidRDefault="00C329FD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الفعل المضارع</w:t>
                  </w: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9D26A6C" w14:textId="77777777" w:rsidR="00C329FD" w:rsidRPr="00954538" w:rsidRDefault="00C329FD" w:rsidP="00954538">
                  <w:pPr>
                    <w:rPr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طريقة العصف الذهني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8496B87" w14:textId="77777777" w:rsidR="00C329FD" w:rsidRPr="00954538" w:rsidRDefault="00C329FD" w:rsidP="00954538">
                  <w:pPr>
                    <w:rPr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تصحيح اجابات الطلبة بعضهم البعض</w:t>
                  </w:r>
                </w:p>
              </w:tc>
            </w:tr>
            <w:tr w:rsidR="009818B7" w:rsidRPr="00954538" w14:paraId="2E10FAE5" w14:textId="77777777" w:rsidTr="00954538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14:paraId="4BA0A1D2" w14:textId="77777777" w:rsidR="009818B7" w:rsidRPr="00954538" w:rsidRDefault="009818B7" w:rsidP="00954538">
                  <w:pPr>
                    <w:bidi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54538">
                    <w:rPr>
                      <w:rFonts w:ascii="Arial" w:eastAsia="Times New Roman" w:hAnsi="Arial" w:cs="Arial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C6CE59B" w14:textId="77777777" w:rsidR="009818B7" w:rsidRPr="00954538" w:rsidRDefault="009818B7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27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8B14FDD" w14:textId="77777777" w:rsidR="009818B7" w:rsidRPr="00954538" w:rsidRDefault="009818B7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 xml:space="preserve">فهم </w:t>
                  </w: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الفعل الامر وكيفية اشتقاقه</w:t>
                  </w:r>
                </w:p>
              </w:tc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551A222" w14:textId="77777777" w:rsidR="009818B7" w:rsidRPr="00954538" w:rsidRDefault="009818B7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فعل الامر</w:t>
                  </w: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7C5CBD2" w14:textId="77777777" w:rsidR="009818B7" w:rsidRPr="00954538" w:rsidRDefault="009818B7" w:rsidP="00954538">
                  <w:pPr>
                    <w:rPr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طريقة المحاضرة والمناقشة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A28E61F" w14:textId="77777777" w:rsidR="009818B7" w:rsidRPr="00954538" w:rsidRDefault="009818B7" w:rsidP="00954538">
                  <w:pPr>
                    <w:rPr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 xml:space="preserve">مدى استجابات الطلبة على الاسئلة </w:t>
                  </w:r>
                </w:p>
              </w:tc>
            </w:tr>
            <w:tr w:rsidR="00C329FD" w:rsidRPr="00954538" w14:paraId="5B830218" w14:textId="77777777" w:rsidTr="00954538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14:paraId="5C75EF8B" w14:textId="77777777" w:rsidR="00C329FD" w:rsidRPr="00954538" w:rsidRDefault="00C329FD" w:rsidP="00954538">
                  <w:pPr>
                    <w:bidi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54538">
                    <w:rPr>
                      <w:rFonts w:ascii="Arial" w:eastAsia="Times New Roman" w:hAnsi="Arial" w:cs="Arial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37384DC" w14:textId="77777777" w:rsidR="00C329FD" w:rsidRPr="00954538" w:rsidRDefault="00C329FD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27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1BCABD5" w14:textId="77777777" w:rsidR="00C329FD" w:rsidRPr="00954538" w:rsidRDefault="00160D49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معرفة الفعل المصاغ وكيفية تركيبه</w:t>
                  </w:r>
                </w:p>
              </w:tc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E190842" w14:textId="77777777" w:rsidR="00C329FD" w:rsidRPr="00954538" w:rsidRDefault="00C329FD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الفعل المصاغ</w:t>
                  </w: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15EABCF" w14:textId="77777777" w:rsidR="00C329FD" w:rsidRPr="00954538" w:rsidRDefault="00C329FD" w:rsidP="00954538">
                  <w:pPr>
                    <w:rPr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طريقة المحاضرة والمناقشة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7F20A54" w14:textId="77777777" w:rsidR="00C329FD" w:rsidRPr="00954538" w:rsidRDefault="00C329FD" w:rsidP="00954538">
                  <w:pPr>
                    <w:rPr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 xml:space="preserve"> مدى استجابات الطلبة على الاسئلة</w:t>
                  </w:r>
                </w:p>
              </w:tc>
            </w:tr>
            <w:tr w:rsidR="00C329FD" w:rsidRPr="00954538" w14:paraId="71E33F80" w14:textId="77777777" w:rsidTr="00954538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14:paraId="4BF43ACB" w14:textId="77777777" w:rsidR="00C329FD" w:rsidRPr="00954538" w:rsidRDefault="00C329FD" w:rsidP="00954538">
                  <w:pPr>
                    <w:bidi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54538">
                    <w:rPr>
                      <w:rFonts w:ascii="Arial" w:eastAsia="Times New Roman" w:hAnsi="Arial" w:cs="Arial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380630C" w14:textId="77777777" w:rsidR="00C329FD" w:rsidRPr="00954538" w:rsidRDefault="00C329FD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27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F64B361" w14:textId="77777777" w:rsidR="00C329FD" w:rsidRPr="00954538" w:rsidRDefault="00160D49" w:rsidP="00954538">
                  <w:pPr>
                    <w:rPr>
                      <w:sz w:val="24"/>
                      <w:szCs w:val="24"/>
                      <w:lang w:bidi="ar-IQ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معرفة الفعل المركب وكيفية تركيبه</w:t>
                  </w:r>
                </w:p>
              </w:tc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54258FE" w14:textId="77777777" w:rsidR="00C329FD" w:rsidRPr="00954538" w:rsidRDefault="00C329FD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 xml:space="preserve">الفعل المركب </w:t>
                  </w: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D5CF06D" w14:textId="77777777" w:rsidR="00C329FD" w:rsidRPr="00954538" w:rsidRDefault="00C329FD" w:rsidP="00954538">
                  <w:pPr>
                    <w:rPr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طريقة المحاضرة والمناقشة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1804BA8" w14:textId="77777777" w:rsidR="00C329FD" w:rsidRPr="00954538" w:rsidRDefault="00C329FD" w:rsidP="00954538">
                  <w:pPr>
                    <w:rPr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مدى استجابات الطلبة حول الاسئلة</w:t>
                  </w:r>
                </w:p>
              </w:tc>
            </w:tr>
            <w:tr w:rsidR="00C329FD" w:rsidRPr="00954538" w14:paraId="56D69224" w14:textId="77777777" w:rsidTr="00954538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14:paraId="3607F8AD" w14:textId="77777777" w:rsidR="00C329FD" w:rsidRPr="00954538" w:rsidRDefault="00C329FD" w:rsidP="00954538">
                  <w:pPr>
                    <w:bidi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54538">
                    <w:rPr>
                      <w:rFonts w:ascii="Arial" w:eastAsia="Times New Roman" w:hAnsi="Arial" w:cs="Arial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ADBE354" w14:textId="77777777" w:rsidR="00C329FD" w:rsidRPr="00954538" w:rsidRDefault="00C329FD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27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0AD0F98" w14:textId="77777777" w:rsidR="00C329FD" w:rsidRPr="00954538" w:rsidRDefault="00160D49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 xml:space="preserve">فهم كيفية استعمال </w:t>
                  </w:r>
                  <w:r w:rsidRPr="00954538">
                    <w:rPr>
                      <w:rFonts w:ascii="Cambria" w:eastAsia="Times New Roman" w:hAnsi="Cambria" w:cs="Times New Roman" w:hint="eastAsia"/>
                      <w:color w:val="000000"/>
                      <w:sz w:val="24"/>
                      <w:szCs w:val="24"/>
                      <w:rtl/>
                      <w:lang w:bidi="ar-IQ"/>
                    </w:rPr>
                    <w:t>أداة</w:t>
                  </w: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 xml:space="preserve"> النفي (نه)</w:t>
                  </w:r>
                </w:p>
              </w:tc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A3BFA48" w14:textId="77777777" w:rsidR="00C329FD" w:rsidRPr="00954538" w:rsidRDefault="00C329FD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ادواة النفي،اداة النفي (نه)</w:t>
                  </w: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9FD819C" w14:textId="77777777" w:rsidR="00C329FD" w:rsidRPr="00954538" w:rsidRDefault="00C329FD" w:rsidP="00954538">
                  <w:pPr>
                    <w:rPr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طريقة المحاضرة والمناقشة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D621544" w14:textId="77777777" w:rsidR="00C329FD" w:rsidRPr="00954538" w:rsidRDefault="00C329FD" w:rsidP="00954538">
                  <w:pPr>
                    <w:rPr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مدى مشاركة الطالب في النقاش الصفي</w:t>
                  </w:r>
                </w:p>
              </w:tc>
            </w:tr>
            <w:tr w:rsidR="00C329FD" w:rsidRPr="00954538" w14:paraId="5E590A21" w14:textId="77777777" w:rsidTr="00954538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14:paraId="00B15103" w14:textId="77777777" w:rsidR="00C329FD" w:rsidRPr="00954538" w:rsidRDefault="00C329FD" w:rsidP="00954538">
                  <w:pPr>
                    <w:bidi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54538">
                    <w:rPr>
                      <w:rFonts w:ascii="Arial" w:eastAsia="Times New Roman" w:hAnsi="Arial" w:cs="Arial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D7DA314" w14:textId="77777777" w:rsidR="00C329FD" w:rsidRPr="00954538" w:rsidRDefault="00C329FD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27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7E5F894" w14:textId="77777777" w:rsidR="00C329FD" w:rsidRPr="00954538" w:rsidRDefault="00160D49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 xml:space="preserve">فهم كيفية استعمال </w:t>
                  </w:r>
                  <w:r w:rsidRPr="00954538">
                    <w:rPr>
                      <w:rFonts w:ascii="Cambria" w:eastAsia="Times New Roman" w:hAnsi="Cambria" w:cs="Times New Roman" w:hint="eastAsia"/>
                      <w:color w:val="000000"/>
                      <w:sz w:val="24"/>
                      <w:szCs w:val="24"/>
                      <w:rtl/>
                      <w:lang w:bidi="ar-IQ"/>
                    </w:rPr>
                    <w:t>أداة</w:t>
                  </w: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 xml:space="preserve"> النفي </w:t>
                  </w: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(مه) و(نى)</w:t>
                  </w:r>
                </w:p>
              </w:tc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C7E2197" w14:textId="77777777" w:rsidR="00C329FD" w:rsidRPr="00954538" w:rsidRDefault="00C329FD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اداة النفي(مه) و(نى)</w:t>
                  </w: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DDB7B83" w14:textId="77777777" w:rsidR="00C329FD" w:rsidRPr="00954538" w:rsidRDefault="00C329FD" w:rsidP="00954538">
                  <w:pPr>
                    <w:rPr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طريقة المحاضرة والمناقشة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81E52BE" w14:textId="77777777" w:rsidR="00C329FD" w:rsidRPr="00954538" w:rsidRDefault="00C329FD" w:rsidP="00954538">
                  <w:pPr>
                    <w:rPr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مدى مشاركة الطالب في النقاش الصفي</w:t>
                  </w:r>
                </w:p>
              </w:tc>
            </w:tr>
            <w:tr w:rsidR="00C329FD" w:rsidRPr="00954538" w14:paraId="1D58DFC3" w14:textId="77777777" w:rsidTr="00954538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14:paraId="18E67C4B" w14:textId="77777777" w:rsidR="00C329FD" w:rsidRPr="00954538" w:rsidRDefault="00C329FD" w:rsidP="00954538">
                  <w:pPr>
                    <w:bidi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54538">
                    <w:rPr>
                      <w:rFonts w:ascii="Arial" w:eastAsia="Times New Roman" w:hAnsi="Arial" w:cs="Arial"/>
                      <w:sz w:val="24"/>
                      <w:szCs w:val="24"/>
                    </w:rPr>
                    <w:lastRenderedPageBreak/>
                    <w:t>23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D3AF6BA" w14:textId="77777777" w:rsidR="00C329FD" w:rsidRPr="00954538" w:rsidRDefault="00C329FD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27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A18213A" w14:textId="77777777" w:rsidR="00C329FD" w:rsidRPr="00954538" w:rsidRDefault="00160D49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 xml:space="preserve">فهم كيفية استعمال </w:t>
                  </w:r>
                  <w:r w:rsidRPr="00954538">
                    <w:rPr>
                      <w:rFonts w:ascii="Cambria" w:eastAsia="Times New Roman" w:hAnsi="Cambria" w:cs="Times New Roman" w:hint="eastAsia"/>
                      <w:color w:val="000000"/>
                      <w:sz w:val="24"/>
                      <w:szCs w:val="24"/>
                      <w:rtl/>
                      <w:lang w:bidi="ar-IQ"/>
                    </w:rPr>
                    <w:t>أداة</w:t>
                  </w: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 xml:space="preserve"> النفي </w:t>
                  </w: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(نا)</w:t>
                  </w:r>
                </w:p>
              </w:tc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ABF77E0" w14:textId="77777777" w:rsidR="00C329FD" w:rsidRPr="00954538" w:rsidRDefault="00C329FD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اداة النفي(نا)</w:t>
                  </w: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E66A2FE" w14:textId="77777777" w:rsidR="00C329FD" w:rsidRPr="00954538" w:rsidRDefault="00C329FD" w:rsidP="00954538">
                  <w:pPr>
                    <w:rPr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طريقة المحاضرة والمناقشة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287C337" w14:textId="77777777" w:rsidR="00C329FD" w:rsidRPr="00954538" w:rsidRDefault="00C329FD" w:rsidP="00954538">
                  <w:pPr>
                    <w:rPr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مدى مشاركة الطالب للنقاش الصفي</w:t>
                  </w:r>
                </w:p>
              </w:tc>
            </w:tr>
            <w:tr w:rsidR="00C329FD" w:rsidRPr="00954538" w14:paraId="2C2CA0DF" w14:textId="77777777" w:rsidTr="00954538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14:paraId="758CF9F4" w14:textId="77777777" w:rsidR="00C329FD" w:rsidRPr="00954538" w:rsidRDefault="00C329FD" w:rsidP="00954538">
                  <w:pPr>
                    <w:bidi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54538">
                    <w:rPr>
                      <w:rFonts w:ascii="Arial" w:eastAsia="Times New Roman" w:hAnsi="Arial" w:cs="Arial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C5DF5BC" w14:textId="77777777" w:rsidR="00C329FD" w:rsidRPr="00954538" w:rsidRDefault="00C329FD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27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BA8FCF1" w14:textId="77777777" w:rsidR="00C329FD" w:rsidRPr="00954538" w:rsidRDefault="00F538A3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 xml:space="preserve">معرفة </w:t>
                  </w: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الدور المفعولي للضمير الشخص المتصل</w:t>
                  </w:r>
                </w:p>
              </w:tc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CFCACFA" w14:textId="77777777" w:rsidR="00C329FD" w:rsidRPr="00954538" w:rsidRDefault="00C329FD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الدور المفعولي للضمير الشخص</w:t>
                  </w:r>
                  <w:r w:rsidR="00F538A3" w:rsidRPr="00954538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المتصل</w:t>
                  </w: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484BD60" w14:textId="77777777" w:rsidR="00C329FD" w:rsidRPr="00954538" w:rsidRDefault="00C329FD" w:rsidP="00954538">
                  <w:pPr>
                    <w:rPr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طريقة المحاضرة والمناقشة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361DB74" w14:textId="77777777" w:rsidR="00C329FD" w:rsidRPr="00954538" w:rsidRDefault="00C329FD" w:rsidP="00954538">
                  <w:pPr>
                    <w:rPr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 xml:space="preserve">مدى استجابات الطلبة على الاسئلة </w:t>
                  </w:r>
                </w:p>
              </w:tc>
            </w:tr>
            <w:tr w:rsidR="00C329FD" w:rsidRPr="00954538" w14:paraId="3456AA36" w14:textId="77777777" w:rsidTr="00954538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14:paraId="47245989" w14:textId="77777777" w:rsidR="00C329FD" w:rsidRPr="00954538" w:rsidRDefault="00C329FD" w:rsidP="00954538">
                  <w:pPr>
                    <w:bidi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54538">
                    <w:rPr>
                      <w:rFonts w:ascii="Arial" w:eastAsia="Times New Roman" w:hAnsi="Arial" w:cs="Arial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88BC465" w14:textId="77777777" w:rsidR="00C329FD" w:rsidRPr="00954538" w:rsidRDefault="00C329FD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27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4FA388D" w14:textId="77777777" w:rsidR="00C329FD" w:rsidRPr="00954538" w:rsidRDefault="00F538A3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 xml:space="preserve">معرفة </w:t>
                  </w: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الدور المفعولي للضمير الشخص المتصل</w:t>
                  </w:r>
                </w:p>
              </w:tc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E58353E" w14:textId="77777777" w:rsidR="00C329FD" w:rsidRPr="00954538" w:rsidRDefault="00C329FD" w:rsidP="00954538">
                  <w:pPr>
                    <w:rPr>
                      <w:sz w:val="24"/>
                      <w:szCs w:val="24"/>
                      <w:lang w:bidi="ar-IQ"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  <w:lang w:bidi="ar-IQ"/>
                    </w:rPr>
                    <w:t>دور التملك للضمائر الشخصية</w:t>
                  </w: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8FF51F4" w14:textId="77777777" w:rsidR="00C329FD" w:rsidRPr="00954538" w:rsidRDefault="00C329FD" w:rsidP="00954538">
                  <w:pPr>
                    <w:rPr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طريقة طرح الاسئلة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5F7F3F4" w14:textId="77777777" w:rsidR="00C329FD" w:rsidRPr="00954538" w:rsidRDefault="00C329FD" w:rsidP="00954538">
                  <w:pPr>
                    <w:rPr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فتح باب النقاش بين الطلبة وأقرانهم</w:t>
                  </w:r>
                </w:p>
              </w:tc>
            </w:tr>
            <w:tr w:rsidR="00C329FD" w:rsidRPr="00954538" w14:paraId="68AD7C28" w14:textId="77777777" w:rsidTr="00954538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14:paraId="7BCCB9E6" w14:textId="77777777" w:rsidR="00C329FD" w:rsidRPr="00954538" w:rsidRDefault="00C329FD" w:rsidP="00954538">
                  <w:pPr>
                    <w:bidi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54538">
                    <w:rPr>
                      <w:rFonts w:ascii="Arial" w:eastAsia="Times New Roman" w:hAnsi="Arial" w:cs="Arial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804960D" w14:textId="77777777" w:rsidR="00C329FD" w:rsidRPr="00954538" w:rsidRDefault="00C329FD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27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2FD6755" w14:textId="77777777" w:rsidR="00C329FD" w:rsidRPr="00954538" w:rsidRDefault="00F538A3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فهم كيفية استعمال</w:t>
                  </w: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 xml:space="preserve"> اداة العطف(و)</w:t>
                  </w:r>
                </w:p>
              </w:tc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E721666" w14:textId="77777777" w:rsidR="00C329FD" w:rsidRPr="00954538" w:rsidRDefault="00C329FD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اداة العطف(و)</w:t>
                  </w: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9D21DD2" w14:textId="77777777" w:rsidR="00C329FD" w:rsidRPr="00954538" w:rsidRDefault="00C329FD" w:rsidP="00954538">
                  <w:pPr>
                    <w:rPr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طريقة طرح الاسئلة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CCEE82B" w14:textId="77777777" w:rsidR="00C329FD" w:rsidRPr="00954538" w:rsidRDefault="00C329FD" w:rsidP="00954538">
                  <w:pPr>
                    <w:rPr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فتح باب النقاش بين الطلبة وأقرانهم</w:t>
                  </w:r>
                </w:p>
              </w:tc>
            </w:tr>
            <w:tr w:rsidR="00C329FD" w:rsidRPr="00954538" w14:paraId="71A39D26" w14:textId="77777777" w:rsidTr="00954538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14:paraId="6280EFC2" w14:textId="77777777" w:rsidR="00C329FD" w:rsidRPr="00954538" w:rsidRDefault="00C329FD" w:rsidP="00954538">
                  <w:pPr>
                    <w:bidi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54538">
                    <w:rPr>
                      <w:rFonts w:ascii="Arial" w:eastAsia="Times New Roman" w:hAnsi="Arial" w:cs="Arial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77ACE88" w14:textId="77777777" w:rsidR="00C329FD" w:rsidRPr="00954538" w:rsidRDefault="00C329FD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27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D51DDD9" w14:textId="77777777" w:rsidR="00C329FD" w:rsidRPr="00954538" w:rsidRDefault="00F538A3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فهم كيفية استعمال</w:t>
                  </w: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 xml:space="preserve"> اداة اداة الربط (ي،ه)</w:t>
                  </w:r>
                </w:p>
              </w:tc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8B88847" w14:textId="77777777" w:rsidR="00C329FD" w:rsidRPr="00954538" w:rsidRDefault="00C329FD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اداة الربط</w:t>
                  </w:r>
                  <w:r w:rsidR="00F538A3" w:rsidRPr="00954538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(ي،ه)</w:t>
                  </w: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A50D957" w14:textId="77777777" w:rsidR="00C329FD" w:rsidRPr="00954538" w:rsidRDefault="00C329FD" w:rsidP="00954538">
                  <w:pPr>
                    <w:rPr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طريقة طرح الاسئلة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AAEDEBD" w14:textId="77777777" w:rsidR="00C329FD" w:rsidRPr="00954538" w:rsidRDefault="00C329FD" w:rsidP="00954538">
                  <w:pPr>
                    <w:rPr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مدى استجابات الطلبة حول الاسئلة المقدمة</w:t>
                  </w:r>
                </w:p>
              </w:tc>
            </w:tr>
            <w:tr w:rsidR="00C329FD" w:rsidRPr="00954538" w14:paraId="47898678" w14:textId="77777777" w:rsidTr="00954538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14:paraId="2CD0A641" w14:textId="77777777" w:rsidR="00C329FD" w:rsidRPr="00954538" w:rsidRDefault="00C329FD" w:rsidP="00954538">
                  <w:pPr>
                    <w:bidi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54538">
                    <w:rPr>
                      <w:rFonts w:ascii="Arial" w:eastAsia="Times New Roman" w:hAnsi="Arial" w:cs="Arial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B86D15F" w14:textId="77777777" w:rsidR="00C329FD" w:rsidRPr="00954538" w:rsidRDefault="00C329FD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27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5E1B0778" w14:textId="77777777" w:rsidR="00C329FD" w:rsidRPr="00954538" w:rsidRDefault="00F538A3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فهم كيفية استعمال</w:t>
                  </w: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 xml:space="preserve"> اداة اداة اداة التعجب</w:t>
                  </w:r>
                </w:p>
              </w:tc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DFA7E41" w14:textId="77777777" w:rsidR="00C329FD" w:rsidRPr="00954538" w:rsidRDefault="00C329FD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اداة التعجب</w:t>
                  </w: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1DCA6087" w14:textId="77777777" w:rsidR="00C329FD" w:rsidRPr="00954538" w:rsidRDefault="00C329FD" w:rsidP="00954538">
                  <w:pPr>
                    <w:rPr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طريقة طرح الاسئلة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77E5D782" w14:textId="77777777" w:rsidR="00C329FD" w:rsidRPr="00954538" w:rsidRDefault="00C329FD" w:rsidP="00954538">
                  <w:pPr>
                    <w:rPr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فتح باب النقاش بين الطلبة وأقرانهم</w:t>
                  </w:r>
                </w:p>
              </w:tc>
            </w:tr>
            <w:tr w:rsidR="00C329FD" w:rsidRPr="00954538" w14:paraId="678EAE41" w14:textId="77777777" w:rsidTr="00954538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14:paraId="01F88755" w14:textId="77777777" w:rsidR="00C329FD" w:rsidRPr="00954538" w:rsidRDefault="00C329FD" w:rsidP="00954538">
                  <w:pPr>
                    <w:bidi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54538">
                    <w:rPr>
                      <w:rFonts w:ascii="Arial" w:eastAsia="Times New Roman" w:hAnsi="Arial" w:cs="Arial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66C8446" w14:textId="77777777" w:rsidR="00C329FD" w:rsidRPr="00954538" w:rsidRDefault="00C329FD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27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7C1B3457" w14:textId="77777777" w:rsidR="00C329FD" w:rsidRPr="00954538" w:rsidRDefault="00C329FD" w:rsidP="00954538">
                  <w:pPr>
                    <w:rPr>
                      <w:sz w:val="24"/>
                      <w:szCs w:val="24"/>
                      <w:rtl/>
                      <w:lang w:bidi="ar-IQ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 xml:space="preserve">معرفة </w:t>
                  </w:r>
                  <w:r w:rsidR="00954538" w:rsidRPr="00954538">
                    <w:rPr>
                      <w:rFonts w:hint="cs"/>
                      <w:sz w:val="24"/>
                      <w:szCs w:val="24"/>
                      <w:rtl/>
                    </w:rPr>
                    <w:t>الجملة وانواع الجملة</w:t>
                  </w:r>
                  <w:r w:rsidR="00954538" w:rsidRPr="00954538">
                    <w:rPr>
                      <w:rFonts w:hint="cs"/>
                      <w:sz w:val="24"/>
                      <w:szCs w:val="24"/>
                      <w:rtl/>
                      <w:lang w:bidi="ar-IQ"/>
                    </w:rPr>
                    <w:t xml:space="preserve"> من حيث التركيب</w:t>
                  </w:r>
                </w:p>
              </w:tc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3AB3E651" w14:textId="77777777" w:rsidR="00C329FD" w:rsidRPr="00954538" w:rsidRDefault="00C329FD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الجملة/انواع الجملة</w:t>
                  </w: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2977CE1" w14:textId="77777777" w:rsidR="00C329FD" w:rsidRPr="00954538" w:rsidRDefault="00C329FD" w:rsidP="00954538">
                  <w:pPr>
                    <w:rPr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طريقة طرح الاسئلة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89E9A35" w14:textId="77777777" w:rsidR="00C329FD" w:rsidRPr="00954538" w:rsidRDefault="00C329FD" w:rsidP="00954538">
                  <w:pPr>
                    <w:rPr>
                      <w:sz w:val="24"/>
                      <w:szCs w:val="24"/>
                      <w:rtl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rtl/>
                    </w:rPr>
                    <w:t>فتح باب النقاش بين الطلبة وأقرانهم</w:t>
                  </w:r>
                </w:p>
              </w:tc>
            </w:tr>
            <w:tr w:rsidR="00C329FD" w:rsidRPr="00954538" w14:paraId="3AE0599A" w14:textId="77777777" w:rsidTr="00954538">
              <w:trPr>
                <w:trHeight w:val="360"/>
              </w:trPr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BDD6EE" w:themeFill="accent1" w:themeFillTint="66"/>
                  <w:vAlign w:val="center"/>
                </w:tcPr>
                <w:p w14:paraId="67BFECFF" w14:textId="77777777" w:rsidR="00C329FD" w:rsidRPr="00954538" w:rsidRDefault="00C329FD" w:rsidP="00954538">
                  <w:pPr>
                    <w:bidi w:val="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54538">
                    <w:rPr>
                      <w:rFonts w:ascii="Arial" w:eastAsia="Times New Roman" w:hAnsi="Arial" w:cs="Arial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86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8F3D65E" w14:textId="77777777" w:rsidR="00C329FD" w:rsidRPr="00954538" w:rsidRDefault="00C329FD" w:rsidP="00954538">
                  <w:pPr>
                    <w:rPr>
                      <w:sz w:val="24"/>
                      <w:szCs w:val="24"/>
                    </w:rPr>
                  </w:pPr>
                  <w:r w:rsidRPr="00954538">
                    <w:rPr>
                      <w:rFonts w:ascii="Cambria" w:eastAsia="Times New Roman" w:hAnsi="Cambria" w:cs="Times New Roman" w:hint="cs"/>
                      <w:color w:val="000000"/>
                      <w:sz w:val="24"/>
                      <w:szCs w:val="24"/>
                      <w:rtl/>
                      <w:lang w:bidi="ar-IQ"/>
                    </w:rPr>
                    <w:t>3</w:t>
                  </w:r>
                </w:p>
              </w:tc>
              <w:tc>
                <w:tcPr>
                  <w:tcW w:w="27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D73A4EC" w14:textId="77777777" w:rsidR="00C329FD" w:rsidRPr="00954538" w:rsidRDefault="00C329FD" w:rsidP="00954538">
                  <w:pPr>
                    <w:rPr>
                      <w:sz w:val="24"/>
                      <w:szCs w:val="24"/>
                      <w:highlight w:val="yellow"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highlight w:val="yellow"/>
                      <w:rtl/>
                    </w:rPr>
                    <w:t xml:space="preserve">امتحان </w:t>
                  </w:r>
                </w:p>
              </w:tc>
              <w:tc>
                <w:tcPr>
                  <w:tcW w:w="317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88AC43A" w14:textId="77777777" w:rsidR="00C329FD" w:rsidRPr="00954538" w:rsidRDefault="00C329FD" w:rsidP="00954538">
                  <w:pPr>
                    <w:rPr>
                      <w:sz w:val="24"/>
                      <w:szCs w:val="24"/>
                      <w:highlight w:val="yellow"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highlight w:val="yellow"/>
                      <w:rtl/>
                    </w:rPr>
                    <w:t xml:space="preserve">امتحان </w:t>
                  </w:r>
                </w:p>
              </w:tc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E96E4C0" w14:textId="77777777" w:rsidR="00C329FD" w:rsidRPr="00954538" w:rsidRDefault="00C329FD" w:rsidP="00954538">
                  <w:pPr>
                    <w:rPr>
                      <w:sz w:val="24"/>
                      <w:szCs w:val="24"/>
                      <w:highlight w:val="yellow"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highlight w:val="yellow"/>
                      <w:rtl/>
                    </w:rPr>
                    <w:t xml:space="preserve">امتحان </w:t>
                  </w:r>
                </w:p>
              </w:tc>
              <w:tc>
                <w:tcPr>
                  <w:tcW w:w="238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DD26101" w14:textId="77777777" w:rsidR="00C329FD" w:rsidRPr="00954538" w:rsidRDefault="00C329FD" w:rsidP="00954538">
                  <w:pPr>
                    <w:rPr>
                      <w:sz w:val="24"/>
                      <w:szCs w:val="24"/>
                      <w:highlight w:val="yellow"/>
                    </w:rPr>
                  </w:pPr>
                  <w:r w:rsidRPr="00954538">
                    <w:rPr>
                      <w:rFonts w:hint="cs"/>
                      <w:sz w:val="24"/>
                      <w:szCs w:val="24"/>
                      <w:highlight w:val="yellow"/>
                      <w:rtl/>
                    </w:rPr>
                    <w:t xml:space="preserve">امتحان </w:t>
                  </w:r>
                </w:p>
              </w:tc>
            </w:tr>
          </w:tbl>
          <w:p w14:paraId="4BDA34B3" w14:textId="77777777" w:rsidR="00244158" w:rsidRPr="005953C2" w:rsidRDefault="00244158" w:rsidP="00244158">
            <w:pPr>
              <w:rPr>
                <w:b/>
                <w:bCs/>
                <w:sz w:val="24"/>
                <w:szCs w:val="24"/>
                <w:rtl/>
              </w:rPr>
            </w:pPr>
          </w:p>
          <w:p w14:paraId="0D248302" w14:textId="77777777" w:rsidR="00244158" w:rsidRPr="005953C2" w:rsidRDefault="00244158" w:rsidP="00244158">
            <w:pPr>
              <w:rPr>
                <w:b/>
                <w:bCs/>
                <w:sz w:val="24"/>
                <w:szCs w:val="24"/>
                <w:rtl/>
              </w:rPr>
            </w:pPr>
          </w:p>
          <w:p w14:paraId="4CC29E3F" w14:textId="77777777" w:rsidR="00244158" w:rsidRPr="005953C2" w:rsidRDefault="00244158" w:rsidP="00244158">
            <w:pPr>
              <w:rPr>
                <w:b/>
                <w:bCs/>
                <w:sz w:val="24"/>
                <w:szCs w:val="24"/>
                <w:rtl/>
              </w:rPr>
            </w:pPr>
          </w:p>
          <w:p w14:paraId="613DAB67" w14:textId="77777777" w:rsidR="00244158" w:rsidRPr="005953C2" w:rsidRDefault="00244158" w:rsidP="00244158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21FC42AE" w14:textId="77777777" w:rsidR="00E47F57" w:rsidRPr="005953C2" w:rsidRDefault="00E47F57" w:rsidP="00E47F57">
      <w:pPr>
        <w:rPr>
          <w:b/>
          <w:bCs/>
          <w:sz w:val="24"/>
          <w:szCs w:val="24"/>
          <w:rtl/>
        </w:rPr>
      </w:pPr>
    </w:p>
    <w:p w14:paraId="6596C0D6" w14:textId="77777777" w:rsidR="00BE0A54" w:rsidRPr="005953C2" w:rsidRDefault="00BE0A54" w:rsidP="00E47F57">
      <w:pPr>
        <w:rPr>
          <w:b/>
          <w:bCs/>
          <w:sz w:val="24"/>
          <w:szCs w:val="24"/>
          <w:rtl/>
        </w:rPr>
      </w:pPr>
    </w:p>
    <w:p w14:paraId="6370B159" w14:textId="77777777" w:rsidR="00BE0A54" w:rsidRPr="005953C2" w:rsidRDefault="00BE0A54" w:rsidP="00E47F57">
      <w:pPr>
        <w:rPr>
          <w:b/>
          <w:bCs/>
          <w:sz w:val="24"/>
          <w:szCs w:val="24"/>
          <w:rtl/>
        </w:rPr>
      </w:pPr>
    </w:p>
    <w:p w14:paraId="75509AD7" w14:textId="77777777" w:rsidR="00BE0A54" w:rsidRPr="005953C2" w:rsidRDefault="00BE0A54" w:rsidP="00E47F57">
      <w:pPr>
        <w:rPr>
          <w:b/>
          <w:bCs/>
          <w:sz w:val="24"/>
          <w:szCs w:val="24"/>
          <w:rtl/>
        </w:rPr>
      </w:pPr>
    </w:p>
    <w:p w14:paraId="30511F72" w14:textId="77777777" w:rsidR="00BE0A54" w:rsidRPr="005953C2" w:rsidRDefault="00BE0A54" w:rsidP="00E47F57">
      <w:pPr>
        <w:rPr>
          <w:b/>
          <w:bCs/>
          <w:sz w:val="24"/>
          <w:szCs w:val="24"/>
          <w:rtl/>
        </w:rPr>
      </w:pPr>
    </w:p>
    <w:p w14:paraId="33301D46" w14:textId="77777777" w:rsidR="00BE0A54" w:rsidRPr="005953C2" w:rsidRDefault="00BE0A54" w:rsidP="00E47F57">
      <w:pPr>
        <w:rPr>
          <w:b/>
          <w:bCs/>
          <w:sz w:val="24"/>
          <w:szCs w:val="24"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8259"/>
      </w:tblGrid>
      <w:tr w:rsidR="00BE0A54" w:rsidRPr="005953C2" w14:paraId="597C4618" w14:textId="77777777" w:rsidTr="00B2217D">
        <w:tc>
          <w:tcPr>
            <w:tcW w:w="12407" w:type="dxa"/>
            <w:gridSpan w:val="2"/>
          </w:tcPr>
          <w:p w14:paraId="57DFDD7F" w14:textId="77777777" w:rsidR="00BE0A54" w:rsidRPr="005953C2" w:rsidRDefault="00BE0A54" w:rsidP="00E47F57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12- البنية التحتية </w:t>
            </w:r>
          </w:p>
          <w:p w14:paraId="42412D86" w14:textId="77777777" w:rsidR="00BE0A54" w:rsidRPr="005953C2" w:rsidRDefault="00BE0A54" w:rsidP="00E47F5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CF331F" w:rsidRPr="005953C2" w14:paraId="5CC13944" w14:textId="77777777" w:rsidTr="004B5F78">
        <w:tc>
          <w:tcPr>
            <w:tcW w:w="4148" w:type="dxa"/>
          </w:tcPr>
          <w:p w14:paraId="0F99ED73" w14:textId="77777777" w:rsidR="00CF331F" w:rsidRPr="005953C2" w:rsidRDefault="00CF331F" w:rsidP="00E47F57">
            <w:pPr>
              <w:numPr>
                <w:ilvl w:val="0"/>
                <w:numId w:val="4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الكتب المقررة المطلوبة </w:t>
            </w:r>
          </w:p>
          <w:p w14:paraId="1F370961" w14:textId="77777777" w:rsidR="00CF331F" w:rsidRPr="005953C2" w:rsidRDefault="00CF331F" w:rsidP="00BE0A5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59" w:type="dxa"/>
            <w:vAlign w:val="center"/>
          </w:tcPr>
          <w:p w14:paraId="1D6F9559" w14:textId="77777777" w:rsidR="00CF331F" w:rsidRPr="001502BA" w:rsidRDefault="00CF331F" w:rsidP="0066316B">
            <w:pPr>
              <w:autoSpaceDE w:val="0"/>
              <w:autoSpaceDN w:val="0"/>
              <w:adjustRightInd w:val="0"/>
              <w:rPr>
                <w:rFonts w:ascii="Cambria" w:eastAsia="Times New Roman" w:hAnsi="Cambria" w:cs="Traditional Arabic"/>
                <w:color w:val="000000"/>
                <w:sz w:val="28"/>
                <w:szCs w:val="28"/>
                <w:lang w:bidi="ar-IQ"/>
              </w:rPr>
            </w:pPr>
            <w:r w:rsidRPr="001502BA">
              <w:rPr>
                <w:rFonts w:ascii="Cambria" w:eastAsia="Times New Roman" w:hAnsi="Cambria" w:cs="Traditional Arabic" w:hint="cs"/>
                <w:color w:val="000000"/>
                <w:sz w:val="28"/>
                <w:szCs w:val="28"/>
                <w:rtl/>
                <w:lang w:bidi="ar-IQ"/>
              </w:rPr>
              <w:t>لايوجد</w:t>
            </w:r>
          </w:p>
        </w:tc>
      </w:tr>
      <w:tr w:rsidR="00CF331F" w:rsidRPr="005953C2" w14:paraId="3AE9A8A7" w14:textId="77777777" w:rsidTr="004B5F78">
        <w:tc>
          <w:tcPr>
            <w:tcW w:w="4148" w:type="dxa"/>
          </w:tcPr>
          <w:p w14:paraId="7BBEDFE8" w14:textId="77777777" w:rsidR="00CF331F" w:rsidRPr="005953C2" w:rsidRDefault="00CF331F" w:rsidP="00E47F57">
            <w:pPr>
              <w:numPr>
                <w:ilvl w:val="0"/>
                <w:numId w:val="4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المراجع الرئيسية (المصادر)</w:t>
            </w:r>
          </w:p>
          <w:p w14:paraId="64A0D14C" w14:textId="77777777" w:rsidR="00CF331F" w:rsidRPr="005953C2" w:rsidRDefault="00CF331F" w:rsidP="00BE0A54">
            <w:pPr>
              <w:contextualSpacing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59" w:type="dxa"/>
            <w:vAlign w:val="center"/>
          </w:tcPr>
          <w:p w14:paraId="088A40EE" w14:textId="77777777" w:rsidR="00CF331F" w:rsidRPr="00C748B9" w:rsidRDefault="00FB35FA" w:rsidP="00C748B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val="lt-LT" w:bidi="ku-Arab-IQ"/>
              </w:rPr>
            </w:pPr>
            <w:r w:rsidRPr="00C74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IQ"/>
              </w:rPr>
              <w:t>وريا عوم</w:t>
            </w:r>
            <w:r w:rsidR="00C748B9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IQ"/>
              </w:rPr>
              <w:t>ە</w:t>
            </w:r>
            <w:r w:rsidRPr="00C74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IQ"/>
              </w:rPr>
              <w:t>ر ئ</w:t>
            </w:r>
            <w:r w:rsidR="00B645F5" w:rsidRPr="00B645F5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IQ"/>
              </w:rPr>
              <w:t>ە</w:t>
            </w:r>
            <w:r w:rsidRPr="00C74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IQ"/>
              </w:rPr>
              <w:t xml:space="preserve">مين، ئاسۆیەکی تری </w:t>
            </w:r>
            <w:commentRangeStart w:id="1"/>
            <w:r w:rsidRPr="00C74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IQ"/>
              </w:rPr>
              <w:t>زمانەوانی</w:t>
            </w:r>
            <w:commentRangeEnd w:id="1"/>
            <w:r w:rsidRPr="00B645F5">
              <w:rPr>
                <w:rFonts w:eastAsia="Times New Roman"/>
                <w:color w:val="000000"/>
                <w:sz w:val="28"/>
                <w:szCs w:val="28"/>
                <w:rtl/>
                <w:lang w:bidi="ar-IQ"/>
              </w:rPr>
              <w:commentReference w:id="1"/>
            </w:r>
            <w:r w:rsidRPr="00C748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IQ"/>
              </w:rPr>
              <w:t xml:space="preserve">، </w:t>
            </w:r>
            <w:r w:rsidR="00C748B9" w:rsidRPr="00B645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bidi="ar-IQ"/>
              </w:rPr>
              <w:t>هەولێر</w:t>
            </w:r>
          </w:p>
        </w:tc>
      </w:tr>
      <w:tr w:rsidR="00CF331F" w:rsidRPr="005953C2" w14:paraId="31DECBD0" w14:textId="77777777" w:rsidTr="004B5F78">
        <w:tc>
          <w:tcPr>
            <w:tcW w:w="4148" w:type="dxa"/>
          </w:tcPr>
          <w:p w14:paraId="30F7DF5E" w14:textId="77777777" w:rsidR="00CF331F" w:rsidRPr="005953C2" w:rsidRDefault="00CF331F" w:rsidP="00E47F57">
            <w:pPr>
              <w:numPr>
                <w:ilvl w:val="0"/>
                <w:numId w:val="5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الكتب والمراجع التي يوصي بها ( المجلات العلمية , التقارير , ...)</w:t>
            </w:r>
          </w:p>
          <w:p w14:paraId="3040E4AD" w14:textId="77777777" w:rsidR="00CF331F" w:rsidRPr="005953C2" w:rsidRDefault="00CF331F" w:rsidP="00E47F57">
            <w:pPr>
              <w:rPr>
                <w:b/>
                <w:bCs/>
                <w:sz w:val="24"/>
                <w:szCs w:val="24"/>
                <w:rtl/>
              </w:rPr>
            </w:pPr>
          </w:p>
          <w:p w14:paraId="44919E49" w14:textId="77777777" w:rsidR="00CF331F" w:rsidRPr="005953C2" w:rsidRDefault="00CF331F" w:rsidP="00E47F5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59" w:type="dxa"/>
            <w:vAlign w:val="center"/>
          </w:tcPr>
          <w:p w14:paraId="21721D67" w14:textId="77777777" w:rsidR="00CF331F" w:rsidRPr="001502BA" w:rsidRDefault="00CF331F" w:rsidP="0066316B">
            <w:pPr>
              <w:autoSpaceDE w:val="0"/>
              <w:autoSpaceDN w:val="0"/>
              <w:adjustRightInd w:val="0"/>
              <w:rPr>
                <w:rFonts w:ascii="Cambria" w:eastAsia="Times New Roman" w:hAnsi="Cambria" w:cs="Traditional Arabic"/>
                <w:color w:val="000000"/>
                <w:sz w:val="28"/>
                <w:szCs w:val="28"/>
                <w:lang w:bidi="ar-IQ"/>
              </w:rPr>
            </w:pPr>
            <w:r w:rsidRPr="001502BA">
              <w:rPr>
                <w:rFonts w:ascii="Cambria" w:eastAsia="Times New Roman" w:hAnsi="Cambria" w:cs="Traditional Arabic" w:hint="cs"/>
                <w:color w:val="000000"/>
                <w:sz w:val="28"/>
                <w:szCs w:val="28"/>
                <w:rtl/>
                <w:lang w:bidi="ar-IQ"/>
              </w:rPr>
              <w:t>لايوجد</w:t>
            </w:r>
          </w:p>
        </w:tc>
      </w:tr>
      <w:tr w:rsidR="00CF331F" w:rsidRPr="005953C2" w14:paraId="038E9A28" w14:textId="77777777" w:rsidTr="00B2217D">
        <w:tc>
          <w:tcPr>
            <w:tcW w:w="4148" w:type="dxa"/>
          </w:tcPr>
          <w:p w14:paraId="4B3DCAC5" w14:textId="77777777" w:rsidR="00CF331F" w:rsidRPr="005953C2" w:rsidRDefault="00CF331F" w:rsidP="00E47F57">
            <w:pPr>
              <w:numPr>
                <w:ilvl w:val="0"/>
                <w:numId w:val="5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>المراجع الالكترونية , مواقع الانترنيت ...</w:t>
            </w:r>
          </w:p>
          <w:p w14:paraId="1C98CA19" w14:textId="77777777" w:rsidR="00CF331F" w:rsidRPr="005953C2" w:rsidRDefault="00CF331F" w:rsidP="00E47F57">
            <w:pPr>
              <w:rPr>
                <w:b/>
                <w:bCs/>
                <w:sz w:val="24"/>
                <w:szCs w:val="24"/>
                <w:rtl/>
              </w:rPr>
            </w:pPr>
          </w:p>
          <w:p w14:paraId="2C8DF574" w14:textId="77777777" w:rsidR="00CF331F" w:rsidRPr="005953C2" w:rsidRDefault="00CF331F" w:rsidP="00E47F5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59" w:type="dxa"/>
          </w:tcPr>
          <w:p w14:paraId="5D0E2AD8" w14:textId="77777777" w:rsidR="00CF331F" w:rsidRPr="005953C2" w:rsidRDefault="00B645F5" w:rsidP="00E47F57">
            <w:pPr>
              <w:rPr>
                <w:b/>
                <w:bCs/>
                <w:sz w:val="24"/>
                <w:szCs w:val="24"/>
                <w:rtl/>
                <w:lang w:bidi="ku-Arab-IQ"/>
              </w:rPr>
            </w:pPr>
            <w:r w:rsidRPr="001502BA">
              <w:rPr>
                <w:rFonts w:ascii="Cambria" w:eastAsia="Times New Roman" w:hAnsi="Cambria" w:cs="Traditional Arabic" w:hint="cs"/>
                <w:color w:val="000000"/>
                <w:sz w:val="28"/>
                <w:szCs w:val="28"/>
                <w:rtl/>
                <w:lang w:bidi="ar-IQ"/>
              </w:rPr>
              <w:t>لايوجد</w:t>
            </w:r>
          </w:p>
        </w:tc>
      </w:tr>
    </w:tbl>
    <w:p w14:paraId="10BCA369" w14:textId="77777777" w:rsidR="00E47F57" w:rsidRDefault="00E47F57" w:rsidP="00E47F57">
      <w:pPr>
        <w:rPr>
          <w:b/>
          <w:bCs/>
          <w:sz w:val="24"/>
          <w:szCs w:val="24"/>
          <w:rtl/>
        </w:rPr>
      </w:pPr>
    </w:p>
    <w:p w14:paraId="2FD5B36F" w14:textId="77777777" w:rsidR="00C70D65" w:rsidRDefault="00C70D65" w:rsidP="00E47F57">
      <w:pPr>
        <w:rPr>
          <w:b/>
          <w:bCs/>
          <w:sz w:val="24"/>
          <w:szCs w:val="24"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2407"/>
      </w:tblGrid>
      <w:tr w:rsidR="00E47F57" w:rsidRPr="005953C2" w14:paraId="2C8C4761" w14:textId="77777777" w:rsidTr="00B2217D">
        <w:tc>
          <w:tcPr>
            <w:tcW w:w="12407" w:type="dxa"/>
          </w:tcPr>
          <w:p w14:paraId="34517D52" w14:textId="77777777" w:rsidR="00E47F57" w:rsidRDefault="00E47F57" w:rsidP="00E47F57">
            <w:pPr>
              <w:rPr>
                <w:b/>
                <w:bCs/>
                <w:sz w:val="24"/>
                <w:szCs w:val="24"/>
                <w:rtl/>
              </w:rPr>
            </w:pPr>
            <w:r w:rsidRPr="005953C2">
              <w:rPr>
                <w:rFonts w:hint="cs"/>
                <w:b/>
                <w:bCs/>
                <w:sz w:val="24"/>
                <w:szCs w:val="24"/>
                <w:rtl/>
              </w:rPr>
              <w:t xml:space="preserve">13- خطة تطوير المقرر الدراسي </w:t>
            </w:r>
          </w:p>
          <w:p w14:paraId="35417E05" w14:textId="77777777" w:rsidR="00B2217D" w:rsidRPr="005953C2" w:rsidRDefault="00B2217D" w:rsidP="00E47F5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E47F57" w:rsidRPr="005953C2" w14:paraId="07E4AB35" w14:textId="77777777" w:rsidTr="00B2217D">
        <w:trPr>
          <w:trHeight w:val="1042"/>
        </w:trPr>
        <w:tc>
          <w:tcPr>
            <w:tcW w:w="12407" w:type="dxa"/>
          </w:tcPr>
          <w:p w14:paraId="1C9B2B9B" w14:textId="77777777" w:rsidR="00E47F57" w:rsidRPr="00454FED" w:rsidRDefault="00454FED" w:rsidP="00E47F57">
            <w:pPr>
              <w:rPr>
                <w:sz w:val="24"/>
                <w:szCs w:val="24"/>
                <w:rtl/>
              </w:rPr>
            </w:pPr>
            <w:r w:rsidRPr="00454FED">
              <w:rPr>
                <w:rFonts w:cs="Arial" w:hint="cs"/>
                <w:sz w:val="24"/>
                <w:szCs w:val="24"/>
                <w:rtl/>
              </w:rPr>
              <w:t>زيادة</w:t>
            </w:r>
            <w:r w:rsidRPr="00454FE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54FED">
              <w:rPr>
                <w:rFonts w:cs="Arial" w:hint="cs"/>
                <w:sz w:val="24"/>
                <w:szCs w:val="24"/>
                <w:rtl/>
              </w:rPr>
              <w:t>المواضيع</w:t>
            </w:r>
            <w:r w:rsidRPr="00454FE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54FED">
              <w:rPr>
                <w:rFonts w:cs="Arial" w:hint="cs"/>
                <w:sz w:val="24"/>
                <w:szCs w:val="24"/>
                <w:rtl/>
              </w:rPr>
              <w:t>التي</w:t>
            </w:r>
            <w:r w:rsidRPr="00454FE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54FED">
              <w:rPr>
                <w:rFonts w:cs="Arial" w:hint="cs"/>
                <w:sz w:val="24"/>
                <w:szCs w:val="24"/>
                <w:rtl/>
              </w:rPr>
              <w:t>تزيد</w:t>
            </w:r>
            <w:r w:rsidRPr="00454FE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54FED">
              <w:rPr>
                <w:rFonts w:cs="Arial" w:hint="cs"/>
                <w:sz w:val="24"/>
                <w:szCs w:val="24"/>
                <w:rtl/>
              </w:rPr>
              <w:t>من</w:t>
            </w:r>
            <w:r w:rsidRPr="00454FE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54FED">
              <w:rPr>
                <w:rFonts w:cs="Arial" w:hint="cs"/>
                <w:sz w:val="24"/>
                <w:szCs w:val="24"/>
                <w:rtl/>
              </w:rPr>
              <w:t>مقدرة</w:t>
            </w:r>
            <w:r w:rsidRPr="00454FE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54FED">
              <w:rPr>
                <w:rFonts w:cs="Arial" w:hint="cs"/>
                <w:sz w:val="24"/>
                <w:szCs w:val="24"/>
                <w:rtl/>
              </w:rPr>
              <w:t>الطالب</w:t>
            </w:r>
            <w:r w:rsidRPr="00454FE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54FED">
              <w:rPr>
                <w:rFonts w:cs="Arial" w:hint="cs"/>
                <w:sz w:val="24"/>
                <w:szCs w:val="24"/>
                <w:rtl/>
              </w:rPr>
              <w:t>في</w:t>
            </w:r>
            <w:r w:rsidRPr="00454FE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54FED">
              <w:rPr>
                <w:rFonts w:cs="Arial" w:hint="cs"/>
                <w:sz w:val="24"/>
                <w:szCs w:val="24"/>
                <w:rtl/>
              </w:rPr>
              <w:t>مجال</w:t>
            </w:r>
            <w:r w:rsidRPr="00454FE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54FED">
              <w:rPr>
                <w:rFonts w:cs="Arial" w:hint="cs"/>
                <w:sz w:val="24"/>
                <w:szCs w:val="24"/>
                <w:rtl/>
              </w:rPr>
              <w:t>اشتقاق</w:t>
            </w:r>
            <w:r w:rsidRPr="00454FE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54FED">
              <w:rPr>
                <w:rFonts w:cs="Arial" w:hint="cs"/>
                <w:sz w:val="24"/>
                <w:szCs w:val="24"/>
                <w:rtl/>
              </w:rPr>
              <w:t>الكلمات</w:t>
            </w:r>
            <w:r w:rsidRPr="00454FE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54FED">
              <w:rPr>
                <w:rFonts w:cs="Arial" w:hint="cs"/>
                <w:sz w:val="24"/>
                <w:szCs w:val="24"/>
                <w:rtl/>
              </w:rPr>
              <w:t>وتكوين</w:t>
            </w:r>
            <w:r w:rsidRPr="00454FE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54FED">
              <w:rPr>
                <w:rFonts w:cs="Arial" w:hint="cs"/>
                <w:sz w:val="24"/>
                <w:szCs w:val="24"/>
                <w:rtl/>
              </w:rPr>
              <w:t>الجمل</w:t>
            </w:r>
            <w:r w:rsidRPr="00454FED">
              <w:rPr>
                <w:rFonts w:cs="Arial"/>
                <w:sz w:val="24"/>
                <w:szCs w:val="24"/>
                <w:rtl/>
              </w:rPr>
              <w:t xml:space="preserve"> .</w:t>
            </w:r>
          </w:p>
        </w:tc>
      </w:tr>
    </w:tbl>
    <w:p w14:paraId="6A88D82F" w14:textId="77777777" w:rsidR="00E47F57" w:rsidRPr="00B645F5" w:rsidRDefault="00E47F57" w:rsidP="00B645F5">
      <w:pPr>
        <w:rPr>
          <w:b/>
          <w:bCs/>
          <w:sz w:val="2"/>
          <w:szCs w:val="2"/>
        </w:rPr>
      </w:pPr>
    </w:p>
    <w:sectPr w:rsidR="00E47F57" w:rsidRPr="00B645F5" w:rsidSect="005953C2">
      <w:footerReference w:type="default" r:id="rId9"/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Feysel Gazî" w:date="2016-06-30T06:44:00Z" w:initials="FG">
    <w:p w14:paraId="416921B2" w14:textId="77777777" w:rsidR="00FB35FA" w:rsidRDefault="00FB35FA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6921B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C504F" w14:textId="77777777" w:rsidR="00CC6474" w:rsidRDefault="00CC6474" w:rsidP="00653EE3">
      <w:pPr>
        <w:spacing w:after="0" w:line="240" w:lineRule="auto"/>
      </w:pPr>
      <w:r>
        <w:separator/>
      </w:r>
    </w:p>
  </w:endnote>
  <w:endnote w:type="continuationSeparator" w:id="0">
    <w:p w14:paraId="1383F517" w14:textId="77777777" w:rsidR="00CC6474" w:rsidRDefault="00CC6474" w:rsidP="0065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960647530"/>
      <w:docPartObj>
        <w:docPartGallery w:val="Page Numbers (Bottom of Page)"/>
        <w:docPartUnique/>
      </w:docPartObj>
    </w:sdtPr>
    <w:sdtEndPr/>
    <w:sdtContent>
      <w:p w14:paraId="04CB05B1" w14:textId="77777777" w:rsidR="009F5AB4" w:rsidRDefault="009F5AB4" w:rsidP="009F5AB4">
        <w:pPr>
          <w:pStyle w:val="Footer"/>
        </w:pPr>
        <w:r w:rsidRPr="009F5AB4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99D5C5" wp14:editId="06AACF0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3" name="Curved Down Ribbo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D4AE62" w14:textId="77777777" w:rsidR="009F5AB4" w:rsidRDefault="009F5AB4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427886" w:rsidRPr="00427886">
                                <w:rPr>
                                  <w:noProof/>
                                  <w:color w:val="5B9BD5" w:themeColor="accent1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99D5C5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urved Down Ribbon 3" o:spid="_x0000_s1026" type="#_x0000_t107" style="position:absolute;left:0;text-align:left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" filled="f" fillcolor="#17365d" strokecolor="#71a0dc">
                  <v:textbox>
                    <w:txbxContent>
                      <w:p w14:paraId="61D4AE62" w14:textId="77777777" w:rsidR="009F5AB4" w:rsidRDefault="009F5AB4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427886" w:rsidRPr="00427886">
                          <w:rPr>
                            <w:noProof/>
                            <w:color w:val="5B9BD5" w:themeColor="accent1"/>
                            <w:rtl/>
                          </w:rPr>
                          <w:t>2</w:t>
                        </w:r>
                        <w:r>
                          <w:rPr>
                            <w:noProof/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B30B5" w14:textId="77777777" w:rsidR="00CC6474" w:rsidRDefault="00CC6474" w:rsidP="00653EE3">
      <w:pPr>
        <w:spacing w:after="0" w:line="240" w:lineRule="auto"/>
      </w:pPr>
      <w:r>
        <w:separator/>
      </w:r>
    </w:p>
  </w:footnote>
  <w:footnote w:type="continuationSeparator" w:id="0">
    <w:p w14:paraId="2DA7224E" w14:textId="77777777" w:rsidR="00CC6474" w:rsidRDefault="00CC6474" w:rsidP="00653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E2BDF"/>
    <w:multiLevelType w:val="hybridMultilevel"/>
    <w:tmpl w:val="EBBAFA1A"/>
    <w:lvl w:ilvl="0" w:tplc="49803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F299E"/>
    <w:multiLevelType w:val="hybridMultilevel"/>
    <w:tmpl w:val="40402AD2"/>
    <w:lvl w:ilvl="0" w:tplc="5B86B8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04675"/>
    <w:multiLevelType w:val="hybridMultilevel"/>
    <w:tmpl w:val="D5C445BC"/>
    <w:lvl w:ilvl="0" w:tplc="78FE36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D2FC9"/>
    <w:multiLevelType w:val="hybridMultilevel"/>
    <w:tmpl w:val="9D5C4C8E"/>
    <w:lvl w:ilvl="0" w:tplc="4288A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D6A1B"/>
    <w:multiLevelType w:val="hybridMultilevel"/>
    <w:tmpl w:val="5D5CFBD2"/>
    <w:lvl w:ilvl="0" w:tplc="E4A2D13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A38FE"/>
    <w:multiLevelType w:val="hybridMultilevel"/>
    <w:tmpl w:val="4ADEB2C4"/>
    <w:lvl w:ilvl="0" w:tplc="92843A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177EE"/>
    <w:multiLevelType w:val="hybridMultilevel"/>
    <w:tmpl w:val="ED404078"/>
    <w:lvl w:ilvl="0" w:tplc="E70E948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03CD2"/>
    <w:multiLevelType w:val="hybridMultilevel"/>
    <w:tmpl w:val="0E5652FE"/>
    <w:lvl w:ilvl="0" w:tplc="88F23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F526A"/>
    <w:multiLevelType w:val="hybridMultilevel"/>
    <w:tmpl w:val="732E2F0E"/>
    <w:lvl w:ilvl="0" w:tplc="196A8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B2BB2"/>
    <w:multiLevelType w:val="hybridMultilevel"/>
    <w:tmpl w:val="FA34337C"/>
    <w:lvl w:ilvl="0" w:tplc="88F23B9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02B12"/>
    <w:multiLevelType w:val="hybridMultilevel"/>
    <w:tmpl w:val="11868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A226F"/>
    <w:multiLevelType w:val="hybridMultilevel"/>
    <w:tmpl w:val="9D5C4C8E"/>
    <w:lvl w:ilvl="0" w:tplc="4288A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64973"/>
    <w:multiLevelType w:val="hybridMultilevel"/>
    <w:tmpl w:val="9D5C4C8E"/>
    <w:lvl w:ilvl="0" w:tplc="4288A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04B11"/>
    <w:multiLevelType w:val="hybridMultilevel"/>
    <w:tmpl w:val="5E30CAC4"/>
    <w:lvl w:ilvl="0" w:tplc="FCC0D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41F40"/>
    <w:multiLevelType w:val="hybridMultilevel"/>
    <w:tmpl w:val="7CD80FFC"/>
    <w:lvl w:ilvl="0" w:tplc="5EB6B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117B7"/>
    <w:multiLevelType w:val="hybridMultilevel"/>
    <w:tmpl w:val="5B2AE73C"/>
    <w:lvl w:ilvl="0" w:tplc="81C032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3"/>
  </w:num>
  <w:num w:numId="5">
    <w:abstractNumId w:val="1"/>
  </w:num>
  <w:num w:numId="6">
    <w:abstractNumId w:val="0"/>
  </w:num>
  <w:num w:numId="7">
    <w:abstractNumId w:val="9"/>
  </w:num>
  <w:num w:numId="8">
    <w:abstractNumId w:val="14"/>
  </w:num>
  <w:num w:numId="9">
    <w:abstractNumId w:val="7"/>
  </w:num>
  <w:num w:numId="10">
    <w:abstractNumId w:val="5"/>
  </w:num>
  <w:num w:numId="11">
    <w:abstractNumId w:val="3"/>
  </w:num>
  <w:num w:numId="12">
    <w:abstractNumId w:val="11"/>
  </w:num>
  <w:num w:numId="13">
    <w:abstractNumId w:val="12"/>
  </w:num>
  <w:num w:numId="14">
    <w:abstractNumId w:val="15"/>
  </w:num>
  <w:num w:numId="15">
    <w:abstractNumId w:val="2"/>
  </w:num>
  <w:num w:numId="16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ysel Gazî">
    <w15:presenceInfo w15:providerId="Windows Live" w15:userId="9ab08e7e9fa9eb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65"/>
    <w:rsid w:val="0001662C"/>
    <w:rsid w:val="000A123C"/>
    <w:rsid w:val="000A7992"/>
    <w:rsid w:val="000E2CCF"/>
    <w:rsid w:val="000F6F06"/>
    <w:rsid w:val="00116F3E"/>
    <w:rsid w:val="00125D61"/>
    <w:rsid w:val="00143A56"/>
    <w:rsid w:val="00160D49"/>
    <w:rsid w:val="001C003B"/>
    <w:rsid w:val="001F7EE1"/>
    <w:rsid w:val="0021233E"/>
    <w:rsid w:val="00215C3C"/>
    <w:rsid w:val="00244158"/>
    <w:rsid w:val="00267D93"/>
    <w:rsid w:val="00276747"/>
    <w:rsid w:val="003537D8"/>
    <w:rsid w:val="00427886"/>
    <w:rsid w:val="00454FED"/>
    <w:rsid w:val="0049178E"/>
    <w:rsid w:val="004B1939"/>
    <w:rsid w:val="004B6015"/>
    <w:rsid w:val="004E0D85"/>
    <w:rsid w:val="005645F2"/>
    <w:rsid w:val="005953C2"/>
    <w:rsid w:val="00616165"/>
    <w:rsid w:val="00630D3F"/>
    <w:rsid w:val="00653EE3"/>
    <w:rsid w:val="006551AA"/>
    <w:rsid w:val="006C514E"/>
    <w:rsid w:val="0076093F"/>
    <w:rsid w:val="00774745"/>
    <w:rsid w:val="0079217A"/>
    <w:rsid w:val="007A4CF7"/>
    <w:rsid w:val="007D21DE"/>
    <w:rsid w:val="007F4BBE"/>
    <w:rsid w:val="007F5410"/>
    <w:rsid w:val="00801CF7"/>
    <w:rsid w:val="008A2EB8"/>
    <w:rsid w:val="008B63DC"/>
    <w:rsid w:val="00907414"/>
    <w:rsid w:val="009231F9"/>
    <w:rsid w:val="00954538"/>
    <w:rsid w:val="00956423"/>
    <w:rsid w:val="009818B7"/>
    <w:rsid w:val="009A4EA8"/>
    <w:rsid w:val="009F5AB4"/>
    <w:rsid w:val="00A04D91"/>
    <w:rsid w:val="00A6355C"/>
    <w:rsid w:val="00A7068D"/>
    <w:rsid w:val="00A812B5"/>
    <w:rsid w:val="00A8550B"/>
    <w:rsid w:val="00A922A2"/>
    <w:rsid w:val="00AD46DF"/>
    <w:rsid w:val="00AE4DC6"/>
    <w:rsid w:val="00AE713A"/>
    <w:rsid w:val="00B00AEA"/>
    <w:rsid w:val="00B06372"/>
    <w:rsid w:val="00B2217D"/>
    <w:rsid w:val="00B52FE3"/>
    <w:rsid w:val="00B645F5"/>
    <w:rsid w:val="00B92635"/>
    <w:rsid w:val="00B95F87"/>
    <w:rsid w:val="00B964F1"/>
    <w:rsid w:val="00BB298B"/>
    <w:rsid w:val="00BE0A54"/>
    <w:rsid w:val="00BF0922"/>
    <w:rsid w:val="00BF2980"/>
    <w:rsid w:val="00BF4B72"/>
    <w:rsid w:val="00C329FD"/>
    <w:rsid w:val="00C371C5"/>
    <w:rsid w:val="00C40665"/>
    <w:rsid w:val="00C42274"/>
    <w:rsid w:val="00C620F8"/>
    <w:rsid w:val="00C62FF2"/>
    <w:rsid w:val="00C70D65"/>
    <w:rsid w:val="00C748B9"/>
    <w:rsid w:val="00CB1189"/>
    <w:rsid w:val="00CC5262"/>
    <w:rsid w:val="00CC6474"/>
    <w:rsid w:val="00CD5C7F"/>
    <w:rsid w:val="00CF331F"/>
    <w:rsid w:val="00D43645"/>
    <w:rsid w:val="00D474E1"/>
    <w:rsid w:val="00D53EA0"/>
    <w:rsid w:val="00DF181E"/>
    <w:rsid w:val="00E177CE"/>
    <w:rsid w:val="00E47F57"/>
    <w:rsid w:val="00E71361"/>
    <w:rsid w:val="00E95857"/>
    <w:rsid w:val="00EC2B1D"/>
    <w:rsid w:val="00F0350E"/>
    <w:rsid w:val="00F3255D"/>
    <w:rsid w:val="00F538A3"/>
    <w:rsid w:val="00F937F4"/>
    <w:rsid w:val="00FB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E63D43"/>
  <w15:docId w15:val="{48F75587-D89A-45B1-A0C0-2DBCEADF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2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22A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4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3E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EE3"/>
  </w:style>
  <w:style w:type="paragraph" w:styleId="Footer">
    <w:name w:val="footer"/>
    <w:basedOn w:val="Normal"/>
    <w:link w:val="FooterChar"/>
    <w:uiPriority w:val="99"/>
    <w:unhideWhenUsed/>
    <w:rsid w:val="00653E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EE3"/>
  </w:style>
  <w:style w:type="character" w:styleId="CommentReference">
    <w:name w:val="annotation reference"/>
    <w:basedOn w:val="DefaultParagraphFont"/>
    <w:uiPriority w:val="99"/>
    <w:semiHidden/>
    <w:unhideWhenUsed/>
    <w:rsid w:val="00FB35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5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5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5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5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7</Pages>
  <Words>1007</Words>
  <Characters>5741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</dc:creator>
  <cp:keywords/>
  <dc:description/>
  <cp:lastModifiedBy>Eman</cp:lastModifiedBy>
  <cp:revision>10</cp:revision>
  <dcterms:created xsi:type="dcterms:W3CDTF">2016-06-29T20:26:00Z</dcterms:created>
  <dcterms:modified xsi:type="dcterms:W3CDTF">2018-05-07T07:41:00Z</dcterms:modified>
</cp:coreProperties>
</file>