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2A" w:rsidRPr="008B6A5F" w:rsidRDefault="00F14FB9" w:rsidP="00366371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الس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ـيرة العلمية لتدريسيي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/</w:t>
      </w:r>
      <w:r w:rsid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ك</w:t>
      </w:r>
      <w:r w:rsidR="008B6A5F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لي</w:t>
      </w:r>
      <w:r w:rsidR="00BA7FF8" w:rsidRPr="008B6A5F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ة </w:t>
      </w:r>
      <w:r w:rsidR="00B331DE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التربية ابن رشد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6062"/>
      </w:tblGrid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942EAC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الاسـم واللقب العلمي</w:t>
            </w:r>
          </w:p>
        </w:tc>
        <w:tc>
          <w:tcPr>
            <w:tcW w:w="6062" w:type="dxa"/>
          </w:tcPr>
          <w:p w:rsidR="00366371" w:rsidRPr="002E7640" w:rsidRDefault="002E7640" w:rsidP="003A1962">
            <w:pPr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>سفانة  داوود سلوم كاظم</w:t>
            </w: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  <w:t xml:space="preserve"> مدرس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التخصص العام والدقيق</w:t>
            </w:r>
          </w:p>
        </w:tc>
        <w:tc>
          <w:tcPr>
            <w:tcW w:w="6062" w:type="dxa"/>
          </w:tcPr>
          <w:p w:rsidR="00942EAC" w:rsidRPr="003A1962" w:rsidRDefault="002E764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أدب حديث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B31FA0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البريـد </w:t>
            </w:r>
            <w:r w:rsidR="0030656B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الإليكتروني</w:t>
            </w:r>
          </w:p>
        </w:tc>
        <w:tc>
          <w:tcPr>
            <w:tcW w:w="6062" w:type="dxa"/>
          </w:tcPr>
          <w:p w:rsidR="00942EAC" w:rsidRPr="003A1962" w:rsidRDefault="00CF3FF8" w:rsidP="003A1962">
            <w:pPr>
              <w:bidi w:val="0"/>
              <w:jc w:val="both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Safana.Saloom@yahoo.com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رسالة الماجستير وأطروحة الدكتوراه</w:t>
            </w:r>
          </w:p>
        </w:tc>
        <w:tc>
          <w:tcPr>
            <w:tcW w:w="6062" w:type="dxa"/>
          </w:tcPr>
          <w:p w:rsidR="00226215" w:rsidRDefault="00226215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CF3FF8" w:rsidP="003A1962">
            <w:pPr>
              <w:ind w:left="2160" w:hanging="2160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ظاهرة التمرد في أدبي الزهاوي و الرصافي " دراسة تحليلية"</w:t>
            </w:r>
          </w:p>
          <w:p w:rsidR="00CF3FF8" w:rsidRDefault="00CF3FF8" w:rsidP="003A1962">
            <w:pPr>
              <w:ind w:left="2160" w:hanging="2160"/>
              <w:jc w:val="both"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الأدب النثري عند الرصافي " دراسة نقدية"</w:t>
            </w:r>
          </w:p>
          <w:p w:rsidR="00366371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A1962">
            <w:pPr>
              <w:ind w:left="2160" w:hanging="2160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البحوث العلمية المنشورة</w:t>
            </w:r>
          </w:p>
        </w:tc>
        <w:tc>
          <w:tcPr>
            <w:tcW w:w="6062" w:type="dxa"/>
          </w:tcPr>
          <w:p w:rsidR="00892809" w:rsidRDefault="00892809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C1DF3" w:rsidP="00366371">
            <w:pPr>
              <w:ind w:left="459"/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صورة الرجل في شعر لميعة عباس عمارة</w:t>
            </w:r>
            <w:r w:rsidR="00452872"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مجلة الاستاذ</w:t>
            </w:r>
          </w:p>
          <w:p w:rsidR="003C1DF3" w:rsidRDefault="003C1DF3" w:rsidP="00366371">
            <w:pPr>
              <w:ind w:left="459"/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الاشاريات</w:t>
            </w:r>
            <w:proofErr w:type="spellEnd"/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في مقامات بديع الزمان الهمداني بحث مشترك</w:t>
            </w:r>
            <w:r w:rsidR="00452872"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بحث منشور جامعة عين شمس</w:t>
            </w:r>
          </w:p>
          <w:p w:rsidR="003C1DF3" w:rsidRDefault="003C1DF3" w:rsidP="00366371">
            <w:pPr>
              <w:ind w:left="459"/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الرمز في شعر الزهاوي</w:t>
            </w:r>
            <w:r w:rsidR="00452872"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 xml:space="preserve"> مجلة كلية التربية جامعة ذي قار</w:t>
            </w:r>
          </w:p>
          <w:p w:rsidR="003C1DF3" w:rsidRDefault="003C1DF3" w:rsidP="00366371">
            <w:pPr>
              <w:ind w:left="459"/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</w:rPr>
              <w:t>الرصافي و اراءه في كتبه اللغوية</w:t>
            </w:r>
            <w:r w:rsidR="00452872"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مجلة في كلية التربية الاساسية</w:t>
            </w:r>
          </w:p>
          <w:p w:rsidR="00452872" w:rsidRDefault="00452872" w:rsidP="00366371">
            <w:pPr>
              <w:ind w:left="459"/>
              <w:jc w:val="both"/>
              <w:rPr>
                <w:rFonts w:asciiTheme="majorBidi" w:eastAsia="Meiryo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3C1DF3" w:rsidRDefault="003C1DF3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Pr="003A1962" w:rsidRDefault="00366371" w:rsidP="00366371">
            <w:pPr>
              <w:ind w:left="459"/>
              <w:jc w:val="both"/>
              <w:rPr>
                <w:rFonts w:asciiTheme="majorBidi" w:eastAsia="Meiryo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عنوان الكتب المؤلفة والمترجمة</w:t>
            </w:r>
          </w:p>
        </w:tc>
        <w:tc>
          <w:tcPr>
            <w:tcW w:w="6062" w:type="dxa"/>
          </w:tcPr>
          <w:p w:rsidR="00942EAC" w:rsidRDefault="003C1DF3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كتاب الاحالة في قصيدة بلقيس نزار قباني </w:t>
            </w:r>
            <w:r w:rsidR="00452872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دار نور العلى للنشر</w:t>
            </w:r>
          </w:p>
          <w:p w:rsidR="003C1DF3" w:rsidRDefault="003C1DF3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>كتاب السخرية في شعر الرصافي دراسة موضوعية</w:t>
            </w:r>
            <w:r w:rsidR="00452872">
              <w:rPr>
                <w:rFonts w:asciiTheme="majorBidi" w:eastAsia="Times New Roman" w:hAnsiTheme="majorBidi" w:cstheme="majorBidi" w:hint="cs"/>
                <w:color w:val="000000"/>
                <w:sz w:val="28"/>
                <w:szCs w:val="28"/>
                <w:rtl/>
              </w:rPr>
              <w:t xml:space="preserve"> دار نور العلى للنشر</w:t>
            </w:r>
          </w:p>
          <w:p w:rsidR="00366371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  <w:p w:rsidR="00366371" w:rsidRPr="003A1962" w:rsidRDefault="00366371" w:rsidP="003A1962">
            <w:pPr>
              <w:pStyle w:val="a4"/>
              <w:ind w:left="459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rtl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كتب الشكر والتقدير</w:t>
            </w:r>
          </w:p>
        </w:tc>
        <w:tc>
          <w:tcPr>
            <w:tcW w:w="6062" w:type="dxa"/>
          </w:tcPr>
          <w:p w:rsidR="003B2FF0" w:rsidRDefault="003C1DF3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عشرون كتاب</w:t>
            </w: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0656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المناصب </w:t>
            </w:r>
            <w:r w:rsidR="00866346"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الإدارية</w:t>
            </w: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التي تقلدها</w:t>
            </w:r>
          </w:p>
        </w:tc>
        <w:tc>
          <w:tcPr>
            <w:tcW w:w="6062" w:type="dxa"/>
          </w:tcPr>
          <w:p w:rsidR="00942EAC" w:rsidRPr="003A1962" w:rsidRDefault="002D569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 يوجد</w:t>
            </w:r>
          </w:p>
        </w:tc>
      </w:tr>
      <w:tr w:rsidR="00942EAC" w:rsidRPr="00226215" w:rsidTr="003A1962">
        <w:trPr>
          <w:jc w:val="center"/>
        </w:trPr>
        <w:tc>
          <w:tcPr>
            <w:tcW w:w="4360" w:type="dxa"/>
          </w:tcPr>
          <w:p w:rsidR="00942EAC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ذكر العضوية في هيئات تحرير المجلات العلمية والفرق الاستشارية</w:t>
            </w:r>
          </w:p>
        </w:tc>
        <w:tc>
          <w:tcPr>
            <w:tcW w:w="6062" w:type="dxa"/>
          </w:tcPr>
          <w:p w:rsidR="003B2FF0" w:rsidRDefault="002D569B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 يوجد</w:t>
            </w: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العدد الإجمالي للإشراف على طلبة الدراسات العليا</w:t>
            </w:r>
          </w:p>
        </w:tc>
        <w:tc>
          <w:tcPr>
            <w:tcW w:w="6062" w:type="dxa"/>
          </w:tcPr>
          <w:p w:rsidR="003B2FF0" w:rsidRDefault="003B2FF0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2D569B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 يوجد</w:t>
            </w:r>
          </w:p>
          <w:p w:rsidR="00366371" w:rsidRPr="003A1962" w:rsidRDefault="00366371" w:rsidP="00366371">
            <w:pPr>
              <w:pStyle w:val="a4"/>
              <w:ind w:left="459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3575DD" w:rsidRPr="00226215" w:rsidTr="003A1962">
        <w:trPr>
          <w:jc w:val="center"/>
        </w:trPr>
        <w:tc>
          <w:tcPr>
            <w:tcW w:w="4360" w:type="dxa"/>
          </w:tcPr>
          <w:p w:rsidR="003575DD" w:rsidRPr="003A1962" w:rsidRDefault="003575DD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A196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العدد الإجمالي للمشاركة في المناقشات</w:t>
            </w:r>
          </w:p>
        </w:tc>
        <w:tc>
          <w:tcPr>
            <w:tcW w:w="6062" w:type="dxa"/>
          </w:tcPr>
          <w:p w:rsidR="003575DD" w:rsidRDefault="002D569B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 يوجد</w:t>
            </w:r>
          </w:p>
          <w:p w:rsidR="00366371" w:rsidRDefault="0036637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Default="0036637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366371" w:rsidRPr="003A1962" w:rsidRDefault="00366371" w:rsidP="003A19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5D7512" w:rsidRDefault="005D7512" w:rsidP="00BA7FF8">
      <w:pPr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FD1F0F" w:rsidRDefault="00FD1F0F" w:rsidP="003A1962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B2FF0" w:rsidRDefault="003A1962" w:rsidP="00E01539">
      <w:pPr>
        <w:bidi w:val="0"/>
        <w:spacing w:after="0"/>
        <w:jc w:val="center"/>
        <w:rPr>
          <w:rFonts w:asciiTheme="majorBidi" w:hAnsiTheme="majorBidi" w:cstheme="majorBidi"/>
          <w:sz w:val="18"/>
          <w:szCs w:val="18"/>
          <w:lang w:bidi="ar-IQ"/>
        </w:rPr>
      </w:pPr>
      <w:r w:rsidRPr="00524F18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Scientific biography of professors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6"/>
        <w:gridCol w:w="5116"/>
      </w:tblGrid>
      <w:tr w:rsidR="003A1962" w:rsidTr="00FD1F0F">
        <w:tc>
          <w:tcPr>
            <w:tcW w:w="4361" w:type="dxa"/>
          </w:tcPr>
          <w:p w:rsidR="003A1962" w:rsidRPr="00950548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50548">
              <w:rPr>
                <w:rFonts w:asciiTheme="majorBidi" w:hAnsiTheme="majorBidi" w:cstheme="majorBidi"/>
                <w:sz w:val="32"/>
                <w:szCs w:val="32"/>
                <w:lang w:val="en-GB" w:bidi="ar-IQ"/>
              </w:rPr>
              <w:t>Name  and academic Title</w:t>
            </w:r>
          </w:p>
        </w:tc>
        <w:tc>
          <w:tcPr>
            <w:tcW w:w="6061" w:type="dxa"/>
          </w:tcPr>
          <w:p w:rsidR="003A1962" w:rsidRPr="00950548" w:rsidRDefault="00D7090D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Safana</w:t>
            </w:r>
            <w:proofErr w:type="spellEnd"/>
            <w:r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Dawood</w:t>
            </w:r>
            <w:proofErr w:type="spellEnd"/>
            <w:r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Salman / Teacher</w:t>
            </w:r>
          </w:p>
        </w:tc>
      </w:tr>
      <w:tr w:rsidR="003A1962" w:rsidTr="00FD1F0F">
        <w:tc>
          <w:tcPr>
            <w:tcW w:w="4361" w:type="dxa"/>
          </w:tcPr>
          <w:p w:rsidR="003A1962" w:rsidRPr="00950548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50548">
              <w:rPr>
                <w:rFonts w:asciiTheme="majorBidi" w:eastAsia="Times New Roman" w:hAnsiTheme="majorBidi" w:cstheme="majorBidi"/>
                <w:w w:val="110"/>
                <w:sz w:val="32"/>
                <w:szCs w:val="32"/>
              </w:rPr>
              <w:t>Specializat</w:t>
            </w:r>
            <w:r w:rsidRPr="00950548">
              <w:rPr>
                <w:rFonts w:asciiTheme="majorBidi" w:eastAsia="Times New Roman" w:hAnsiTheme="majorBidi" w:cstheme="majorBidi"/>
                <w:spacing w:val="4"/>
                <w:w w:val="110"/>
                <w:sz w:val="32"/>
                <w:szCs w:val="32"/>
              </w:rPr>
              <w:t>i</w:t>
            </w:r>
            <w:r w:rsidRPr="00950548">
              <w:rPr>
                <w:rFonts w:asciiTheme="majorBidi" w:eastAsia="Times New Roman" w:hAnsiTheme="majorBidi" w:cstheme="majorBidi"/>
                <w:spacing w:val="21"/>
                <w:w w:val="110"/>
                <w:sz w:val="32"/>
                <w:szCs w:val="32"/>
              </w:rPr>
              <w:t>o</w:t>
            </w:r>
            <w:r w:rsidRPr="00950548">
              <w:rPr>
                <w:rFonts w:asciiTheme="majorBidi" w:eastAsia="Times New Roman" w:hAnsiTheme="majorBidi" w:cstheme="majorBidi"/>
                <w:w w:val="110"/>
                <w:sz w:val="32"/>
                <w:szCs w:val="32"/>
              </w:rPr>
              <w:t>n(Major&amp;Minor)</w:t>
            </w:r>
          </w:p>
        </w:tc>
        <w:tc>
          <w:tcPr>
            <w:tcW w:w="6061" w:type="dxa"/>
          </w:tcPr>
          <w:p w:rsidR="003A1962" w:rsidRPr="00950548" w:rsidRDefault="002E3932" w:rsidP="00FD1F0F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Modern Literature </w:t>
            </w:r>
          </w:p>
        </w:tc>
      </w:tr>
      <w:tr w:rsidR="003A1962" w:rsidTr="00FD1F0F">
        <w:tc>
          <w:tcPr>
            <w:tcW w:w="4361" w:type="dxa"/>
          </w:tcPr>
          <w:p w:rsidR="003A1962" w:rsidRPr="00950548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50548">
              <w:rPr>
                <w:rFonts w:asciiTheme="majorBidi" w:eastAsia="Times New Roman" w:hAnsiTheme="majorBidi" w:cstheme="majorBidi"/>
                <w:w w:val="105"/>
                <w:sz w:val="32"/>
                <w:szCs w:val="32"/>
              </w:rPr>
              <w:t>Ema</w:t>
            </w:r>
            <w:r w:rsidRPr="00950548">
              <w:rPr>
                <w:rFonts w:asciiTheme="majorBidi" w:eastAsia="Times New Roman" w:hAnsiTheme="majorBidi" w:cstheme="majorBidi"/>
                <w:spacing w:val="12"/>
                <w:w w:val="105"/>
                <w:sz w:val="32"/>
                <w:szCs w:val="32"/>
              </w:rPr>
              <w:t>i</w:t>
            </w:r>
            <w:r w:rsidRPr="00950548">
              <w:rPr>
                <w:rFonts w:asciiTheme="majorBidi" w:eastAsia="Times New Roman" w:hAnsiTheme="majorBidi" w:cstheme="majorBidi"/>
                <w:w w:val="105"/>
                <w:sz w:val="32"/>
                <w:szCs w:val="32"/>
              </w:rPr>
              <w:t>l</w:t>
            </w:r>
          </w:p>
        </w:tc>
        <w:tc>
          <w:tcPr>
            <w:tcW w:w="6061" w:type="dxa"/>
          </w:tcPr>
          <w:p w:rsidR="003A1962" w:rsidRPr="00950548" w:rsidRDefault="002E3932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Safana.Saloom</w:t>
            </w:r>
            <w:r w:rsidR="00B76C37"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@yahoo.com</w:t>
            </w:r>
          </w:p>
        </w:tc>
      </w:tr>
      <w:tr w:rsidR="003A1962" w:rsidTr="00FD1F0F">
        <w:tc>
          <w:tcPr>
            <w:tcW w:w="4361" w:type="dxa"/>
          </w:tcPr>
          <w:p w:rsidR="003A1962" w:rsidRPr="00950548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proofErr w:type="spellStart"/>
            <w:r w:rsidRPr="00950548">
              <w:rPr>
                <w:rFonts w:asciiTheme="majorBidi" w:eastAsia="Times New Roman" w:hAnsiTheme="majorBidi" w:cstheme="majorBidi"/>
                <w:w w:val="110"/>
                <w:sz w:val="32"/>
                <w:szCs w:val="32"/>
              </w:rPr>
              <w:t>Titl</w:t>
            </w:r>
            <w:r w:rsidRPr="00950548">
              <w:rPr>
                <w:rFonts w:asciiTheme="majorBidi" w:eastAsia="Times New Roman" w:hAnsiTheme="majorBidi" w:cstheme="majorBidi"/>
                <w:spacing w:val="15"/>
                <w:w w:val="110"/>
                <w:sz w:val="32"/>
                <w:szCs w:val="32"/>
              </w:rPr>
              <w:t>e</w:t>
            </w:r>
            <w:r w:rsidRPr="00950548">
              <w:rPr>
                <w:rFonts w:asciiTheme="majorBidi" w:eastAsia="Times New Roman" w:hAnsiTheme="majorBidi" w:cstheme="majorBidi"/>
                <w:w w:val="110"/>
                <w:sz w:val="32"/>
                <w:szCs w:val="32"/>
              </w:rPr>
              <w:t>sofMAthesis&amp;Ph.Ddissertation</w:t>
            </w:r>
            <w:proofErr w:type="spellEnd"/>
          </w:p>
        </w:tc>
        <w:tc>
          <w:tcPr>
            <w:tcW w:w="6061" w:type="dxa"/>
          </w:tcPr>
          <w:p w:rsidR="003A1962" w:rsidRDefault="00A7414F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r w:rsidRPr="00A7414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The p</w:t>
            </w:r>
            <w:r w:rsidR="001D3529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henomenon of Rebellion in the Li</w:t>
            </w:r>
            <w:r w:rsidRPr="00A7414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terature of </w:t>
            </w:r>
            <w:proofErr w:type="spellStart"/>
            <w:r w:rsidRPr="00A7414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Zahavi</w:t>
            </w:r>
            <w:proofErr w:type="spellEnd"/>
            <w:r w:rsidRPr="00A7414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and </w:t>
            </w:r>
            <w:proofErr w:type="spellStart"/>
            <w:r w:rsidRPr="00A7414F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Rusafi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" Analytical Study"</w:t>
            </w:r>
            <w:r w:rsidR="007341D0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</w:p>
          <w:p w:rsidR="001D3529" w:rsidRPr="00950548" w:rsidRDefault="001D3529" w:rsidP="001D352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Prose Literature of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Rusafi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" Critical Study"</w:t>
            </w:r>
          </w:p>
          <w:p w:rsidR="00E01539" w:rsidRPr="00950548" w:rsidRDefault="00E01539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E01539" w:rsidP="00E01539">
            <w:pPr>
              <w:pStyle w:val="a4"/>
              <w:bidi w:val="0"/>
              <w:ind w:left="176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950548" w:rsidRDefault="003A1962" w:rsidP="00FD1F0F">
            <w:pPr>
              <w:widowControl w:val="0"/>
              <w:kinsoku w:val="0"/>
              <w:overflowPunct w:val="0"/>
              <w:autoSpaceDE w:val="0"/>
              <w:autoSpaceDN w:val="0"/>
              <w:bidi w:val="0"/>
              <w:adjustRightInd w:val="0"/>
              <w:ind w:left="132"/>
              <w:jc w:val="both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950548">
              <w:rPr>
                <w:rFonts w:asciiTheme="majorBidi" w:eastAsia="Times New Roman" w:hAnsiTheme="majorBidi" w:cstheme="majorBidi"/>
                <w:sz w:val="32"/>
                <w:szCs w:val="32"/>
              </w:rPr>
              <w:t>TitlesofP</w:t>
            </w:r>
            <w:r w:rsidRPr="00950548">
              <w:rPr>
                <w:rFonts w:asciiTheme="majorBidi" w:eastAsia="Times New Roman" w:hAnsiTheme="majorBidi" w:cstheme="majorBidi"/>
                <w:spacing w:val="9"/>
                <w:sz w:val="32"/>
                <w:szCs w:val="32"/>
              </w:rPr>
              <w:t>u</w:t>
            </w:r>
            <w:r w:rsidRPr="00950548">
              <w:rPr>
                <w:rFonts w:asciiTheme="majorBidi" w:eastAsia="Times New Roman" w:hAnsiTheme="majorBidi" w:cstheme="majorBidi"/>
                <w:spacing w:val="4"/>
                <w:sz w:val="32"/>
                <w:szCs w:val="32"/>
              </w:rPr>
              <w:t>b</w:t>
            </w:r>
            <w:r w:rsidRPr="00950548">
              <w:rPr>
                <w:rFonts w:asciiTheme="majorBidi" w:eastAsia="Times New Roman" w:hAnsiTheme="majorBidi" w:cstheme="majorBidi"/>
                <w:sz w:val="32"/>
                <w:szCs w:val="32"/>
              </w:rPr>
              <w:t>l</w:t>
            </w:r>
            <w:r w:rsidRPr="00950548">
              <w:rPr>
                <w:rFonts w:asciiTheme="majorBidi" w:eastAsia="Times New Roman" w:hAnsiTheme="majorBidi" w:cstheme="majorBidi"/>
                <w:spacing w:val="-12"/>
                <w:sz w:val="32"/>
                <w:szCs w:val="32"/>
              </w:rPr>
              <w:t>i</w:t>
            </w:r>
            <w:r w:rsidRPr="00950548">
              <w:rPr>
                <w:rFonts w:asciiTheme="majorBidi" w:eastAsia="Times New Roman" w:hAnsiTheme="majorBidi" w:cstheme="majorBidi"/>
                <w:sz w:val="32"/>
                <w:szCs w:val="32"/>
              </w:rPr>
              <w:t>sh</w:t>
            </w:r>
            <w:r w:rsidRPr="00950548">
              <w:rPr>
                <w:rFonts w:asciiTheme="majorBidi" w:eastAsia="Times New Roman" w:hAnsiTheme="majorBidi" w:cstheme="majorBidi"/>
                <w:spacing w:val="18"/>
                <w:sz w:val="32"/>
                <w:szCs w:val="32"/>
              </w:rPr>
              <w:t>e</w:t>
            </w:r>
            <w:r w:rsidRPr="00950548">
              <w:rPr>
                <w:rFonts w:asciiTheme="majorBidi" w:eastAsia="Times New Roman" w:hAnsiTheme="majorBidi" w:cstheme="majorBidi"/>
                <w:sz w:val="32"/>
                <w:szCs w:val="32"/>
              </w:rPr>
              <w:t>d</w:t>
            </w:r>
            <w:r w:rsidRPr="00950548">
              <w:rPr>
                <w:rFonts w:asciiTheme="majorBidi" w:eastAsia="Times New Roman" w:hAnsiTheme="majorBidi" w:cstheme="majorBidi"/>
                <w:spacing w:val="12"/>
                <w:sz w:val="32"/>
                <w:szCs w:val="32"/>
              </w:rPr>
              <w:t>R</w:t>
            </w:r>
            <w:r w:rsidRPr="00950548">
              <w:rPr>
                <w:rFonts w:asciiTheme="majorBidi" w:eastAsia="Times New Roman" w:hAnsiTheme="majorBidi" w:cstheme="majorBidi"/>
                <w:sz w:val="32"/>
                <w:szCs w:val="32"/>
              </w:rPr>
              <w:t>esearch</w:t>
            </w:r>
          </w:p>
          <w:p w:rsidR="003A1962" w:rsidRPr="00950548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  <w:tc>
          <w:tcPr>
            <w:tcW w:w="6061" w:type="dxa"/>
          </w:tcPr>
          <w:p w:rsidR="009028E7" w:rsidRDefault="006F0D5F" w:rsidP="009028E7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Man Image of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Lameaa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Abbas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Umara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' Poetry /</w:t>
            </w:r>
            <w:r w:rsid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proofErr w:type="spellStart"/>
            <w:r w:rsid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AlOstath</w:t>
            </w:r>
            <w:proofErr w:type="spellEnd"/>
            <w:r w:rsid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Magazine</w:t>
            </w:r>
          </w:p>
          <w:p w:rsidR="009028E7" w:rsidRPr="009028E7" w:rsidRDefault="006F0D5F" w:rsidP="009028E7">
            <w:pPr>
              <w:pStyle w:val="a4"/>
              <w:ind w:left="31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r w:rsidR="009028E7" w:rsidRP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References in the </w:t>
            </w:r>
            <w:proofErr w:type="spellStart"/>
            <w:r w:rsidR="009028E7" w:rsidRP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Badi'z-Zaman</w:t>
            </w:r>
            <w:proofErr w:type="spellEnd"/>
            <w:r w:rsidR="009028E7" w:rsidRP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Al-</w:t>
            </w:r>
            <w:proofErr w:type="spellStart"/>
            <w:r w:rsidR="009028E7" w:rsidRP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Hamdani</w:t>
            </w:r>
            <w:proofErr w:type="spellEnd"/>
            <w:r w:rsid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                                  </w:t>
            </w:r>
          </w:p>
          <w:p w:rsidR="009028E7" w:rsidRPr="009028E7" w:rsidRDefault="009028E7" w:rsidP="009028E7">
            <w:pPr>
              <w:pStyle w:val="a4"/>
              <w:ind w:left="317"/>
              <w:jc w:val="both"/>
              <w:rPr>
                <w:rFonts w:asciiTheme="majorBidi" w:hAnsiTheme="majorBidi" w:cstheme="majorBidi" w:hint="cs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Research University of Al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Ain</w:t>
            </w:r>
            <w:proofErr w:type="spellEnd"/>
          </w:p>
          <w:p w:rsidR="009028E7" w:rsidRPr="009028E7" w:rsidRDefault="009028E7" w:rsidP="009028E7">
            <w:pPr>
              <w:pStyle w:val="a4"/>
              <w:ind w:left="317"/>
              <w:jc w:val="right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Code in the hair </w:t>
            </w:r>
            <w:proofErr w:type="spellStart"/>
            <w:r w:rsidRP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Alzahawi</w:t>
            </w:r>
            <w:proofErr w:type="spellEnd"/>
            <w:r w:rsidRP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Journal of the Faculty of Education University of </w:t>
            </w:r>
            <w:proofErr w:type="spellStart"/>
            <w:r w:rsidRP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Dhi</w:t>
            </w:r>
            <w:proofErr w:type="spellEnd"/>
            <w:r w:rsidRP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proofErr w:type="spellStart"/>
            <w:r w:rsidRP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Qar</w:t>
            </w:r>
            <w:proofErr w:type="spellEnd"/>
          </w:p>
          <w:p w:rsidR="003A1962" w:rsidRPr="00950548" w:rsidRDefault="009028E7" w:rsidP="009028E7">
            <w:pPr>
              <w:pStyle w:val="a4"/>
              <w:bidi w:val="0"/>
              <w:ind w:left="317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028E7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Journal of the Faculty of Basic Education</w:t>
            </w:r>
          </w:p>
          <w:p w:rsidR="00E01539" w:rsidRPr="00950548" w:rsidRDefault="00E01539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E01539" w:rsidP="00E01539">
            <w:pPr>
              <w:pStyle w:val="a4"/>
              <w:bidi w:val="0"/>
              <w:ind w:left="317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950548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Titles</w:t>
            </w:r>
            <w:r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ab/>
              <w:t>of Published Books (Authored &amp;TranslatedBooks)</w:t>
            </w:r>
          </w:p>
        </w:tc>
        <w:tc>
          <w:tcPr>
            <w:tcW w:w="6061" w:type="dxa"/>
          </w:tcPr>
          <w:p w:rsidR="003A1962" w:rsidRDefault="007B6101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AlEhala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book in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Balqees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Poem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Nazar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Qabani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/ Noor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AlUla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Published H.</w:t>
            </w:r>
          </w:p>
          <w:p w:rsidR="00502E04" w:rsidRPr="00950548" w:rsidRDefault="00502E04" w:rsidP="00502E04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 xml:space="preserve">Sarcasm book of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Rusafi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Poetry Objective Study / Noor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AlUla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Published House </w:t>
            </w:r>
          </w:p>
          <w:p w:rsidR="00E01539" w:rsidRPr="00950548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E01539" w:rsidP="00E01539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950548" w:rsidRDefault="003A1962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lastRenderedPageBreak/>
              <w:t>letters of Appreciation &amp; Recognition</w:t>
            </w:r>
          </w:p>
        </w:tc>
        <w:tc>
          <w:tcPr>
            <w:tcW w:w="6061" w:type="dxa"/>
          </w:tcPr>
          <w:p w:rsidR="003A1962" w:rsidRPr="00950548" w:rsidRDefault="00C22775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 xml:space="preserve"> Twenty Books</w:t>
            </w:r>
          </w:p>
          <w:p w:rsidR="00E01539" w:rsidRPr="00950548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950548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50548">
              <w:rPr>
                <w:rFonts w:asciiTheme="majorBidi" w:eastAsia="Times New Roman" w:hAnsiTheme="majorBidi" w:cstheme="majorBidi"/>
                <w:sz w:val="32"/>
                <w:szCs w:val="32"/>
              </w:rPr>
              <w:t>Membership (Journals, Scientificcommittees, etc.)</w:t>
            </w:r>
          </w:p>
        </w:tc>
        <w:tc>
          <w:tcPr>
            <w:tcW w:w="6061" w:type="dxa"/>
          </w:tcPr>
          <w:p w:rsidR="00FD1F0F" w:rsidRPr="00950548" w:rsidRDefault="00FD1F0F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C22775" w:rsidRDefault="00C22775" w:rsidP="00C22775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None</w:t>
            </w:r>
          </w:p>
          <w:p w:rsidR="00E01539" w:rsidRPr="00950548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3A1962" w:rsidTr="00FD1F0F">
        <w:tc>
          <w:tcPr>
            <w:tcW w:w="4361" w:type="dxa"/>
          </w:tcPr>
          <w:p w:rsidR="003A1962" w:rsidRPr="00950548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Total Number of Supervised  GraduateStudents</w:t>
            </w:r>
          </w:p>
        </w:tc>
        <w:tc>
          <w:tcPr>
            <w:tcW w:w="6061" w:type="dxa"/>
          </w:tcPr>
          <w:p w:rsidR="003A1962" w:rsidRPr="00950548" w:rsidRDefault="003A1962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C22775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None</w:t>
            </w:r>
          </w:p>
          <w:p w:rsidR="00E01539" w:rsidRPr="00950548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E01539" w:rsidP="00E01539">
            <w:pPr>
              <w:pStyle w:val="a4"/>
              <w:bidi w:val="0"/>
              <w:ind w:left="175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</w:tc>
      </w:tr>
      <w:tr w:rsidR="00FD1F0F" w:rsidTr="00FD1F0F">
        <w:tc>
          <w:tcPr>
            <w:tcW w:w="4361" w:type="dxa"/>
          </w:tcPr>
          <w:p w:rsidR="00FD1F0F" w:rsidRPr="00950548" w:rsidRDefault="00FD1F0F" w:rsidP="00FD1F0F">
            <w:pPr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 w:rsidRPr="00950548">
              <w:rPr>
                <w:rFonts w:asciiTheme="majorBidi" w:hAnsiTheme="majorBidi" w:cstheme="majorBidi"/>
                <w:sz w:val="32"/>
                <w:szCs w:val="32"/>
                <w:lang w:bidi="ar-IQ"/>
              </w:rPr>
              <w:t>Total Number of Graduate  Examining Committees</w:t>
            </w:r>
          </w:p>
        </w:tc>
        <w:tc>
          <w:tcPr>
            <w:tcW w:w="6061" w:type="dxa"/>
          </w:tcPr>
          <w:p w:rsidR="00FD1F0F" w:rsidRPr="00950548" w:rsidRDefault="00FD1F0F" w:rsidP="00FD1F0F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C22775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bidi="ar-IQ"/>
              </w:rPr>
              <w:t>None</w:t>
            </w:r>
            <w:bookmarkStart w:id="0" w:name="_GoBack"/>
            <w:bookmarkEnd w:id="0"/>
          </w:p>
          <w:p w:rsidR="00E01539" w:rsidRPr="00950548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lang w:bidi="ar-IQ"/>
              </w:rPr>
            </w:pPr>
          </w:p>
          <w:p w:rsidR="00E01539" w:rsidRPr="00950548" w:rsidRDefault="00E01539" w:rsidP="00E01539">
            <w:pPr>
              <w:tabs>
                <w:tab w:val="left" w:pos="793"/>
              </w:tabs>
              <w:bidi w:val="0"/>
              <w:jc w:val="both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</w:tr>
    </w:tbl>
    <w:p w:rsidR="003A1962" w:rsidRPr="00FD1F0F" w:rsidRDefault="003A1962" w:rsidP="00FD1F0F">
      <w:pPr>
        <w:bidi w:val="0"/>
        <w:rPr>
          <w:rFonts w:asciiTheme="majorBidi" w:hAnsiTheme="majorBidi" w:cstheme="majorBidi"/>
          <w:sz w:val="10"/>
          <w:szCs w:val="10"/>
          <w:lang w:bidi="ar-IQ"/>
        </w:rPr>
      </w:pPr>
    </w:p>
    <w:sectPr w:rsidR="003A1962" w:rsidRPr="00FD1F0F" w:rsidSect="00866346">
      <w:pgSz w:w="11906" w:h="16838"/>
      <w:pgMar w:top="1418" w:right="991" w:bottom="156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59B"/>
    <w:multiLevelType w:val="hybridMultilevel"/>
    <w:tmpl w:val="369A3D3C"/>
    <w:lvl w:ilvl="0" w:tplc="731C8E0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Simplified Arabic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lang w:bidi="ar-SA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0E5805BA"/>
    <w:multiLevelType w:val="hybridMultilevel"/>
    <w:tmpl w:val="D6DC3906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743B6"/>
    <w:multiLevelType w:val="hybridMultilevel"/>
    <w:tmpl w:val="ACF22BE4"/>
    <w:lvl w:ilvl="0" w:tplc="19DA45F2">
      <w:start w:val="4"/>
      <w:numFmt w:val="bullet"/>
      <w:lvlText w:val="-"/>
      <w:lvlJc w:val="left"/>
      <w:pPr>
        <w:ind w:left="1605" w:hanging="1245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B2AFC"/>
    <w:multiLevelType w:val="hybridMultilevel"/>
    <w:tmpl w:val="61C411AC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C36A8"/>
    <w:multiLevelType w:val="hybridMultilevel"/>
    <w:tmpl w:val="1C30E6A0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B76D1"/>
    <w:multiLevelType w:val="hybridMultilevel"/>
    <w:tmpl w:val="1D3620E2"/>
    <w:lvl w:ilvl="0" w:tplc="19DA45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51"/>
    <w:rsid w:val="000A3EEE"/>
    <w:rsid w:val="00120954"/>
    <w:rsid w:val="001D3529"/>
    <w:rsid w:val="00226215"/>
    <w:rsid w:val="00231DE1"/>
    <w:rsid w:val="00261927"/>
    <w:rsid w:val="002D569B"/>
    <w:rsid w:val="002E3932"/>
    <w:rsid w:val="002E441E"/>
    <w:rsid w:val="002E7640"/>
    <w:rsid w:val="0030656B"/>
    <w:rsid w:val="003575DD"/>
    <w:rsid w:val="00366371"/>
    <w:rsid w:val="003A1962"/>
    <w:rsid w:val="003B2FF0"/>
    <w:rsid w:val="003C1DF3"/>
    <w:rsid w:val="00416454"/>
    <w:rsid w:val="00452872"/>
    <w:rsid w:val="00502E04"/>
    <w:rsid w:val="00524F18"/>
    <w:rsid w:val="00526E84"/>
    <w:rsid w:val="005C0D87"/>
    <w:rsid w:val="005D352A"/>
    <w:rsid w:val="005D7512"/>
    <w:rsid w:val="005E4E4F"/>
    <w:rsid w:val="00696760"/>
    <w:rsid w:val="006D2DC7"/>
    <w:rsid w:val="006F0D5F"/>
    <w:rsid w:val="007341D0"/>
    <w:rsid w:val="00767E25"/>
    <w:rsid w:val="007B6101"/>
    <w:rsid w:val="00866346"/>
    <w:rsid w:val="00892809"/>
    <w:rsid w:val="008B6A5F"/>
    <w:rsid w:val="008C5304"/>
    <w:rsid w:val="009028E7"/>
    <w:rsid w:val="00916C9D"/>
    <w:rsid w:val="00942EAC"/>
    <w:rsid w:val="00950548"/>
    <w:rsid w:val="0097154D"/>
    <w:rsid w:val="00996451"/>
    <w:rsid w:val="00A7414F"/>
    <w:rsid w:val="00AB74A4"/>
    <w:rsid w:val="00B31FA0"/>
    <w:rsid w:val="00B331DE"/>
    <w:rsid w:val="00B76C37"/>
    <w:rsid w:val="00BA7FF8"/>
    <w:rsid w:val="00C22775"/>
    <w:rsid w:val="00C24DFE"/>
    <w:rsid w:val="00C63BBB"/>
    <w:rsid w:val="00CE0D0D"/>
    <w:rsid w:val="00CF3FF8"/>
    <w:rsid w:val="00D003EF"/>
    <w:rsid w:val="00D63DB2"/>
    <w:rsid w:val="00D7090D"/>
    <w:rsid w:val="00DB0B6C"/>
    <w:rsid w:val="00DC2BC4"/>
    <w:rsid w:val="00E01539"/>
    <w:rsid w:val="00E160E3"/>
    <w:rsid w:val="00F14FB9"/>
    <w:rsid w:val="00F435CE"/>
    <w:rsid w:val="00FD1F0F"/>
    <w:rsid w:val="00FE3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A5F"/>
    <w:pPr>
      <w:ind w:left="720"/>
      <w:contextualSpacing/>
    </w:pPr>
  </w:style>
  <w:style w:type="paragraph" w:styleId="a5">
    <w:name w:val="No Spacing"/>
    <w:basedOn w:val="a"/>
    <w:uiPriority w:val="1"/>
    <w:qFormat/>
    <w:rsid w:val="00524F18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</dc:creator>
  <cp:lastModifiedBy>pc</cp:lastModifiedBy>
  <cp:revision>21</cp:revision>
  <cp:lastPrinted>2017-11-27T07:06:00Z</cp:lastPrinted>
  <dcterms:created xsi:type="dcterms:W3CDTF">2017-11-27T06:50:00Z</dcterms:created>
  <dcterms:modified xsi:type="dcterms:W3CDTF">2017-11-27T07:12:00Z</dcterms:modified>
</cp:coreProperties>
</file>