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>م المادة :ـ جغرافية الريف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اسم التدريسي :ـ </w:t>
      </w:r>
      <w:r w:rsidR="00B03C6D">
        <w:rPr>
          <w:rFonts w:hint="cs"/>
          <w:b/>
          <w:bCs/>
          <w:sz w:val="24"/>
          <w:szCs w:val="24"/>
          <w:rtl/>
        </w:rPr>
        <w:t>ا.</w:t>
      </w:r>
      <w:r>
        <w:rPr>
          <w:rFonts w:hint="cs"/>
          <w:b/>
          <w:bCs/>
          <w:sz w:val="24"/>
          <w:szCs w:val="24"/>
          <w:rtl/>
        </w:rPr>
        <w:t xml:space="preserve">م.د. </w:t>
      </w:r>
      <w:r w:rsidR="00B03C6D">
        <w:rPr>
          <w:rFonts w:hint="cs"/>
          <w:b/>
          <w:bCs/>
          <w:sz w:val="24"/>
          <w:szCs w:val="24"/>
          <w:rtl/>
        </w:rPr>
        <w:t xml:space="preserve">مناف محمد </w:t>
      </w:r>
    </w:p>
    <w:p w:rsidR="0050486A" w:rsidRPr="005953C2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B03C6D">
        <w:rPr>
          <w:rFonts w:hint="cs"/>
          <w:b/>
          <w:bCs/>
          <w:sz w:val="24"/>
          <w:szCs w:val="24"/>
          <w:rtl/>
        </w:rPr>
        <w:t xml:space="preserve">دكتوراه </w:t>
      </w:r>
      <w:r w:rsidR="00B03C6D">
        <w:rPr>
          <w:b/>
          <w:bCs/>
          <w:sz w:val="24"/>
          <w:szCs w:val="24"/>
          <w:rtl/>
        </w:rPr>
        <w:t>–</w:t>
      </w:r>
      <w:r w:rsidR="00B03C6D">
        <w:rPr>
          <w:rFonts w:hint="cs"/>
          <w:b/>
          <w:bCs/>
          <w:sz w:val="24"/>
          <w:szCs w:val="24"/>
          <w:rtl/>
        </w:rPr>
        <w:t xml:space="preserve"> تحليل كمي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2"/>
        <w:gridCol w:w="4006"/>
      </w:tblGrid>
      <w:tr w:rsidR="0050486A" w:rsidRPr="0034175A" w:rsidTr="00B03C6D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B03C6D">
        <w:trPr>
          <w:trHeight w:val="986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537FC1" w:rsidRDefault="00B03C6D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بغداد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 ابن رشد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46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10/11/ 2019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المفاهيم الخاصة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بالتحليل الاحصائي الكمي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يتعلم جزءا كبيرا من مهارات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برنامج </w:t>
            </w:r>
            <w:proofErr w:type="spellStart"/>
            <w:r>
              <w:rPr>
                <w:b/>
                <w:bCs/>
                <w:sz w:val="24"/>
                <w:szCs w:val="24"/>
              </w:rPr>
              <w:t>spss</w:t>
            </w:r>
            <w:proofErr w:type="spellEnd"/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4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يفهم الطالب الية التعامل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0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4778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يعرف الطالب ما هو التحليل الكمي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الطالب معلومات عن الاحصاء الجغرافي.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عمل تحليل كمي لبحوثه  كلا على حدة</w:t>
            </w:r>
          </w:p>
          <w:p w:rsidR="00B03C6D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hint="cs"/>
                <w:b/>
                <w:bCs/>
                <w:sz w:val="24"/>
                <w:szCs w:val="24"/>
              </w:rPr>
            </w:pP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تفسير الخريطة الموضوعية.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تطبيقات خرائط التوزيعات  ومهارات قرائتها 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ان يحلل ويفسر الطالب مرئية فضائية او صورة جوية ويكتب النتائج او يرسم منها خريطة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يرسم الطالب خريطة رقمية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ب 5- ان يرصد الطالب موقعه باستخدام الجي بي اس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568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يحب الطالب مادة الخرائط الموضوعية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تطبيق واستخدام اجهزة التقنيات الجغرافية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يهوى الطالب تفسير وتحليل المرئيات الفضائية </w:t>
            </w:r>
          </w:p>
          <w:p w:rsidR="00B03C6D" w:rsidRP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تحديد موفعه باستخدام جهاز الـ </w:t>
            </w:r>
            <w:r>
              <w:rPr>
                <w:b/>
                <w:bCs/>
                <w:sz w:val="24"/>
                <w:szCs w:val="24"/>
              </w:rPr>
              <w:t>GPS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بالأوراق والامتحانات الشفهية وعمليا على الحاسوب او باستخدام احد الاجهزة الخاصة بالتقنيات الجغرافية</w:t>
            </w:r>
          </w:p>
          <w:p w:rsidR="00B03C6D" w:rsidRDefault="00B03C6D" w:rsidP="00B03C6D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75"/>
              <w:gridCol w:w="1251"/>
              <w:gridCol w:w="1428"/>
              <w:gridCol w:w="2188"/>
              <w:gridCol w:w="1174"/>
              <w:gridCol w:w="1122"/>
            </w:tblGrid>
            <w:tr w:rsidR="00B03C6D" w:rsidRPr="0034175A" w:rsidTr="00730E0B">
              <w:trPr>
                <w:trHeight w:val="63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30E0B" w:rsidRPr="0034175A" w:rsidTr="00730E0B">
              <w:trPr>
                <w:trHeight w:val="17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اهمية المنهج الكمي في الجغرافيا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730E0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176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طبيعية البيانات الجغرافية 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22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تصنيف وتوزيع البيانات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234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مقاييس الزعة المركزية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251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مقييس التشتت والوسيط المكاني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283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قرينة الجار الاقرب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الارتباط  .معامل بيرسون </w:t>
                  </w:r>
                </w:p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معامل سبيرمان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الانحدار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السلاسل الزمنية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التنبؤ والاحتمالية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تحليل التباين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معامل لورنز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 الفصلي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 الفصلي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مراجعة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 النهائي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rFonts w:hint="cs"/>
          <w:b/>
          <w:bCs/>
          <w:sz w:val="24"/>
          <w:szCs w:val="24"/>
          <w:rtl/>
        </w:rPr>
      </w:pPr>
    </w:p>
    <w:p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5304"/>
      </w:tblGrid>
      <w:tr w:rsidR="00A910BF" w:rsidRPr="0034175A" w:rsidTr="00613D1F">
        <w:tc>
          <w:tcPr>
            <w:tcW w:w="12407" w:type="dxa"/>
            <w:gridSpan w:val="2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B94" w:rsidRDefault="009C4B94" w:rsidP="009C4B9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الاحصاء والنمذجة الجغرافية ، سامي عزيز العتبي .اياد عاشور</w:t>
            </w:r>
          </w:p>
          <w:p w:rsidR="009C4B94" w:rsidRDefault="009C4B94" w:rsidP="009C4B9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الاحصاء الجغرافي . حسن علي موسى</w:t>
            </w:r>
          </w:p>
          <w:p w:rsidR="00A910BF" w:rsidRPr="0034175A" w:rsidRDefault="009C4B94" w:rsidP="009C4B9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.خصائصها  . صفوح خير</w:t>
            </w:r>
            <w:r w:rsidRPr="0034175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B94" w:rsidRPr="0034175A" w:rsidRDefault="009C4B94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A910BF" w:rsidRPr="0034175A" w:rsidTr="00613D1F">
        <w:tc>
          <w:tcPr>
            <w:tcW w:w="12407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rPr>
          <w:trHeight w:val="1042"/>
        </w:trPr>
        <w:tc>
          <w:tcPr>
            <w:tcW w:w="12407" w:type="dxa"/>
          </w:tcPr>
          <w:p w:rsidR="00A910BF" w:rsidRPr="0034175A" w:rsidRDefault="00A910BF" w:rsidP="009C4B9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توفير كتاب يشرح الخطوات العملية لبرنامج تطبيقي محدد لكل تقنية من التقنيات </w:t>
            </w:r>
            <w:r w:rsidR="009C4B94">
              <w:rPr>
                <w:rFonts w:hint="cs"/>
                <w:b/>
                <w:bCs/>
                <w:sz w:val="24"/>
                <w:szCs w:val="24"/>
                <w:rtl/>
              </w:rPr>
              <w:t>الاحصائية</w:t>
            </w: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A910BF" w:rsidRDefault="00A910BF" w:rsidP="0050486A">
      <w:pPr>
        <w:rPr>
          <w:rFonts w:hint="cs"/>
          <w:b/>
          <w:bCs/>
          <w:sz w:val="24"/>
          <w:szCs w:val="24"/>
          <w:rtl/>
        </w:rPr>
      </w:pP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8A414D" w:rsidRDefault="008A414D"/>
    <w:sectPr w:rsidR="008A414D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FF" w:rsidRDefault="001D70FF" w:rsidP="007D17E3">
      <w:pPr>
        <w:spacing w:after="0" w:line="240" w:lineRule="auto"/>
      </w:pPr>
      <w:r>
        <w:separator/>
      </w:r>
    </w:p>
  </w:endnote>
  <w:endnote w:type="continuationSeparator" w:id="0">
    <w:p w:rsidR="001D70FF" w:rsidRDefault="001D70FF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541368" w:rsidP="009F5AB4">
    <w:pPr>
      <w:pStyle w:val="Footer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541368">
                <w:pPr>
                  <w:jc w:val="center"/>
                  <w:rPr>
                    <w:color w:val="5B9BD5"/>
                  </w:rPr>
                </w:pPr>
                <w:r w:rsidRPr="00541368">
                  <w:fldChar w:fldCharType="begin"/>
                </w:r>
                <w:r w:rsidR="0050486A">
                  <w:instrText xml:space="preserve"> PAGE    \* MERGEFORMAT </w:instrText>
                </w:r>
                <w:r w:rsidRPr="00541368">
                  <w:fldChar w:fldCharType="separate"/>
                </w:r>
                <w:r w:rsidR="00730E0B" w:rsidRPr="00730E0B">
                  <w:rPr>
                    <w:noProof/>
                    <w:color w:val="5B9BD5"/>
                    <w:rtl/>
                  </w:rPr>
                  <w:t>3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FF" w:rsidRDefault="001D70FF" w:rsidP="007D17E3">
      <w:pPr>
        <w:spacing w:after="0" w:line="240" w:lineRule="auto"/>
      </w:pPr>
      <w:r>
        <w:separator/>
      </w:r>
    </w:p>
  </w:footnote>
  <w:footnote w:type="continuationSeparator" w:id="0">
    <w:p w:rsidR="001D70FF" w:rsidRDefault="001D70FF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86A"/>
    <w:rsid w:val="00025D31"/>
    <w:rsid w:val="00042423"/>
    <w:rsid w:val="001D70FF"/>
    <w:rsid w:val="004D3E8A"/>
    <w:rsid w:val="0050486A"/>
    <w:rsid w:val="00541368"/>
    <w:rsid w:val="00621A69"/>
    <w:rsid w:val="00643298"/>
    <w:rsid w:val="006A74F3"/>
    <w:rsid w:val="00730E0B"/>
    <w:rsid w:val="007A18DF"/>
    <w:rsid w:val="007C52A3"/>
    <w:rsid w:val="007D17E3"/>
    <w:rsid w:val="007D63ED"/>
    <w:rsid w:val="008A414D"/>
    <w:rsid w:val="009C4B94"/>
    <w:rsid w:val="00A910BF"/>
    <w:rsid w:val="00B03C6D"/>
    <w:rsid w:val="00BA12AC"/>
    <w:rsid w:val="00BB0E69"/>
    <w:rsid w:val="00BC5E12"/>
    <w:rsid w:val="00DE052E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2O14</cp:lastModifiedBy>
  <cp:revision>13</cp:revision>
  <dcterms:created xsi:type="dcterms:W3CDTF">2017-12-27T09:29:00Z</dcterms:created>
  <dcterms:modified xsi:type="dcterms:W3CDTF">2019-11-30T17:30:00Z</dcterms:modified>
</cp:coreProperties>
</file>