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3B" w:rsidRDefault="00DB4A3B" w:rsidP="00243579">
      <w:pPr>
        <w:jc w:val="both"/>
        <w:rPr>
          <w:rFonts w:cs="Arabic Transparent"/>
          <w:sz w:val="40"/>
          <w:szCs w:val="40"/>
          <w:lang w:bidi="ar-IQ"/>
        </w:rPr>
      </w:pPr>
      <w:r w:rsidRPr="00C53CDD">
        <w:rPr>
          <w:rFonts w:hint="cs"/>
          <w:b/>
          <w:bCs/>
          <w:sz w:val="52"/>
          <w:szCs w:val="52"/>
          <w:shd w:val="clear" w:color="auto" w:fill="E6E6E6"/>
          <w:rtl/>
          <w:lang w:bidi="ar-IQ"/>
        </w:rPr>
        <w:t>السيرة الذاتية</w:t>
      </w:r>
      <w:r w:rsidR="00A70105" w:rsidRPr="00C53CDD">
        <w:rPr>
          <w:rFonts w:hint="cs"/>
          <w:b/>
          <w:bCs/>
          <w:sz w:val="52"/>
          <w:szCs w:val="52"/>
          <w:shd w:val="clear" w:color="auto" w:fill="E6E6E6"/>
          <w:rtl/>
          <w:lang w:bidi="ar-IQ"/>
        </w:rPr>
        <w:t xml:space="preserve"> والعلمية</w:t>
      </w:r>
      <w:r w:rsidR="00974172">
        <w:rPr>
          <w:rFonts w:cs="Arabic Transparent" w:hint="cs"/>
          <w:sz w:val="40"/>
          <w:szCs w:val="40"/>
          <w:rtl/>
          <w:lang w:bidi="ar-IQ"/>
        </w:rPr>
        <w:t>:</w:t>
      </w:r>
    </w:p>
    <w:p w:rsidR="00DB4A3B" w:rsidRDefault="00DB4A3B" w:rsidP="00243579">
      <w:pPr>
        <w:ind w:left="-1414" w:firstLine="360"/>
        <w:jc w:val="both"/>
        <w:rPr>
          <w:rFonts w:cs="Arabic Transparent" w:hint="cs"/>
          <w:rtl/>
        </w:rPr>
      </w:pPr>
    </w:p>
    <w:p w:rsidR="00DB4A3B" w:rsidRPr="00CC5E1D" w:rsidRDefault="00DB4A3B" w:rsidP="00243579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احسان محمد جواد </w:t>
      </w:r>
      <w:r w:rsidR="00FD44B5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حاجم 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التميمي</w:t>
      </w:r>
      <w:r w:rsidR="004A0153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DB4A3B" w:rsidRPr="00CC5E1D" w:rsidRDefault="00DB4A3B" w:rsidP="004A0153">
      <w:pPr>
        <w:numPr>
          <w:ilvl w:val="0"/>
          <w:numId w:val="1"/>
        </w:numPr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مواليد 1973/العراق_ بغداد.</w:t>
      </w:r>
    </w:p>
    <w:p w:rsidR="00DB4A3B" w:rsidRDefault="00DB4A3B" w:rsidP="00243579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حاصل على شهادة الإجازة البكالوريوس في اللغة العربية من كلية المأمون الجامعة بتاريخ 7\7\ 1997.</w:t>
      </w:r>
    </w:p>
    <w:p w:rsidR="00034850" w:rsidRPr="00EA797E" w:rsidRDefault="00034850" w:rsidP="00243579">
      <w:pPr>
        <w:numPr>
          <w:ilvl w:val="0"/>
          <w:numId w:val="1"/>
        </w:numPr>
        <w:jc w:val="both"/>
        <w:rPr>
          <w:rFonts w:ascii="Tahoma" w:hAnsi="Tahoma" w:cs="Simplified Arabic" w:hint="cs"/>
          <w:b/>
          <w:bCs/>
          <w:sz w:val="28"/>
          <w:szCs w:val="28"/>
          <w:rtl/>
          <w:lang w:bidi="ar-IQ"/>
        </w:rPr>
      </w:pPr>
      <w:r w:rsidRPr="00EA797E">
        <w:rPr>
          <w:rFonts w:cs="Simplified Arabic" w:hint="cs"/>
          <w:b/>
          <w:bCs/>
          <w:sz w:val="28"/>
          <w:szCs w:val="28"/>
          <w:rtl/>
          <w:lang w:bidi="ar-IQ"/>
        </w:rPr>
        <w:t>حاصل على شهادة الدكتوراه في اللغة العربية وآدابها /الأدب الحديث ونقده</w:t>
      </w:r>
      <w:r w:rsidR="006633CC" w:rsidRPr="00EA797E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A797E">
        <w:rPr>
          <w:rFonts w:ascii="Tahoma" w:hAnsi="Tahoma" w:cs="Simplified Arabic" w:hint="cs"/>
          <w:b/>
          <w:bCs/>
          <w:sz w:val="28"/>
          <w:szCs w:val="28"/>
          <w:rtl/>
          <w:lang w:bidi="ar-IQ"/>
        </w:rPr>
        <w:t>.</w:t>
      </w:r>
    </w:p>
    <w:p w:rsidR="002220A3" w:rsidRPr="00EA797E" w:rsidRDefault="00DB4A3B" w:rsidP="00243579">
      <w:pPr>
        <w:numPr>
          <w:ilvl w:val="0"/>
          <w:numId w:val="1"/>
        </w:numPr>
        <w:jc w:val="both"/>
        <w:rPr>
          <w:rFonts w:ascii="Tahoma" w:hAnsi="Tahoma" w:cs="Simplified Arabic" w:hint="cs"/>
          <w:b/>
          <w:bCs/>
          <w:sz w:val="28"/>
          <w:szCs w:val="28"/>
          <w:lang w:bidi="ar-IQ"/>
        </w:rPr>
      </w:pPr>
      <w:r w:rsidRPr="00EA797E">
        <w:rPr>
          <w:rFonts w:ascii="Tahoma" w:hAnsi="Tahoma" w:cs="Simplified Arabic" w:hint="cs"/>
          <w:b/>
          <w:bCs/>
          <w:sz w:val="28"/>
          <w:szCs w:val="28"/>
          <w:rtl/>
        </w:rPr>
        <w:t xml:space="preserve">حاصل على شهادة الماجستير في اللغة العربية وآدابها من كلية الآداب ،جامعة القادسية،بعد </w:t>
      </w:r>
      <w:r w:rsidR="001B6044" w:rsidRPr="00EA797E">
        <w:rPr>
          <w:rFonts w:ascii="Tahoma" w:hAnsi="Tahoma" w:cs="Simplified Arabic" w:hint="cs"/>
          <w:b/>
          <w:bCs/>
          <w:sz w:val="28"/>
          <w:szCs w:val="28"/>
          <w:rtl/>
        </w:rPr>
        <w:t>إكماله</w:t>
      </w:r>
      <w:r w:rsidRPr="00EA797E">
        <w:rPr>
          <w:rFonts w:ascii="Tahoma" w:hAnsi="Tahoma" w:cs="Simplified Arabic" w:hint="cs"/>
          <w:b/>
          <w:bCs/>
          <w:sz w:val="28"/>
          <w:szCs w:val="28"/>
          <w:rtl/>
        </w:rPr>
        <w:t xml:space="preserve"> م</w:t>
      </w:r>
      <w:r w:rsidR="001E426B" w:rsidRPr="00EA797E">
        <w:rPr>
          <w:rFonts w:ascii="Tahoma" w:hAnsi="Tahoma" w:cs="Simplified Arabic" w:hint="cs"/>
          <w:b/>
          <w:bCs/>
          <w:sz w:val="28"/>
          <w:szCs w:val="28"/>
          <w:rtl/>
        </w:rPr>
        <w:t>تطلبات درجة الماجستير</w:t>
      </w:r>
      <w:r w:rsidR="001E426B" w:rsidRPr="00EA797E">
        <w:rPr>
          <w:rFonts w:ascii="Tahoma" w:hAnsi="Tahoma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A797E">
        <w:rPr>
          <w:rFonts w:ascii="Tahoma" w:hAnsi="Tahoma" w:cs="Simplified Arabic" w:hint="cs"/>
          <w:b/>
          <w:bCs/>
          <w:sz w:val="28"/>
          <w:szCs w:val="28"/>
          <w:rtl/>
          <w:lang w:bidi="ar-IQ"/>
        </w:rPr>
        <w:t>.</w:t>
      </w:r>
    </w:p>
    <w:p w:rsidR="007B6E2A" w:rsidRPr="00CC5E1D" w:rsidRDefault="007B6E2A" w:rsidP="00243579">
      <w:pPr>
        <w:numPr>
          <w:ilvl w:val="0"/>
          <w:numId w:val="1"/>
        </w:numPr>
        <w:jc w:val="both"/>
        <w:rPr>
          <w:rFonts w:ascii="Tahoma" w:hAnsi="Tahoma" w:cs="Simplified Arabic"/>
          <w:b/>
          <w:bCs/>
          <w:sz w:val="28"/>
          <w:szCs w:val="28"/>
        </w:rPr>
      </w:pPr>
      <w:r w:rsidRPr="00EA797E">
        <w:rPr>
          <w:rFonts w:cs="Simplified Arabic" w:hint="cs"/>
          <w:b/>
          <w:bCs/>
          <w:sz w:val="28"/>
          <w:szCs w:val="28"/>
          <w:rtl/>
          <w:lang w:bidi="ar-IQ"/>
        </w:rPr>
        <w:t>حاصل على جائزة الشارقة للإبداع في المجال النقدي عن كتابه ((</w:t>
      </w:r>
      <w:r w:rsidR="001358F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فضاءات </w:t>
      </w:r>
      <w:r w:rsidRPr="00EA797E">
        <w:rPr>
          <w:rFonts w:cs="Simplified Arabic" w:hint="cs"/>
          <w:b/>
          <w:bCs/>
          <w:sz w:val="28"/>
          <w:szCs w:val="28"/>
          <w:rtl/>
          <w:lang w:bidi="ar-IQ"/>
        </w:rPr>
        <w:t>المعا</w:t>
      </w:r>
      <w:r w:rsidR="004A015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دل البصري في السرد العربي )) لعام </w:t>
      </w:r>
      <w:r w:rsidRPr="00EA797E">
        <w:rPr>
          <w:rFonts w:cs="Simplified Arabic" w:hint="cs"/>
          <w:b/>
          <w:bCs/>
          <w:sz w:val="28"/>
          <w:szCs w:val="28"/>
          <w:rtl/>
          <w:lang w:bidi="ar-IQ"/>
        </w:rPr>
        <w:t>200</w:t>
      </w:r>
      <w:r w:rsidRPr="00EA797E">
        <w:rPr>
          <w:rFonts w:ascii="Tahoma" w:hAnsi="Tahoma" w:cs="Simplified Arabic" w:hint="cs"/>
          <w:b/>
          <w:bCs/>
          <w:sz w:val="28"/>
          <w:szCs w:val="28"/>
          <w:rtl/>
          <w:lang w:bidi="ar-IQ"/>
        </w:rPr>
        <w:t>7</w:t>
      </w:r>
      <w:r w:rsidR="004A0153">
        <w:rPr>
          <w:rFonts w:ascii="Tahoma" w:hAnsi="Tahoma" w:cs="Simplified Arabic" w:hint="cs"/>
          <w:b/>
          <w:bCs/>
          <w:sz w:val="28"/>
          <w:szCs w:val="28"/>
          <w:rtl/>
          <w:lang w:bidi="ar-IQ"/>
        </w:rPr>
        <w:t>م.</w:t>
      </w:r>
    </w:p>
    <w:p w:rsidR="00DB4A3B" w:rsidRPr="00CC5E1D" w:rsidRDefault="00DB4A3B" w:rsidP="00243579">
      <w:pPr>
        <w:numPr>
          <w:ilvl w:val="0"/>
          <w:numId w:val="1"/>
        </w:numPr>
        <w:jc w:val="both"/>
        <w:rPr>
          <w:rFonts w:ascii="Tahoma" w:hAnsi="Tahoma" w:cs="Simplified Arabic"/>
          <w:b/>
          <w:bCs/>
          <w:sz w:val="28"/>
          <w:szCs w:val="28"/>
        </w:rPr>
      </w:pPr>
      <w:r w:rsidRPr="00CC5E1D">
        <w:rPr>
          <w:rFonts w:ascii="Tahoma" w:hAnsi="Tahoma" w:cs="Simplified Arabic" w:hint="cs"/>
          <w:b/>
          <w:bCs/>
          <w:sz w:val="28"/>
          <w:szCs w:val="28"/>
          <w:rtl/>
        </w:rPr>
        <w:t>شارك في كثير</w:t>
      </w:r>
      <w:r w:rsidR="001B6044" w:rsidRPr="00CC5E1D">
        <w:rPr>
          <w:rFonts w:ascii="Tahoma" w:hAnsi="Tahoma" w:cs="Simplified Arabic" w:hint="cs"/>
          <w:b/>
          <w:bCs/>
          <w:sz w:val="28"/>
          <w:szCs w:val="28"/>
          <w:rtl/>
        </w:rPr>
        <w:t xml:space="preserve"> </w:t>
      </w:r>
      <w:r w:rsidRPr="00CC5E1D">
        <w:rPr>
          <w:rFonts w:ascii="Tahoma" w:hAnsi="Tahoma" w:cs="Simplified Arabic" w:hint="cs"/>
          <w:b/>
          <w:bCs/>
          <w:sz w:val="28"/>
          <w:szCs w:val="28"/>
          <w:rtl/>
        </w:rPr>
        <w:t>من المؤتمرات العلمية</w:t>
      </w:r>
      <w:r w:rsidR="001B6044" w:rsidRPr="00CC5E1D">
        <w:rPr>
          <w:rFonts w:ascii="Tahoma" w:hAnsi="Tahoma" w:cs="Simplified Arabic" w:hint="cs"/>
          <w:b/>
          <w:bCs/>
          <w:sz w:val="28"/>
          <w:szCs w:val="28"/>
          <w:rtl/>
        </w:rPr>
        <w:t xml:space="preserve"> </w:t>
      </w:r>
      <w:r w:rsidRPr="00CC5E1D">
        <w:rPr>
          <w:rFonts w:ascii="Tahoma" w:hAnsi="Tahoma" w:cs="Simplified Arabic" w:hint="cs"/>
          <w:b/>
          <w:bCs/>
          <w:sz w:val="28"/>
          <w:szCs w:val="28"/>
          <w:rtl/>
        </w:rPr>
        <w:t xml:space="preserve">والمهرجانات </w:t>
      </w:r>
      <w:r w:rsidR="004D7AA4" w:rsidRPr="00CC5E1D">
        <w:rPr>
          <w:rFonts w:ascii="Tahoma" w:hAnsi="Tahoma" w:cs="Simplified Arabic" w:hint="cs"/>
          <w:b/>
          <w:bCs/>
          <w:sz w:val="28"/>
          <w:szCs w:val="28"/>
          <w:rtl/>
        </w:rPr>
        <w:t>.ولاسيما مهرجان المربد السنوي.</w:t>
      </w:r>
    </w:p>
    <w:p w:rsidR="00A70105" w:rsidRPr="00CC5E1D" w:rsidRDefault="00A70105" w:rsidP="00243579">
      <w:pPr>
        <w:numPr>
          <w:ilvl w:val="0"/>
          <w:numId w:val="1"/>
        </w:numPr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عضو ات</w:t>
      </w:r>
      <w:r w:rsidR="00EC4873">
        <w:rPr>
          <w:rFonts w:cs="Simplified Arabic" w:hint="cs"/>
          <w:b/>
          <w:bCs/>
          <w:sz w:val="28"/>
          <w:szCs w:val="28"/>
          <w:rtl/>
          <w:lang w:bidi="ar-IQ"/>
        </w:rPr>
        <w:t>حاد الأدباء والكتاب العراقيين.</w:t>
      </w:r>
    </w:p>
    <w:p w:rsidR="00DB4A3B" w:rsidRPr="00CC5E1D" w:rsidRDefault="00A70105" w:rsidP="00243579">
      <w:pPr>
        <w:numPr>
          <w:ilvl w:val="0"/>
          <w:numId w:val="1"/>
        </w:numPr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عضو مؤسس لمنتدى الأدب التفاعلي  الرقمي ، في اتحاد الأدباء والكتاب في العراق.</w:t>
      </w:r>
    </w:p>
    <w:p w:rsidR="001F4C21" w:rsidRPr="00CC5E1D" w:rsidRDefault="001F4C21" w:rsidP="00243579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نائب رئي</w:t>
      </w:r>
      <w:r w:rsidR="00551A23" w:rsidRPr="00CC5E1D">
        <w:rPr>
          <w:rFonts w:cs="Simplified Arabic" w:hint="cs"/>
          <w:b/>
          <w:bCs/>
          <w:sz w:val="28"/>
          <w:szCs w:val="28"/>
          <w:rtl/>
          <w:lang w:bidi="ar-IQ"/>
        </w:rPr>
        <w:t>س تحرير مجلة ثقافتنا الورقية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الصادرة من وزارة الثقافة</w:t>
      </w:r>
      <w:r w:rsidR="00EC4873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DB4A3B" w:rsidRPr="00CC5E1D" w:rsidRDefault="00DB4A3B" w:rsidP="00243579">
      <w:pPr>
        <w:numPr>
          <w:ilvl w:val="0"/>
          <w:numId w:val="1"/>
        </w:numPr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له قصص وبحوث منشورة في المجلات والصحف العراقية والعربية.</w:t>
      </w:r>
    </w:p>
    <w:p w:rsidR="00DB4A3B" w:rsidRPr="00CC5E1D" w:rsidRDefault="00DB4A3B" w:rsidP="00243579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عمل مدرسا</w:t>
      </w:r>
      <w:r w:rsidR="00141A3F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="005F3423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للبلاغة والأسلوب والأدب الجاهلي والعروض  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ًفي  قسم اللغة العربية في كلية إعداد المعلمين بالع</w:t>
      </w:r>
      <w:r w:rsidR="00D5096B">
        <w:rPr>
          <w:rFonts w:cs="Simplified Arabic" w:hint="cs"/>
          <w:b/>
          <w:bCs/>
          <w:sz w:val="28"/>
          <w:szCs w:val="28"/>
          <w:rtl/>
          <w:lang w:bidi="ar-IQ"/>
        </w:rPr>
        <w:t>جيلات/جامعة السابع من ابريل في ليبيا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.من سنة 2001_</w:t>
      </w:r>
      <w:r w:rsidR="001B6044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C53CDD" w:rsidRPr="00CC5E1D"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005</w:t>
      </w:r>
      <w:r w:rsidR="001B6044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، ومحاضراً في كلية الآداب /جامعة السابع من ابريل من 2004ـ 2005.</w:t>
      </w:r>
    </w:p>
    <w:p w:rsidR="002156A5" w:rsidRDefault="00144785" w:rsidP="00243579">
      <w:pPr>
        <w:numPr>
          <w:ilvl w:val="0"/>
          <w:numId w:val="1"/>
        </w:numPr>
        <w:jc w:val="both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يشغل حاليا منصب رئيس قسم اللغة العربية / كلية التربية /</w:t>
      </w:r>
      <w:r w:rsidR="00C07495">
        <w:rPr>
          <w:rFonts w:cs="Simplified Arabic" w:hint="cs"/>
          <w:b/>
          <w:bCs/>
          <w:sz w:val="28"/>
          <w:szCs w:val="28"/>
          <w:rtl/>
          <w:lang w:bidi="ar-IQ"/>
        </w:rPr>
        <w:t>ابن رشد.</w:t>
      </w:r>
    </w:p>
    <w:p w:rsidR="005F3423" w:rsidRPr="00CC5E1D" w:rsidRDefault="005F3423" w:rsidP="00243579">
      <w:pPr>
        <w:numPr>
          <w:ilvl w:val="0"/>
          <w:numId w:val="1"/>
        </w:numPr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يعمل حالياً مدرساً لمادة البلاغة </w:t>
      </w:r>
      <w:r w:rsidR="00630141" w:rsidRPr="00CC5E1D">
        <w:rPr>
          <w:rFonts w:cs="Simplified Arabic" w:hint="cs"/>
          <w:b/>
          <w:bCs/>
          <w:sz w:val="28"/>
          <w:szCs w:val="28"/>
          <w:rtl/>
          <w:lang w:bidi="ar-IQ"/>
        </w:rPr>
        <w:t>العربية</w:t>
      </w:r>
      <w:r w:rsidR="00457F4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والأدب العربي الحديث ونقده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 كلية التربية /ابن رشد /جامعة بغداد.</w:t>
      </w:r>
      <w:r w:rsidR="00610F6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فضلاً عن تدريسه مادة (قضايا نقدية وبلاغية) لطلبة الدراسات العليا/الماجستير.</w:t>
      </w:r>
    </w:p>
    <w:p w:rsidR="001B6044" w:rsidRDefault="001B6044" w:rsidP="00243579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حاصل على عدة شهادات تقديرية من مؤسسات علمية وفكرية وأكاديمية وإنسانية.</w:t>
      </w:r>
      <w:r w:rsidR="007B6E2A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ولاسيما من وزير الثقافة . و</w:t>
      </w:r>
      <w:r w:rsidR="00CD526D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مدير</w:t>
      </w:r>
      <w:r w:rsidR="007B6E2A" w:rsidRPr="00CC5E1D">
        <w:rPr>
          <w:rFonts w:cs="Simplified Arabic" w:hint="cs"/>
          <w:b/>
          <w:bCs/>
          <w:sz w:val="28"/>
          <w:szCs w:val="28"/>
          <w:rtl/>
          <w:lang w:bidi="ar-IQ"/>
        </w:rPr>
        <w:t>دائرة العلاقات الثقافية في الوزارة ورئيس جامعة بغداد وغيرذلك.</w:t>
      </w:r>
    </w:p>
    <w:p w:rsidR="00610F68" w:rsidRDefault="00610F68" w:rsidP="00243579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حاصل على جائزة لمشاركته في مؤتمر وزراء الثقافة الذي أقامته منظمة الألكسوعام 2014م.</w:t>
      </w:r>
    </w:p>
    <w:p w:rsidR="00A413CB" w:rsidRPr="00CC5E1D" w:rsidRDefault="00A413CB" w:rsidP="00243579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عمل محاضراً للدراسات العليا /الفرع الأدبي في كلية الإمام الكاظم (ع) للعلوم الإسلامية الجامعة للعام 2016م/2017م.</w:t>
      </w:r>
    </w:p>
    <w:p w:rsidR="00A70105" w:rsidRPr="00974172" w:rsidRDefault="00A70105" w:rsidP="00243579">
      <w:pPr>
        <w:jc w:val="both"/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</w:pPr>
      <w:r w:rsidRPr="00974172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البحوث المنشورة:</w:t>
      </w:r>
    </w:p>
    <w:p w:rsidR="00C45D54" w:rsidRDefault="00A70105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1ـ </w:t>
      </w:r>
      <w:r w:rsidR="00C45D5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تعدد الأوجه الإيقاعية ؛ قراءة في نص تسعيني:مجلة أشرعة ،ع 6 </w:t>
      </w:r>
      <w:r w:rsidR="00C45D54">
        <w:rPr>
          <w:rFonts w:cs="Simplified Arabic"/>
          <w:b/>
          <w:bCs/>
          <w:sz w:val="28"/>
          <w:szCs w:val="28"/>
          <w:rtl/>
          <w:lang w:bidi="ar-IQ"/>
        </w:rPr>
        <w:t>–</w:t>
      </w:r>
      <w:r w:rsidR="00C45D5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تموز -1999م</w:t>
      </w:r>
    </w:p>
    <w:p w:rsidR="00A70105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2- </w:t>
      </w:r>
      <w:r w:rsidR="00A70105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قراءة المنحى في الأسطورة والمعنى لفراس السواح ، مجلة فضاءات الليبية ، ع18، 2005م.</w:t>
      </w:r>
    </w:p>
    <w:p w:rsidR="00A70105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  <w:r w:rsidR="00A70105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أسلوبية التحول بين التصور والتصديق ، مجلة دراسات (مجلة فصلية محكمة ) تصدر عن اتحاد كتاب وأدباء الإمارات ،ع 20 ، سنة 2007م.</w:t>
      </w:r>
    </w:p>
    <w:p w:rsidR="00A70105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4-</w:t>
      </w:r>
      <w:r w:rsidR="00A70105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صراع الأضداد وتوافقيات المرحلة بين الدين والدولة .مجلة ثقافتنا ،وزارة الثقافة العراقية ،ع 3،سنة 2007م.</w:t>
      </w:r>
    </w:p>
    <w:p w:rsidR="00A70105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5</w:t>
      </w:r>
      <w:r w:rsidR="00A70105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نعوم تشومسكي ومحاكمة الخطاب المخاتل ، مجلة ثقافتنا ، ع 4، 2007م.</w:t>
      </w:r>
    </w:p>
    <w:p w:rsidR="00A70105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6</w:t>
      </w:r>
      <w:r w:rsidR="00B16DBA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ـ مقدمة في أدب الحرائق </w:t>
      </w:r>
      <w:r w:rsidR="000D2EB9" w:rsidRPr="00CC5E1D">
        <w:rPr>
          <w:rFonts w:cs="Simplified Arabic" w:hint="cs"/>
          <w:b/>
          <w:bCs/>
          <w:sz w:val="28"/>
          <w:szCs w:val="28"/>
          <w:rtl/>
          <w:lang w:bidi="ar-IQ"/>
        </w:rPr>
        <w:t>، مجلة الأستاذ (مجلة محكمة ) ،كلية التربية /ابن رشد ، لسنة 2009.</w:t>
      </w:r>
    </w:p>
    <w:p w:rsidR="000D2EB9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7</w:t>
      </w:r>
      <w:r w:rsidR="000D2EB9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السرقة الشعرية والتناص بين الآنا والآخر، مجلة آفاق المعرفة  الليبية، لسنة 2003م.</w:t>
      </w:r>
    </w:p>
    <w:p w:rsidR="00C83B79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8</w:t>
      </w:r>
      <w:r w:rsidR="00C83B79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من السيبرناتية إلى النص المترابط  ، مجلة ميدوزا على الويب ، بتاريخ 19 /9/2007.</w:t>
      </w:r>
    </w:p>
    <w:p w:rsidR="000D2EB9" w:rsidRPr="00CC5E1D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9</w:t>
      </w:r>
      <w:r w:rsidR="000D2EB9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ـموقع الجسد بفضائه السردي في خريف الدرويش ، الأديب ، ع 120 لسنة 2006م.</w:t>
      </w:r>
    </w:p>
    <w:p w:rsidR="00703D95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10</w:t>
      </w:r>
      <w:r w:rsidR="000D2EB9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قصيدة الشعر بين حداثة البنية وتعبير الرؤيا ، الأديب ، ع 157 ، 2007م.</w:t>
      </w:r>
    </w:p>
    <w:p w:rsidR="000D2EB9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11</w:t>
      </w:r>
      <w:r w:rsidR="000D2EB9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703D95">
        <w:rPr>
          <w:rFonts w:cs="Simplified Arabic"/>
          <w:b/>
          <w:bCs/>
          <w:sz w:val="28"/>
          <w:szCs w:val="28"/>
          <w:rtl/>
          <w:lang w:bidi="ar-IQ"/>
        </w:rPr>
        <w:t>–</w:t>
      </w:r>
      <w:r w:rsidR="00703D95">
        <w:rPr>
          <w:rFonts w:cs="Simplified Arabic" w:hint="cs"/>
          <w:b/>
          <w:bCs/>
          <w:sz w:val="28"/>
          <w:szCs w:val="28"/>
          <w:rtl/>
          <w:lang w:bidi="ar-IQ"/>
        </w:rPr>
        <w:t>الفيدرالية وثياب الإيديولوجيا : مجلة نفكر ،ع 2،س 1،شتاء 2008م.</w:t>
      </w:r>
    </w:p>
    <w:p w:rsidR="00703D95" w:rsidRDefault="00C45D5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12</w:t>
      </w:r>
      <w:r w:rsidR="001839F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-  الحاكمية وجذور العنف الفكري؛ قراءة في بنية </w:t>
      </w:r>
      <w:r w:rsidR="000D36F4">
        <w:rPr>
          <w:rFonts w:cs="Simplified Arabic" w:hint="cs"/>
          <w:b/>
          <w:bCs/>
          <w:sz w:val="28"/>
          <w:szCs w:val="28"/>
          <w:rtl/>
          <w:lang w:bidi="ar-IQ"/>
        </w:rPr>
        <w:t>الإسلام</w:t>
      </w:r>
      <w:r w:rsidR="001839F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السياسي، مجلة نفكر، ع6،س2،صيف 2009م.</w:t>
      </w:r>
    </w:p>
    <w:p w:rsidR="0043021E" w:rsidRDefault="0043021E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13- رواية ما بعد الحداثة ؛ الأفق الغربي ، الأفق العربي ،مجلة دراسات الإماراتية ،ع 37،ربيع 2014.</w:t>
      </w:r>
      <w:r w:rsidR="00457F4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وغيرها </w:t>
      </w:r>
    </w:p>
    <w:p w:rsidR="00341CE3" w:rsidRDefault="00341CE3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14- إعداد حوارية عن العلامة الدكتور حسين علي محفوظ مع نخبة من أعلام اللغة العربية ولاسيما أ. د.نعمة رحيم العزاوي و أ.د محمد حسين آل ياسين ، مجلة ثقافتنا ع 8 عام،آذار،2010م.</w:t>
      </w:r>
    </w:p>
    <w:p w:rsidR="00530317" w:rsidRDefault="00530317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15- الوسيط المتلاشي والسياسة الاقليمية ، مجلة نفكر، ع 7 و8 ، 2009-2010م.</w:t>
      </w:r>
    </w:p>
    <w:p w:rsidR="00530317" w:rsidRPr="00CC5E1D" w:rsidRDefault="00530317" w:rsidP="00530317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قراءة لاليات الادب الشعري ،في انتظار أوروك،مجلة القصب ،ع 28 ،2007م.</w:t>
      </w:r>
    </w:p>
    <w:p w:rsidR="00C83B79" w:rsidRPr="00CC5E1D" w:rsidRDefault="00C83B7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....................................................</w:t>
      </w:r>
    </w:p>
    <w:p w:rsidR="000D2EB9" w:rsidRPr="00CC5E1D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974172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الكتب المطبوعة والمخطوطة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0D2EB9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1ـ </w:t>
      </w:r>
      <w:r w:rsidR="00D5096B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فضاءات 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المعادل البصري في السرد العربي ،الشارقة ،دائرة الثقافة والاعلام 2007 م.</w:t>
      </w:r>
    </w:p>
    <w:p w:rsidR="00483E6F" w:rsidRDefault="00C45D54" w:rsidP="00483E6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2-</w:t>
      </w:r>
      <w:r w:rsidR="00483E6F" w:rsidRPr="00483E6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483E6F" w:rsidRPr="00CC5E1D">
        <w:rPr>
          <w:rFonts w:cs="Simplified Arabic" w:hint="cs"/>
          <w:b/>
          <w:bCs/>
          <w:sz w:val="28"/>
          <w:szCs w:val="28"/>
          <w:rtl/>
          <w:lang w:bidi="ar-IQ"/>
        </w:rPr>
        <w:t>القرآنية في شعر الرواد</w:t>
      </w:r>
      <w:r w:rsidR="00483E6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؛ دراسة لفاعلية النص المقدس في النص الإبداعي </w:t>
      </w:r>
      <w:r w:rsidR="00483E6F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(</w:t>
      </w:r>
      <w:r w:rsidR="00483E6F">
        <w:rPr>
          <w:rFonts w:cs="Simplified Arabic" w:hint="cs"/>
          <w:b/>
          <w:bCs/>
          <w:sz w:val="28"/>
          <w:szCs w:val="28"/>
          <w:rtl/>
          <w:lang w:bidi="ar-IQ"/>
        </w:rPr>
        <w:t>دار الشؤون الثقافية العامة 2013م</w:t>
      </w:r>
      <w:r w:rsidR="00483E6F" w:rsidRPr="00CC5E1D"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  <w:r w:rsidR="00483E6F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483E6F" w:rsidRDefault="00483E6F" w:rsidP="00483E6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  <w:r w:rsidR="00C826E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-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ما بعد الحداثة في الرواية العربية (دار قناديل)2018م.</w:t>
      </w:r>
    </w:p>
    <w:p w:rsidR="00483E6F" w:rsidRDefault="00483E6F" w:rsidP="00483E6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 4-</w:t>
      </w:r>
      <w:r w:rsidR="000D2EB9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مدونة الوجع ؛تأملات  في ( الفجر وما تلاه ) للناص سلام محمد البناي (مع مجموعة من النقاد ، مطبعة الزوراء ، ط1، كربلاء- 2008م.</w:t>
      </w:r>
    </w:p>
    <w:p w:rsidR="00483E6F" w:rsidRDefault="00483E6F" w:rsidP="00483E6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5</w:t>
      </w:r>
      <w:r w:rsidR="00034850">
        <w:rPr>
          <w:rFonts w:cs="Simplified Arabic" w:hint="cs"/>
          <w:b/>
          <w:bCs/>
          <w:sz w:val="28"/>
          <w:szCs w:val="28"/>
          <w:rtl/>
          <w:lang w:bidi="ar-IQ"/>
        </w:rPr>
        <w:t xml:space="preserve">-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مدار الصفصاف ؛قصيدة الشعر ؛الاتجاه، الجذور ، الرؤية ، التجربة (مع مجموعة من الباحثين )، الجزء الأول ، سلسلة (تجارب 2) ، دار الشؤون الثقافية العامة ،ط1، بغداد ، 2009م.</w:t>
      </w:r>
    </w:p>
    <w:p w:rsidR="00483E6F" w:rsidRDefault="00483E6F" w:rsidP="00483E6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6- النقد التجريبي والأدب التفاعلي  في ضوء نظرية التلقي (دار الفراهيدي)2014م.</w:t>
      </w:r>
    </w:p>
    <w:p w:rsidR="00034850" w:rsidRDefault="00483E6F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7- </w:t>
      </w:r>
      <w:r w:rsidR="00034850">
        <w:rPr>
          <w:rFonts w:cs="Simplified Arabic" w:hint="cs"/>
          <w:b/>
          <w:bCs/>
          <w:sz w:val="28"/>
          <w:szCs w:val="28"/>
          <w:rtl/>
          <w:lang w:bidi="ar-IQ"/>
        </w:rPr>
        <w:t>البلاغة والنقد الأدبي للصف الخامس إعدادي؛ مع</w:t>
      </w:r>
      <w:r w:rsidR="007D263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مجموعة من المؤلفين ، مطبوعات وزارة التربية ، المديرية العامة للمناهج ،ط1،بغداد،1434هـ/2013م.</w:t>
      </w:r>
    </w:p>
    <w:p w:rsidR="007E1EB6" w:rsidRDefault="00483E6F" w:rsidP="00483E6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8</w:t>
      </w:r>
      <w:r w:rsidR="007D263D">
        <w:rPr>
          <w:rFonts w:cs="Simplified Arabic" w:hint="cs"/>
          <w:b/>
          <w:bCs/>
          <w:sz w:val="28"/>
          <w:szCs w:val="28"/>
          <w:rtl/>
          <w:lang w:bidi="ar-IQ"/>
        </w:rPr>
        <w:t>- الأدب والمطالعة للصف الرابع ال</w:t>
      </w:r>
      <w:r w:rsidR="00605086">
        <w:rPr>
          <w:rFonts w:cs="Simplified Arabic" w:hint="cs"/>
          <w:b/>
          <w:bCs/>
          <w:sz w:val="28"/>
          <w:szCs w:val="28"/>
          <w:rtl/>
          <w:lang w:bidi="ar-IQ"/>
        </w:rPr>
        <w:t>إعدادي ، مع مجموعة من المؤلفين، مطبوعات وزارة التربية،</w:t>
      </w:r>
      <w:r w:rsidR="007D263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المديرية العامة للمناهج ،ط1،بغداد،1434هـ/2013م.</w:t>
      </w:r>
    </w:p>
    <w:p w:rsidR="007E1EB6" w:rsidRDefault="00483E6F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9</w:t>
      </w:r>
      <w:r w:rsidR="00210C19">
        <w:rPr>
          <w:rFonts w:cs="Simplified Arabic" w:hint="cs"/>
          <w:b/>
          <w:bCs/>
          <w:sz w:val="28"/>
          <w:szCs w:val="28"/>
          <w:rtl/>
          <w:lang w:bidi="ar-IQ"/>
        </w:rPr>
        <w:t>- في النثر الحديث، كتاب منهجي مخطوط قيد النشر.</w:t>
      </w:r>
    </w:p>
    <w:p w:rsidR="00210C19" w:rsidRPr="00CC5E1D" w:rsidRDefault="00483E6F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10</w:t>
      </w:r>
      <w:r w:rsidR="00EC4873">
        <w:rPr>
          <w:rFonts w:cs="Simplified Arabic" w:hint="cs"/>
          <w:b/>
          <w:bCs/>
          <w:sz w:val="28"/>
          <w:szCs w:val="28"/>
          <w:rtl/>
          <w:lang w:bidi="ar-IQ"/>
        </w:rPr>
        <w:t>- تمردات رجل من الجنوب</w:t>
      </w:r>
      <w:r w:rsidR="00210C1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(مجموعة قصصية قيد النشر).</w:t>
      </w:r>
    </w:p>
    <w:p w:rsidR="00C83B79" w:rsidRPr="00CC5E1D" w:rsidRDefault="00C83B79" w:rsidP="00EC4873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974172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القصص المنشورة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C83B79" w:rsidRPr="00CC5E1D" w:rsidRDefault="00C83B7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1ـ انبعاث في غير أوانه ، مجلة أسفار ، لسنة 1998.</w:t>
      </w:r>
    </w:p>
    <w:p w:rsidR="00C83B79" w:rsidRPr="00CC5E1D" w:rsidRDefault="00C83B7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2ـ جيحون والعوسج الرمادي ، الطليعة الأدبية ، 2002م.</w:t>
      </w:r>
    </w:p>
    <w:p w:rsidR="00483E6F" w:rsidRDefault="00C83B79" w:rsidP="00974172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3ـ حشرجات ضبابية</w:t>
      </w:r>
      <w:r w:rsidR="00974172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موقع اتحاد الأدباء العرب للانترنيت</w:t>
      </w:r>
      <w:r w:rsidR="00483E6F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483E6F" w:rsidRDefault="00483E6F" w:rsidP="00974172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83E6F" w:rsidRDefault="00483E6F" w:rsidP="00EE7A63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483E6F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أهم المقالات المنشورة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والحوارات الأدبية في الصحافة والإعلام المرئي:</w:t>
      </w:r>
    </w:p>
    <w:p w:rsidR="00EE7A63" w:rsidRDefault="00EE7A63" w:rsidP="00EE7A63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شعرية الذات وتأويل الآخر ، قراءة نقدية في تأويل الأنوثة ، جريدة القادسية ، ع7177 ، 31/حزيران/2001م.</w:t>
      </w:r>
    </w:p>
    <w:p w:rsidR="00EE7A63" w:rsidRDefault="00EE7A63" w:rsidP="00EE7A63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صناعة المعرفة ، مجلة ثقافتنا ، ع7، نيسان، 2009م.</w:t>
      </w:r>
    </w:p>
    <w:p w:rsidR="00EE7A63" w:rsidRDefault="00EE7A63" w:rsidP="00EE7A63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صناعة الأهيمسا،</w:t>
      </w:r>
      <w:r w:rsidR="00D97FA9">
        <w:rPr>
          <w:rFonts w:cs="Simplified Arabic" w:hint="cs"/>
          <w:b/>
          <w:bCs/>
          <w:sz w:val="28"/>
          <w:szCs w:val="28"/>
          <w:rtl/>
          <w:lang w:bidi="ar-IQ"/>
        </w:rPr>
        <w:t>مجلة ثقافتنا،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ع 8 ، آذار، 2010م.</w:t>
      </w:r>
    </w:p>
    <w:p w:rsidR="00D97FA9" w:rsidRDefault="00D97FA9" w:rsidP="00EE7A63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آليات الإعلام العربي ،وخطاب التشويه ، مجلة ثقافتنا ، ع 9 ، آذار، 2011م.</w:t>
      </w:r>
    </w:p>
    <w:p w:rsidR="00D97FA9" w:rsidRDefault="00D97FA9" w:rsidP="00EE7A63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ما بعد الحداثة .. زعزعة اليقينيات وتقويض المركز</w:t>
      </w:r>
      <w:r w:rsidR="00A90EBC">
        <w:rPr>
          <w:rFonts w:cs="Simplified Arabic" w:hint="cs"/>
          <w:b/>
          <w:bCs/>
          <w:sz w:val="28"/>
          <w:szCs w:val="28"/>
          <w:rtl/>
          <w:lang w:bidi="ar-IQ"/>
        </w:rPr>
        <w:t>، مجلة ثقافتنا ، ع10،</w:t>
      </w:r>
      <w:r w:rsidR="00C130F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تشررين الاول،2011م.</w:t>
      </w:r>
    </w:p>
    <w:p w:rsidR="00A90EBC" w:rsidRDefault="00A90EBC" w:rsidP="00EE7A63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أفول السلطة الأبوية ، مجلة ثقافتنا ، ع 11،</w:t>
      </w:r>
      <w:r w:rsidR="007917F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2012م.</w:t>
      </w:r>
    </w:p>
    <w:p w:rsidR="00A90EBC" w:rsidRDefault="00A90EBC" w:rsidP="00EE7A63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من وحي الشخصية الوائلية،مجلة ثقافتنا،</w:t>
      </w:r>
      <w:r w:rsidR="00874CC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ع13،</w:t>
      </w:r>
      <w:r w:rsidR="007917F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2012م.</w:t>
      </w:r>
    </w:p>
    <w:p w:rsidR="00A90EBC" w:rsidRDefault="00A90EBC" w:rsidP="00874CC8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أطياف</w:t>
      </w:r>
      <w:r w:rsidR="00874CC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بغدادية، مجلة ثقافتنا ، ع12،</w:t>
      </w:r>
      <w:r w:rsidR="007917F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2013</w:t>
      </w:r>
    </w:p>
    <w:p w:rsidR="00A90EBC" w:rsidRDefault="00A90EBC" w:rsidP="00057119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نظرية الحراك التاريخي في المؤلفات القرآنية ، مجلة سب</w:t>
      </w:r>
      <w:r w:rsidR="00057119">
        <w:rPr>
          <w:rFonts w:cs="Simplified Arabic" w:hint="cs"/>
          <w:b/>
          <w:bCs/>
          <w:sz w:val="28"/>
          <w:szCs w:val="28"/>
          <w:rtl/>
          <w:lang w:bidi="ar-IQ"/>
        </w:rPr>
        <w:t>يل القرآنية ، ع9،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2008م.</w:t>
      </w:r>
    </w:p>
    <w:p w:rsidR="00057119" w:rsidRDefault="00057119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مراعاة الأسبق في القرآن الكريم، مجلة سبيل القرآنية،ع8، 2008م.</w:t>
      </w:r>
    </w:p>
    <w:p w:rsidR="00C130F4" w:rsidRDefault="00C130F4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منهج القفز على الحقائق .. مراجعة لمقال الريادة ،جريدة المدى ، 1103،</w:t>
      </w:r>
      <w:r w:rsidR="00FE663E">
        <w:rPr>
          <w:rFonts w:cs="Simplified Arabic" w:hint="cs"/>
          <w:b/>
          <w:bCs/>
          <w:sz w:val="28"/>
          <w:szCs w:val="28"/>
          <w:rtl/>
          <w:lang w:bidi="ar-IQ"/>
        </w:rPr>
        <w:t>في 3/كانون الاول/2007م.</w:t>
      </w:r>
    </w:p>
    <w:p w:rsidR="00C130F4" w:rsidRDefault="00C130F4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130F4">
        <w:rPr>
          <w:rFonts w:cs="Simplified Arabic" w:hint="cs"/>
          <w:sz w:val="28"/>
          <w:szCs w:val="28"/>
          <w:rtl/>
          <w:lang w:bidi="ar-IQ"/>
        </w:rPr>
        <w:t>ماوراء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القص التاريخي ، مجلة ذوات المغربية، ع</w:t>
      </w:r>
    </w:p>
    <w:p w:rsidR="00C130F4" w:rsidRDefault="00C130F4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الطائفية السياسية ،والعنف في العراق ، دراسة وصفية ، ع52، 2018م.</w:t>
      </w:r>
    </w:p>
    <w:p w:rsidR="00C130F4" w:rsidRDefault="007917F1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حوار مجلة ذوات ،حوار مع الأكاديمي العراقي إحسان التميمي، حاوره د.عبد السلام شرماط. مجلة ذوات ،ع40، 2017م.</w:t>
      </w:r>
    </w:p>
    <w:p w:rsidR="0054382C" w:rsidRDefault="0054382C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هل هناك نقد عربي</w:t>
      </w:r>
      <w:r w:rsidR="00D7574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أم اجترارللنظريات الغربية، حوار أجراه معه علي لفتة سعيد، جريدة القدس، 8/يونيو/2018م.</w:t>
      </w:r>
    </w:p>
    <w:p w:rsidR="0041142E" w:rsidRDefault="0041142E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حوار مع الناقد إحسان التميمي اجراه سهيل ياسين في صحيفة الصباح العراقية ، 2007م.</w:t>
      </w:r>
    </w:p>
    <w:p w:rsidR="0041142E" w:rsidRDefault="0041142E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حوار مع الناقد احسان التميمي في صحيفة الزمان ،ع 2671، في 16/4/2007م.</w:t>
      </w:r>
    </w:p>
    <w:p w:rsidR="0041142E" w:rsidRDefault="0041142E" w:rsidP="00C130F4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حوار تلفزيوني على قناة العراقية في برنامج (قاب قوسين) ،حاوره، حسن قاسم في عام 2007م.</w:t>
      </w:r>
    </w:p>
    <w:p w:rsidR="0041142E" w:rsidRDefault="0041142E" w:rsidP="00927FEF">
      <w:pPr>
        <w:numPr>
          <w:ilvl w:val="0"/>
          <w:numId w:val="7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حوار تلفزيوني على قناة بلادي في برنامج ( أجيال)، حاوره عمر السراي، في 2013م. </w:t>
      </w:r>
    </w:p>
    <w:p w:rsidR="00C83B79" w:rsidRPr="00CC5E1D" w:rsidRDefault="00974172" w:rsidP="00974172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="00C83B79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...................................... </w:t>
      </w:r>
    </w:p>
    <w:p w:rsidR="000D2EB9" w:rsidRPr="00CC5E1D" w:rsidRDefault="000D2EB9" w:rsidP="00145130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145130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المؤتمرات والندوات والورش الادبية</w:t>
      </w:r>
      <w:r w:rsidR="00070028" w:rsidRPr="00145130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 xml:space="preserve"> والدورات</w:t>
      </w:r>
      <w:r w:rsidR="00145130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0D2EB9" w:rsidRPr="00CC5E1D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1ـ ملتقى المعرفة الدينية</w:t>
      </w:r>
      <w:r w:rsidR="000D36F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وإشكاليات الحداثة ، معهد الدراسات العقلية في 21ـ 4ـ 2006م.</w:t>
      </w:r>
    </w:p>
    <w:p w:rsidR="000D2EB9" w:rsidRPr="00CC5E1D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2ـ ورشة الأدب التفاعلي في الشارقة بتاريخ 24ـ 4ـ 2007 م.</w:t>
      </w:r>
    </w:p>
    <w:p w:rsidR="000D2EB9" w:rsidRPr="00CC5E1D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3ـ المؤتمر العلمي الأول للتقنيات الحاسوبية وتطبيقاتها في المجالات العلمية والإنسانية (</w:t>
      </w:r>
      <w:r w:rsidRPr="00CC5E1D">
        <w:rPr>
          <w:rFonts w:cs="Simplified Arabic"/>
          <w:b/>
          <w:bCs/>
          <w:sz w:val="28"/>
          <w:szCs w:val="28"/>
          <w:lang w:bidi="ar-IQ"/>
        </w:rPr>
        <w:t>IEEE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) ، جامعة بابل لسنة 2009.</w:t>
      </w:r>
    </w:p>
    <w:p w:rsidR="000D2EB9" w:rsidRPr="00CC5E1D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4ـ ندوة الشعر والموسيقى  التي أقامتها جمعية طواسين </w:t>
      </w:r>
      <w:r w:rsidR="00041FEC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،قراءة نقدية لشعراء منتدى الشعر 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، سنة 2007م.</w:t>
      </w:r>
    </w:p>
    <w:p w:rsidR="000D2EB9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5ـ ملتقى اللاعنف والسلام في العمادية في دهوك  ، سنة 2009م.</w:t>
      </w:r>
    </w:p>
    <w:p w:rsidR="003A5F9D" w:rsidRDefault="003A5F9D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6- ندوة ((لغة الضاد تحتفي بعر</w:t>
      </w:r>
      <w:r w:rsidR="000D36F4">
        <w:rPr>
          <w:rFonts w:cs="Simplified Arabic" w:hint="cs"/>
          <w:b/>
          <w:bCs/>
          <w:sz w:val="28"/>
          <w:szCs w:val="28"/>
          <w:rtl/>
          <w:lang w:bidi="ar-IQ"/>
        </w:rPr>
        <w:t>سها )، مقرراً للجلسة ،ربيع 2012م.</w:t>
      </w:r>
    </w:p>
    <w:p w:rsidR="003A5F9D" w:rsidRDefault="003A5F9D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7- </w:t>
      </w:r>
      <w:r w:rsidR="000D36F4">
        <w:rPr>
          <w:rFonts w:cs="Simplified Arabic" w:hint="cs"/>
          <w:b/>
          <w:bCs/>
          <w:sz w:val="28"/>
          <w:szCs w:val="28"/>
          <w:rtl/>
          <w:lang w:bidi="ar-IQ"/>
        </w:rPr>
        <w:t>ندوة (( القراءة والعزوف ))، رئيساً للجلسة ،أواخر سنة 2012م .</w:t>
      </w:r>
    </w:p>
    <w:p w:rsidR="00041FEC" w:rsidRDefault="00041FEC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8- ندوتان تعرفان بمشروع النجف عاصمة الثقافة الإسلامية ، مشرفاًومنسقاً ، وقد أقيمتا في كلٍ من كلية التربية </w:t>
      </w:r>
      <w:r>
        <w:rPr>
          <w:rFonts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ابن رشد /جامعة بغداد ، وكلية الآداب / الجامعة المستنصرية سنة 2011م.</w:t>
      </w:r>
    </w:p>
    <w:p w:rsidR="009342BA" w:rsidRDefault="009342BA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10-</w:t>
      </w:r>
      <w:r w:rsidRPr="009342BA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رئيس جلسة ((ندوة بغداد عاصمة الثقافة العربية 2013م التي أقيمت في بغداد في 20-21/11/2013م ، بالتعاون بين وزارة الثقافة العراقية والمنظمة العربية للتربية والثقافة والعلوم.</w:t>
      </w:r>
    </w:p>
    <w:p w:rsidR="00AD4F91" w:rsidRDefault="00AD4F91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11- مؤتمر وزراء الثقافة العرب في محور لغة الضاد ، الدورة التاسعة عشر، الرياض 10- 13/2015م. (مشاركاً).</w:t>
      </w:r>
    </w:p>
    <w:p w:rsidR="00531EE5" w:rsidRDefault="00531EE5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 w:rsidR="00AD4F91">
        <w:rPr>
          <w:rFonts w:cs="Simplified Arabic" w:hint="cs"/>
          <w:b/>
          <w:bCs/>
          <w:sz w:val="28"/>
          <w:szCs w:val="28"/>
          <w:rtl/>
          <w:lang w:bidi="ar-IQ"/>
        </w:rPr>
        <w:t>2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- مؤتمر العميد </w:t>
      </w:r>
      <w:r w:rsidR="008B6485">
        <w:rPr>
          <w:rFonts w:cs="Simplified Arabic" w:hint="cs"/>
          <w:b/>
          <w:bCs/>
          <w:sz w:val="28"/>
          <w:szCs w:val="28"/>
          <w:rtl/>
          <w:lang w:bidi="ar-IQ"/>
        </w:rPr>
        <w:t>العلمي الثاني، في تشرين الأول 2014م (مشاركاً).</w:t>
      </w:r>
    </w:p>
    <w:p w:rsidR="001D2468" w:rsidRDefault="001D2468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13- المؤتمر العلمي الوطني المشترك الأول المنعقد في 24-25/12/2016م </w:t>
      </w:r>
      <w:r w:rsidR="0052766C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لمؤسسة نهج البلاغة ومركز دراسات الكوفة (مشاركاً).</w:t>
      </w:r>
    </w:p>
    <w:p w:rsidR="009342BA" w:rsidRPr="00CC5E1D" w:rsidRDefault="00070028" w:rsidP="00145130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14- دورة (الصفوف التعليمية الالكترونية)</w:t>
      </w:r>
      <w:r w:rsidR="00970A57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 مركز ابن سينا للتعليم الألكتروني  5-6/11/2018م.</w:t>
      </w:r>
    </w:p>
    <w:p w:rsidR="0095229C" w:rsidRPr="00CC5E1D" w:rsidRDefault="0095229C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D2EB9" w:rsidRPr="00515229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515229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اللجان التحكيمية</w:t>
      </w:r>
      <w:r w:rsidRPr="00145130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 xml:space="preserve"> </w:t>
      </w:r>
      <w:r w:rsidR="00E44445" w:rsidRPr="00145130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والتحضيرية</w:t>
      </w:r>
      <w:r w:rsidRPr="00145130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:</w:t>
      </w:r>
    </w:p>
    <w:p w:rsidR="000D2EB9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عضو لجنة التحكيم  في جائزة نازك الملائكة للشعر العراقي النسوي ،للدورة الثانية ،سنة 2009م.</w:t>
      </w:r>
    </w:p>
    <w:p w:rsidR="0095229C" w:rsidRPr="00CC5E1D" w:rsidRDefault="0095229C" w:rsidP="00243579">
      <w:pPr>
        <w:numPr>
          <w:ilvl w:val="0"/>
          <w:numId w:val="3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التحكيمية لجائزة النور لسنة 2013</w:t>
      </w:r>
      <w:r w:rsidR="007D263D">
        <w:rPr>
          <w:rFonts w:cs="Simplified Arabic" w:hint="cs"/>
          <w:b/>
          <w:bCs/>
          <w:sz w:val="28"/>
          <w:szCs w:val="28"/>
          <w:rtl/>
          <w:lang w:bidi="ar-IQ"/>
        </w:rPr>
        <w:t>-2014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</w:t>
      </w:r>
    </w:p>
    <w:p w:rsidR="0095229C" w:rsidRPr="00CC5E1D" w:rsidRDefault="0095229C" w:rsidP="00243579">
      <w:pPr>
        <w:numPr>
          <w:ilvl w:val="0"/>
          <w:numId w:val="3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B561CC" w:rsidRPr="00CC5E1D" w:rsidRDefault="00B561CC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عضو اللجنة الثقافية لمهرجان المربد الشعري السابع لسنة 2010</w:t>
      </w:r>
    </w:p>
    <w:p w:rsidR="00C030B3" w:rsidRPr="00CC5E1D" w:rsidRDefault="00C030B3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رئيس اللجنة التحضيرية والمشرف العام على جائزة نازك الملائكة للدورة الثالثة 2010.</w:t>
      </w:r>
    </w:p>
    <w:p w:rsidR="00BD70C2" w:rsidRDefault="00BD70C2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ـ عضو اللجنة التحضيرية لجائزة نازك الملائكة الدورة الرابعة2011 </w:t>
      </w:r>
      <w:r w:rsidR="00553504" w:rsidRPr="00CC5E1D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3A5F9D" w:rsidRDefault="003A5F9D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- عضو اللجنة التحضيرية لجائزة نازك الملائكة ؛ الدورة الخامسة 2012.</w:t>
      </w:r>
    </w:p>
    <w:p w:rsidR="0095229C" w:rsidRDefault="0095229C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- عضو اللجنة التحضيرية لملتقى بغداد الشعري الثاني الذي عقد في 26/10/2013</w:t>
      </w:r>
    </w:p>
    <w:p w:rsidR="0095229C" w:rsidRDefault="0095229C" w:rsidP="00243579">
      <w:pPr>
        <w:ind w:left="360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-عضو اللجنة التحضيرية لمؤتمر </w:t>
      </w:r>
      <w:r w:rsidR="00E44445">
        <w:rPr>
          <w:rFonts w:cs="Simplified Arabic" w:hint="cs"/>
          <w:b/>
          <w:bCs/>
          <w:sz w:val="28"/>
          <w:szCs w:val="28"/>
          <w:rtl/>
          <w:lang w:bidi="ar-IQ"/>
        </w:rPr>
        <w:t>الأكاديميين ضمن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((</w:t>
      </w:r>
      <w:r w:rsidR="00E44445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مهرجان ربيع الرسالة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السنوي </w:t>
      </w:r>
      <w:r w:rsidR="002151D0">
        <w:rPr>
          <w:rFonts w:cs="Simplified Arabic" w:hint="cs"/>
          <w:b/>
          <w:bCs/>
          <w:sz w:val="28"/>
          <w:szCs w:val="28"/>
          <w:rtl/>
          <w:lang w:bidi="ar-IQ"/>
        </w:rPr>
        <w:t>لسنة 2013م</w:t>
      </w:r>
      <w:r w:rsidR="00E44445">
        <w:rPr>
          <w:rFonts w:cs="Simplified Arabic" w:hint="cs"/>
          <w:b/>
          <w:bCs/>
          <w:sz w:val="28"/>
          <w:szCs w:val="28"/>
          <w:rtl/>
          <w:lang w:bidi="ar-IQ"/>
        </w:rPr>
        <w:t>-2014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)) </w:t>
      </w:r>
      <w:r w:rsidR="006633CC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95229C" w:rsidRPr="00CC5E1D" w:rsidRDefault="006633CC" w:rsidP="00243579">
      <w:pPr>
        <w:ind w:left="360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- عضو اللجنة التحضيرية للمؤتمر الدولي لكلية التربية /ابن رشد/جامعة بغداد لسنة 2014.</w:t>
      </w:r>
    </w:p>
    <w:p w:rsidR="0095229C" w:rsidRDefault="0095229C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التحضيرية لجائزة نازك الدورة السادسة 2013م.</w:t>
      </w:r>
    </w:p>
    <w:p w:rsidR="00AA078E" w:rsidRDefault="00AA078E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التحضيرية لجائزة نازك الملائكة في دورتها السابعة 2014م</w:t>
      </w:r>
    </w:p>
    <w:p w:rsidR="00AA078E" w:rsidRDefault="00AA078E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التحكيمية لجائزة وزارة الثقافة للإبداع في دورتها الثالثة 2014م.</w:t>
      </w:r>
    </w:p>
    <w:p w:rsidR="003A0EBF" w:rsidRDefault="003A0EBF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التحكيمية والتدريبية في برنامج إعداد القادة</w:t>
      </w:r>
      <w:r w:rsidR="0007002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(الدورة الأولى) ا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المنعقد في بغداد</w:t>
      </w:r>
      <w:r w:rsidR="00070028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من 1/1/2017م إلى 29/6/2017م.</w:t>
      </w:r>
    </w:p>
    <w:p w:rsidR="00070028" w:rsidRDefault="00070028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عضو اللجنة </w:t>
      </w:r>
      <w:r w:rsidR="00243579">
        <w:rPr>
          <w:rFonts w:cs="Simplified Arabic" w:hint="cs"/>
          <w:b/>
          <w:bCs/>
          <w:sz w:val="28"/>
          <w:szCs w:val="28"/>
          <w:rtl/>
          <w:lang w:bidi="ar-IQ"/>
        </w:rPr>
        <w:t>التحكيمية والتدريبية في برنامج إعداد القادة (الدورة الثانية) المنعقد في بغداد من 1/3/2018م إلى 28/7/2018م.</w:t>
      </w:r>
    </w:p>
    <w:p w:rsidR="00070028" w:rsidRPr="00243579" w:rsidRDefault="001D2468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243579">
        <w:rPr>
          <w:rFonts w:cs="Simplified Arabic" w:hint="cs"/>
          <w:b/>
          <w:bCs/>
          <w:sz w:val="28"/>
          <w:szCs w:val="28"/>
          <w:rtl/>
          <w:lang w:bidi="ar-IQ"/>
        </w:rPr>
        <w:t>عضو اللجنة العلمية في المؤتمر العلمي التخصصي للدراسات والبحوث الاجتماعية والثقافية الذي انعقد في 4-5/5/2018م في العتبة الحسينية.</w:t>
      </w:r>
    </w:p>
    <w:p w:rsidR="00515229" w:rsidRPr="00243579" w:rsidRDefault="00515229" w:rsidP="00243579">
      <w:pPr>
        <w:ind w:left="720"/>
        <w:jc w:val="both"/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</w:pPr>
    </w:p>
    <w:p w:rsidR="00515229" w:rsidRPr="00243579" w:rsidRDefault="00515229" w:rsidP="00243579">
      <w:pPr>
        <w:ind w:left="720"/>
        <w:jc w:val="both"/>
        <w:rPr>
          <w:rFonts w:cs="Simplified Arabic" w:hint="cs"/>
          <w:b/>
          <w:bCs/>
          <w:i/>
          <w:iCs/>
          <w:sz w:val="32"/>
          <w:szCs w:val="32"/>
          <w:rtl/>
          <w:lang w:bidi="ar-IQ"/>
        </w:rPr>
      </w:pPr>
      <w:r w:rsidRPr="00243579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الإشراف والمناقشات</w:t>
      </w:r>
      <w:r w:rsidRPr="00243579">
        <w:rPr>
          <w:rFonts w:cs="Simplified Arabic" w:hint="cs"/>
          <w:b/>
          <w:bCs/>
          <w:i/>
          <w:iCs/>
          <w:sz w:val="32"/>
          <w:szCs w:val="32"/>
          <w:rtl/>
          <w:lang w:bidi="ar-IQ"/>
        </w:rPr>
        <w:t>:</w:t>
      </w:r>
    </w:p>
    <w:p w:rsidR="00515229" w:rsidRPr="00243579" w:rsidRDefault="00515229" w:rsidP="00243579">
      <w:pPr>
        <w:numPr>
          <w:ilvl w:val="0"/>
          <w:numId w:val="5"/>
        </w:numPr>
        <w:jc w:val="both"/>
        <w:rPr>
          <w:rFonts w:cs="Simplified Arabic" w:hint="cs"/>
          <w:b/>
          <w:bCs/>
          <w:i/>
          <w:iCs/>
          <w:sz w:val="32"/>
          <w:szCs w:val="32"/>
          <w:rtl/>
          <w:lang w:bidi="ar-IQ"/>
        </w:rPr>
      </w:pPr>
      <w:r w:rsidRPr="00243579">
        <w:rPr>
          <w:rFonts w:cs="Simplified Arabic" w:hint="cs"/>
          <w:b/>
          <w:bCs/>
          <w:i/>
          <w:iCs/>
          <w:sz w:val="32"/>
          <w:szCs w:val="32"/>
          <w:rtl/>
          <w:lang w:bidi="ar-IQ"/>
        </w:rPr>
        <w:t>أشرف على عدد من رسائل الماجستير وأطاريح الدكتوراه، فضلاً عن مناقشة أكثر من خمس وثلاثين رسالة جامعية.</w:t>
      </w:r>
      <w:r w:rsidR="00A413CB" w:rsidRPr="00243579">
        <w:rPr>
          <w:rFonts w:cs="Simplified Arabic" w:hint="cs"/>
          <w:b/>
          <w:bCs/>
          <w:i/>
          <w:iCs/>
          <w:sz w:val="32"/>
          <w:szCs w:val="32"/>
          <w:rtl/>
          <w:lang w:bidi="ar-IQ"/>
        </w:rPr>
        <w:t>فضلاً عن  التقويم العلمي واللغوي لعشرات الرسائل الجامعية والبحوث في التخصص وخارجه.</w:t>
      </w:r>
    </w:p>
    <w:p w:rsidR="00553504" w:rsidRPr="00243579" w:rsidRDefault="00553504" w:rsidP="00243579">
      <w:pPr>
        <w:jc w:val="both"/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</w:pPr>
    </w:p>
    <w:p w:rsidR="00553504" w:rsidRPr="00243579" w:rsidRDefault="00553504" w:rsidP="00243579">
      <w:pPr>
        <w:jc w:val="both"/>
        <w:rPr>
          <w:rFonts w:cs="Simplified Arabic" w:hint="cs"/>
          <w:b/>
          <w:bCs/>
          <w:i/>
          <w:iCs/>
          <w:sz w:val="28"/>
          <w:szCs w:val="28"/>
          <w:rtl/>
          <w:lang w:bidi="ar-IQ"/>
        </w:rPr>
      </w:pPr>
      <w:r w:rsidRPr="00243579">
        <w:rPr>
          <w:rFonts w:cs="Simplified Arabic" w:hint="cs"/>
          <w:b/>
          <w:bCs/>
          <w:sz w:val="32"/>
          <w:szCs w:val="32"/>
          <w:shd w:val="clear" w:color="auto" w:fill="E6E6E6"/>
          <w:rtl/>
          <w:lang w:bidi="ar-IQ"/>
        </w:rPr>
        <w:t>كتب الشكروالتقدير:</w:t>
      </w:r>
    </w:p>
    <w:p w:rsidR="00553504" w:rsidRPr="00CC5E1D" w:rsidRDefault="0055350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كتاب شكر من رئيس جامعة</w:t>
      </w:r>
      <w:r w:rsidR="00EB6D6C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بغداد في 12/1/2011.لكوني أول 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على دورةالتطوير والتعليم المستمر.</w:t>
      </w:r>
    </w:p>
    <w:p w:rsidR="00553504" w:rsidRPr="00CC5E1D" w:rsidRDefault="0055350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شهادة تقديرية من وزير الث</w:t>
      </w:r>
      <w:r w:rsidR="00CD526D" w:rsidRPr="00CC5E1D">
        <w:rPr>
          <w:rFonts w:cs="Simplified Arabic" w:hint="cs"/>
          <w:b/>
          <w:bCs/>
          <w:sz w:val="28"/>
          <w:szCs w:val="28"/>
          <w:rtl/>
          <w:lang w:bidi="ar-IQ"/>
        </w:rPr>
        <w:t>ق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افة في 26/4/2009</w:t>
      </w:r>
    </w:p>
    <w:p w:rsidR="00553504" w:rsidRPr="00CC5E1D" w:rsidRDefault="0055350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ـكتاب شكر من دائرة العلاقات الثقافية عن مجلة ثقافتنا</w:t>
      </w:r>
    </w:p>
    <w:p w:rsidR="00553504" w:rsidRPr="00CC5E1D" w:rsidRDefault="0055350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كتاب شكر وتقدير من عمادة كلية الاداب بجامعة بغدادفي 1/4/2008.</w:t>
      </w:r>
    </w:p>
    <w:p w:rsidR="00553504" w:rsidRPr="00CC5E1D" w:rsidRDefault="0055350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ـكتاب شكر وتقدير من دائرة العلاقات 2007 عن حصولي على جائزة الشارقة 2007</w:t>
      </w:r>
    </w:p>
    <w:p w:rsidR="00BD70C2" w:rsidRPr="00CC5E1D" w:rsidRDefault="0055350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ـ كتاب شكر من وزير الثقافة عن دوري في فعاليات المربد الشعري 2010</w:t>
      </w:r>
      <w:r w:rsidR="002220A3" w:rsidRPr="00CC5E1D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BD70C2" w:rsidRDefault="002220A3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- كتاب شكر من وزير الثقافة عن دوري في رفد جائزة نازك 201</w:t>
      </w:r>
      <w:r w:rsidR="00D00D07"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D00D07" w:rsidRDefault="00D00D07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- كتاب شكر من وزير الثقافة عن دوري في رفد جائزة نازك 2012.</w:t>
      </w:r>
    </w:p>
    <w:p w:rsidR="00B50060" w:rsidRDefault="00B50060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- كتاب شكر من رئيس جامعة بغداد عن دوري في رفد جائزة نازك في دورتها السادسة ،ع 37192 في 11/12/2013.</w:t>
      </w:r>
    </w:p>
    <w:p w:rsidR="00BD70C2" w:rsidRPr="00CC5E1D" w:rsidRDefault="00813128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- كتب شكر اخرى يضيق المقام لذكرها</w:t>
      </w:r>
    </w:p>
    <w:p w:rsidR="000D2EB9" w:rsidRPr="00CC5E1D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D2EB9" w:rsidRPr="00CC5E1D" w:rsidRDefault="000D2EB9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هاتف (موبايل )  :                       أو </w:t>
      </w:r>
      <w:r w:rsidR="00630141" w:rsidRPr="00CC5E1D">
        <w:rPr>
          <w:rFonts w:cs="Simplified Arabic" w:hint="cs"/>
          <w:b/>
          <w:bCs/>
          <w:sz w:val="28"/>
          <w:szCs w:val="28"/>
          <w:rtl/>
          <w:lang w:bidi="ar-IQ"/>
        </w:rPr>
        <w:t>07707249942</w:t>
      </w:r>
    </w:p>
    <w:p w:rsidR="00630141" w:rsidRPr="00CC5E1D" w:rsidRDefault="00630141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630141" w:rsidRPr="00CC5E1D" w:rsidRDefault="00CE6E94" w:rsidP="00243579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</w:t>
      </w:r>
      <w:r w:rsidR="00630141" w:rsidRPr="00CC5E1D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</w:t>
      </w:r>
    </w:p>
    <w:p w:rsidR="000D2EB9" w:rsidRDefault="000D2EB9" w:rsidP="00CE6E94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CC5E1D">
        <w:rPr>
          <w:rFonts w:cs="Simplified Arabic"/>
          <w:b/>
          <w:bCs/>
          <w:sz w:val="28"/>
          <w:szCs w:val="28"/>
          <w:lang w:bidi="ar-IQ"/>
        </w:rPr>
        <w:t>E mail:</w:t>
      </w:r>
      <w:r w:rsidR="00CE6E94">
        <w:rPr>
          <w:rFonts w:cs="Simplified Arabic"/>
          <w:b/>
          <w:bCs/>
          <w:sz w:val="28"/>
          <w:szCs w:val="28"/>
          <w:lang w:bidi="ar-IQ"/>
        </w:rPr>
        <w:t xml:space="preserve">   </w:t>
      </w:r>
      <w:r w:rsidRPr="00CC5E1D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="00CC5E1D" w:rsidRPr="00CC5E1D">
        <w:rPr>
          <w:rFonts w:cs="Simplified Arabic"/>
          <w:b/>
          <w:bCs/>
          <w:sz w:val="28"/>
          <w:szCs w:val="28"/>
          <w:lang w:bidi="ar-IQ"/>
        </w:rPr>
        <w:t>timimy99</w:t>
      </w:r>
      <w:r w:rsidR="00243579">
        <w:rPr>
          <w:rFonts w:cs="Simplified Arabic"/>
          <w:b/>
          <w:bCs/>
          <w:sz w:val="28"/>
          <w:szCs w:val="28"/>
          <w:lang w:bidi="ar-IQ"/>
        </w:rPr>
        <w:t>th</w:t>
      </w:r>
      <w:r w:rsidRPr="00CC5E1D">
        <w:rPr>
          <w:rFonts w:cs="Simplified Arabic"/>
          <w:b/>
          <w:bCs/>
          <w:sz w:val="28"/>
          <w:szCs w:val="28"/>
          <w:lang w:bidi="ar-IQ"/>
        </w:rPr>
        <w:t>@</w:t>
      </w:r>
      <w:r w:rsidR="00CE6E94">
        <w:rPr>
          <w:rFonts w:cs="Simplified Arabic"/>
          <w:b/>
          <w:bCs/>
          <w:sz w:val="28"/>
          <w:szCs w:val="28"/>
          <w:lang w:bidi="ar-IQ"/>
        </w:rPr>
        <w:t>Gmail</w:t>
      </w:r>
      <w:r w:rsidRPr="00CC5E1D">
        <w:rPr>
          <w:rFonts w:cs="Simplified Arabic"/>
          <w:b/>
          <w:bCs/>
          <w:sz w:val="28"/>
          <w:szCs w:val="28"/>
          <w:lang w:bidi="ar-IQ"/>
        </w:rPr>
        <w:t>.com</w:t>
      </w:r>
      <w:r w:rsidR="0024357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</w:t>
      </w:r>
    </w:p>
    <w:sectPr w:rsidR="000D2EB9" w:rsidSect="00F1313C">
      <w:pgSz w:w="11906" w:h="16838"/>
      <w:pgMar w:top="907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DA" w:rsidRDefault="007227DA" w:rsidP="00553504">
      <w:r>
        <w:separator/>
      </w:r>
    </w:p>
  </w:endnote>
  <w:endnote w:type="continuationSeparator" w:id="0">
    <w:p w:rsidR="007227DA" w:rsidRDefault="007227DA" w:rsidP="0055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DA" w:rsidRDefault="007227DA" w:rsidP="00553504">
      <w:r>
        <w:separator/>
      </w:r>
    </w:p>
  </w:footnote>
  <w:footnote w:type="continuationSeparator" w:id="0">
    <w:p w:rsidR="007227DA" w:rsidRDefault="007227DA" w:rsidP="0055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BF"/>
    <w:multiLevelType w:val="hybridMultilevel"/>
    <w:tmpl w:val="FE886BCE"/>
    <w:lvl w:ilvl="0" w:tplc="9C366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A71"/>
    <w:multiLevelType w:val="hybridMultilevel"/>
    <w:tmpl w:val="3C444ECC"/>
    <w:lvl w:ilvl="0" w:tplc="45E83C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94B"/>
    <w:multiLevelType w:val="hybridMultilevel"/>
    <w:tmpl w:val="14A8CDF4"/>
    <w:lvl w:ilvl="0" w:tplc="414678DC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B3327"/>
    <w:multiLevelType w:val="hybridMultilevel"/>
    <w:tmpl w:val="77E4F39E"/>
    <w:lvl w:ilvl="0" w:tplc="45C06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02AC"/>
    <w:multiLevelType w:val="hybridMultilevel"/>
    <w:tmpl w:val="8CA65AB8"/>
    <w:lvl w:ilvl="0" w:tplc="83ACE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86F33"/>
    <w:multiLevelType w:val="hybridMultilevel"/>
    <w:tmpl w:val="5E84612C"/>
    <w:lvl w:ilvl="0" w:tplc="A41074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6F31"/>
    <w:multiLevelType w:val="hybridMultilevel"/>
    <w:tmpl w:val="4C4C5558"/>
    <w:lvl w:ilvl="0" w:tplc="F320A606">
      <w:start w:val="10"/>
      <w:numFmt w:val="decimal"/>
      <w:lvlText w:val="%1-"/>
      <w:lvlJc w:val="left"/>
      <w:pPr>
        <w:ind w:left="81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3B"/>
    <w:rsid w:val="000250EC"/>
    <w:rsid w:val="00034850"/>
    <w:rsid w:val="00041FEC"/>
    <w:rsid w:val="0004697A"/>
    <w:rsid w:val="00057119"/>
    <w:rsid w:val="00070028"/>
    <w:rsid w:val="000820F2"/>
    <w:rsid w:val="000A147C"/>
    <w:rsid w:val="000C67D5"/>
    <w:rsid w:val="000D2EB9"/>
    <w:rsid w:val="000D36F4"/>
    <w:rsid w:val="000D59A4"/>
    <w:rsid w:val="000E4D6D"/>
    <w:rsid w:val="001232F9"/>
    <w:rsid w:val="001358FD"/>
    <w:rsid w:val="00141A3F"/>
    <w:rsid w:val="00144785"/>
    <w:rsid w:val="00145130"/>
    <w:rsid w:val="001607DD"/>
    <w:rsid w:val="001839FD"/>
    <w:rsid w:val="001A1A56"/>
    <w:rsid w:val="001A539F"/>
    <w:rsid w:val="001B6044"/>
    <w:rsid w:val="001D2468"/>
    <w:rsid w:val="001E38C3"/>
    <w:rsid w:val="001E426B"/>
    <w:rsid w:val="001F4C21"/>
    <w:rsid w:val="00210C19"/>
    <w:rsid w:val="002151D0"/>
    <w:rsid w:val="002156A5"/>
    <w:rsid w:val="00221D42"/>
    <w:rsid w:val="002220A3"/>
    <w:rsid w:val="00222F49"/>
    <w:rsid w:val="00243579"/>
    <w:rsid w:val="00265E0C"/>
    <w:rsid w:val="003025C0"/>
    <w:rsid w:val="00341CE3"/>
    <w:rsid w:val="00350241"/>
    <w:rsid w:val="003A0EBF"/>
    <w:rsid w:val="003A5F9D"/>
    <w:rsid w:val="004058CB"/>
    <w:rsid w:val="0041142E"/>
    <w:rsid w:val="004116EA"/>
    <w:rsid w:val="0043021E"/>
    <w:rsid w:val="00441134"/>
    <w:rsid w:val="00457F4B"/>
    <w:rsid w:val="00483E6F"/>
    <w:rsid w:val="00487A71"/>
    <w:rsid w:val="004A0153"/>
    <w:rsid w:val="004D7AA4"/>
    <w:rsid w:val="004E56FF"/>
    <w:rsid w:val="00515229"/>
    <w:rsid w:val="0052766C"/>
    <w:rsid w:val="00530317"/>
    <w:rsid w:val="00531EE5"/>
    <w:rsid w:val="0054382C"/>
    <w:rsid w:val="00551A23"/>
    <w:rsid w:val="00553504"/>
    <w:rsid w:val="00577FE8"/>
    <w:rsid w:val="005F3423"/>
    <w:rsid w:val="00605086"/>
    <w:rsid w:val="00606221"/>
    <w:rsid w:val="00610F68"/>
    <w:rsid w:val="00630141"/>
    <w:rsid w:val="006633CC"/>
    <w:rsid w:val="00667D94"/>
    <w:rsid w:val="006D08C3"/>
    <w:rsid w:val="00703D95"/>
    <w:rsid w:val="00716606"/>
    <w:rsid w:val="007227DA"/>
    <w:rsid w:val="007821DC"/>
    <w:rsid w:val="007917F1"/>
    <w:rsid w:val="007B6E2A"/>
    <w:rsid w:val="007D263D"/>
    <w:rsid w:val="007E1EB6"/>
    <w:rsid w:val="007E4F85"/>
    <w:rsid w:val="00813128"/>
    <w:rsid w:val="00874CC8"/>
    <w:rsid w:val="008A677A"/>
    <w:rsid w:val="008B6485"/>
    <w:rsid w:val="008C44CD"/>
    <w:rsid w:val="00927FEF"/>
    <w:rsid w:val="009342BA"/>
    <w:rsid w:val="0095229C"/>
    <w:rsid w:val="00970A57"/>
    <w:rsid w:val="00972ADC"/>
    <w:rsid w:val="00974172"/>
    <w:rsid w:val="00991308"/>
    <w:rsid w:val="00A413CB"/>
    <w:rsid w:val="00A70105"/>
    <w:rsid w:val="00A90EBC"/>
    <w:rsid w:val="00A91214"/>
    <w:rsid w:val="00AA078E"/>
    <w:rsid w:val="00AD4F91"/>
    <w:rsid w:val="00AD6F7E"/>
    <w:rsid w:val="00B16DBA"/>
    <w:rsid w:val="00B50060"/>
    <w:rsid w:val="00B561CC"/>
    <w:rsid w:val="00BA1CDC"/>
    <w:rsid w:val="00BC4FEA"/>
    <w:rsid w:val="00BD70C2"/>
    <w:rsid w:val="00BF1618"/>
    <w:rsid w:val="00C030B3"/>
    <w:rsid w:val="00C07495"/>
    <w:rsid w:val="00C130F4"/>
    <w:rsid w:val="00C45D54"/>
    <w:rsid w:val="00C53CDD"/>
    <w:rsid w:val="00C826E3"/>
    <w:rsid w:val="00C83B79"/>
    <w:rsid w:val="00CC5E1D"/>
    <w:rsid w:val="00CD526D"/>
    <w:rsid w:val="00CD60C5"/>
    <w:rsid w:val="00CE6E94"/>
    <w:rsid w:val="00D00D07"/>
    <w:rsid w:val="00D5096B"/>
    <w:rsid w:val="00D75747"/>
    <w:rsid w:val="00D869EB"/>
    <w:rsid w:val="00D97FA9"/>
    <w:rsid w:val="00DB4A3B"/>
    <w:rsid w:val="00E0343F"/>
    <w:rsid w:val="00E44445"/>
    <w:rsid w:val="00E475B6"/>
    <w:rsid w:val="00E74B0B"/>
    <w:rsid w:val="00EA797E"/>
    <w:rsid w:val="00EB6D6C"/>
    <w:rsid w:val="00EC4873"/>
    <w:rsid w:val="00EC4A29"/>
    <w:rsid w:val="00ED3631"/>
    <w:rsid w:val="00EE1A21"/>
    <w:rsid w:val="00EE7A63"/>
    <w:rsid w:val="00F1313C"/>
    <w:rsid w:val="00F24744"/>
    <w:rsid w:val="00F43D62"/>
    <w:rsid w:val="00F55462"/>
    <w:rsid w:val="00F8633A"/>
    <w:rsid w:val="00FB2892"/>
    <w:rsid w:val="00FC770D"/>
    <w:rsid w:val="00FD44B5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D1AE16"/>
  <w15:chartTrackingRefBased/>
  <w15:docId w15:val="{4DEBD3DD-CF94-7948-9C22-F934E7F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A3B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5350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rsid w:val="00553504"/>
    <w:rPr>
      <w:sz w:val="24"/>
      <w:szCs w:val="24"/>
      <w:lang w:eastAsia="ar-SA"/>
    </w:rPr>
  </w:style>
  <w:style w:type="paragraph" w:styleId="a4">
    <w:name w:val="footer"/>
    <w:basedOn w:val="a"/>
    <w:link w:val="Char0"/>
    <w:rsid w:val="0055350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rsid w:val="005535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cp:lastModifiedBy>timimy99th@gmail.com</cp:lastModifiedBy>
  <cp:revision>5</cp:revision>
  <cp:lastPrinted>2014-12-08T04:04:00Z</cp:lastPrinted>
  <dcterms:created xsi:type="dcterms:W3CDTF">2020-04-10T22:37:00Z</dcterms:created>
  <dcterms:modified xsi:type="dcterms:W3CDTF">2020-04-10T22:40:00Z</dcterms:modified>
</cp:coreProperties>
</file>