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69C9" w14:textId="77777777" w:rsidR="00D76C09" w:rsidRPr="00626A24" w:rsidRDefault="00627B15">
      <w:pPr>
        <w:rPr>
          <w:b/>
          <w:bCs/>
        </w:rPr>
      </w:pPr>
      <w:r w:rsidRPr="00626A24">
        <w:rPr>
          <w:rFonts w:hint="cs"/>
          <w:b/>
          <w:bCs/>
          <w:rtl/>
        </w:rPr>
        <w:t>السيرة العلمية لتدريسي/كلية التربية</w:t>
      </w:r>
      <w:r w:rsidR="00D76C09" w:rsidRPr="00626A24">
        <w:rPr>
          <w:rFonts w:hint="cs"/>
          <w:b/>
          <w:bCs/>
          <w:rtl/>
        </w:rPr>
        <w:t xml:space="preserve"> إبن رشد</w:t>
      </w:r>
    </w:p>
    <w:tbl>
      <w:tblPr>
        <w:tblStyle w:val="a3"/>
        <w:bidiVisual/>
        <w:tblW w:w="0" w:type="auto"/>
        <w:tblLook w:val="02A0" w:firstRow="1" w:lastRow="0" w:firstColumn="1" w:lastColumn="0" w:noHBand="1" w:noVBand="0"/>
      </w:tblPr>
      <w:tblGrid>
        <w:gridCol w:w="2356"/>
        <w:gridCol w:w="3748"/>
      </w:tblGrid>
      <w:tr w:rsidR="00595F96" w:rsidRPr="00626A24" w14:paraId="01AA89F4" w14:textId="1DE48240" w:rsidTr="00F667F5">
        <w:tc>
          <w:tcPr>
            <w:tcW w:w="2356" w:type="dxa"/>
          </w:tcPr>
          <w:p w14:paraId="216E359D" w14:textId="77777777" w:rsidR="00595F96" w:rsidRPr="00626A24" w:rsidRDefault="00595F96">
            <w:pPr>
              <w:rPr>
                <w:b/>
                <w:bCs/>
                <w:rtl/>
              </w:rPr>
            </w:pPr>
            <w:r w:rsidRPr="00626A24">
              <w:rPr>
                <w:rFonts w:hint="cs"/>
                <w:b/>
                <w:bCs/>
                <w:rtl/>
              </w:rPr>
              <w:t>الإسم واللقب العلمي</w:t>
            </w:r>
          </w:p>
        </w:tc>
        <w:tc>
          <w:tcPr>
            <w:tcW w:w="3748" w:type="dxa"/>
          </w:tcPr>
          <w:p w14:paraId="6BB8C8F0" w14:textId="77777777" w:rsidR="00595F96" w:rsidRPr="00626A24" w:rsidRDefault="00595F96" w:rsidP="00851CFC">
            <w:pPr>
              <w:rPr>
                <w:b/>
                <w:bCs/>
                <w:rtl/>
              </w:rPr>
            </w:pPr>
            <w:r w:rsidRPr="00626A24">
              <w:rPr>
                <w:rFonts w:hint="cs"/>
                <w:b/>
                <w:bCs/>
                <w:rtl/>
              </w:rPr>
              <w:t>المدرس الدكتورة سرّاء قيس إسماعيل الأوسي</w:t>
            </w:r>
          </w:p>
        </w:tc>
      </w:tr>
      <w:tr w:rsidR="00595F96" w:rsidRPr="00626A24" w14:paraId="7C641A02" w14:textId="77777777" w:rsidTr="00F667F5">
        <w:tc>
          <w:tcPr>
            <w:tcW w:w="2356" w:type="dxa"/>
          </w:tcPr>
          <w:p w14:paraId="067B012E" w14:textId="77777777" w:rsidR="00595F96" w:rsidRPr="00626A24" w:rsidRDefault="00595F96">
            <w:pPr>
              <w:rPr>
                <w:b/>
                <w:bCs/>
                <w:rtl/>
              </w:rPr>
            </w:pPr>
            <w:r w:rsidRPr="00626A24">
              <w:rPr>
                <w:rFonts w:hint="cs"/>
                <w:b/>
                <w:bCs/>
                <w:rtl/>
              </w:rPr>
              <w:t>التخصص العام والدقيق</w:t>
            </w:r>
            <w:r w:rsidRPr="00626A24">
              <w:rPr>
                <w:b/>
                <w:bCs/>
                <w:rtl/>
              </w:rPr>
              <w:tab/>
            </w:r>
          </w:p>
        </w:tc>
        <w:tc>
          <w:tcPr>
            <w:tcW w:w="3748" w:type="dxa"/>
          </w:tcPr>
          <w:p w14:paraId="37E8E348" w14:textId="77777777" w:rsidR="00595F96" w:rsidRPr="00626A24" w:rsidRDefault="00595F96">
            <w:pPr>
              <w:rPr>
                <w:b/>
                <w:bCs/>
                <w:rtl/>
              </w:rPr>
            </w:pPr>
            <w:r w:rsidRPr="00626A24">
              <w:rPr>
                <w:rFonts w:hint="cs"/>
                <w:b/>
                <w:bCs/>
                <w:rtl/>
              </w:rPr>
              <w:t>اللغة العربية</w:t>
            </w:r>
            <w:r w:rsidRPr="00626A24">
              <w:rPr>
                <w:b/>
                <w:bCs/>
              </w:rPr>
              <w:t>/</w:t>
            </w:r>
            <w:r w:rsidRPr="00626A24">
              <w:rPr>
                <w:rFonts w:hint="cs"/>
                <w:b/>
                <w:bCs/>
                <w:rtl/>
              </w:rPr>
              <w:t>صرف ولغة</w:t>
            </w:r>
          </w:p>
        </w:tc>
      </w:tr>
      <w:tr w:rsidR="00595F96" w:rsidRPr="00626A24" w14:paraId="08C4D616" w14:textId="77777777" w:rsidTr="00F667F5">
        <w:tc>
          <w:tcPr>
            <w:tcW w:w="2356" w:type="dxa"/>
          </w:tcPr>
          <w:p w14:paraId="2746BFFB" w14:textId="77777777" w:rsidR="00595F96" w:rsidRPr="00626A24" w:rsidRDefault="00595F96">
            <w:pPr>
              <w:rPr>
                <w:b/>
                <w:bCs/>
                <w:rtl/>
              </w:rPr>
            </w:pPr>
            <w:r w:rsidRPr="00626A24">
              <w:rPr>
                <w:b/>
                <w:bCs/>
                <w:rtl/>
              </w:rPr>
              <w:br/>
            </w:r>
            <w:r w:rsidRPr="00626A24">
              <w:rPr>
                <w:rFonts w:hint="cs"/>
                <w:b/>
                <w:bCs/>
                <w:rtl/>
              </w:rPr>
              <w:t>البريد الألكتروني</w:t>
            </w:r>
          </w:p>
        </w:tc>
        <w:tc>
          <w:tcPr>
            <w:tcW w:w="3748" w:type="dxa"/>
          </w:tcPr>
          <w:p w14:paraId="603FC065" w14:textId="77777777" w:rsidR="00595F96" w:rsidRPr="00626A24" w:rsidRDefault="00595F96">
            <w:pPr>
              <w:rPr>
                <w:b/>
                <w:bCs/>
                <w:rtl/>
              </w:rPr>
            </w:pPr>
            <w:r w:rsidRPr="00626A24">
              <w:rPr>
                <w:b/>
                <w:bCs/>
              </w:rPr>
              <w:t>saraa.qais@ircoedu.uobaghdad.edu.iq</w:t>
            </w:r>
          </w:p>
        </w:tc>
      </w:tr>
      <w:tr w:rsidR="00595F96" w:rsidRPr="00626A24" w14:paraId="5E0DFF67" w14:textId="77777777" w:rsidTr="00F667F5">
        <w:tc>
          <w:tcPr>
            <w:tcW w:w="2356" w:type="dxa"/>
          </w:tcPr>
          <w:p w14:paraId="0255B2FB" w14:textId="77777777" w:rsidR="00595F96" w:rsidRPr="00626A24" w:rsidRDefault="00595F96">
            <w:pPr>
              <w:rPr>
                <w:b/>
                <w:bCs/>
                <w:rtl/>
              </w:rPr>
            </w:pPr>
            <w:r w:rsidRPr="00626A24">
              <w:rPr>
                <w:rFonts w:hint="cs"/>
                <w:b/>
                <w:bCs/>
                <w:rtl/>
              </w:rPr>
              <w:t>عنوان رسالة الماجستير</w:t>
            </w:r>
          </w:p>
        </w:tc>
        <w:tc>
          <w:tcPr>
            <w:tcW w:w="3748" w:type="dxa"/>
          </w:tcPr>
          <w:p w14:paraId="2CC0085F" w14:textId="77777777" w:rsidR="00595F96" w:rsidRPr="00626A24" w:rsidRDefault="00595F96">
            <w:pPr>
              <w:rPr>
                <w:b/>
                <w:bCs/>
              </w:rPr>
            </w:pPr>
            <w:r w:rsidRPr="00626A24">
              <w:rPr>
                <w:rFonts w:hint="cs"/>
                <w:b/>
                <w:bCs/>
                <w:rtl/>
              </w:rPr>
              <w:t xml:space="preserve">علل التعبير القرآني في سورة يُوسُف /دراسة لغوية بلاغية 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595F96" w:rsidRPr="00626A24" w14:paraId="63F4E2A1" w14:textId="77777777" w:rsidTr="00F667F5">
        <w:tc>
          <w:tcPr>
            <w:tcW w:w="2356" w:type="dxa"/>
          </w:tcPr>
          <w:p w14:paraId="5A0BE98F" w14:textId="77777777" w:rsidR="00595F96" w:rsidRPr="00626A24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أطروحة الدكتوراه</w:t>
            </w:r>
          </w:p>
        </w:tc>
        <w:tc>
          <w:tcPr>
            <w:tcW w:w="3748" w:type="dxa"/>
          </w:tcPr>
          <w:p w14:paraId="160BF64F" w14:textId="77777777" w:rsidR="00595F96" w:rsidRPr="00626A24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النقد التصريفي في العربية .</w:t>
            </w:r>
          </w:p>
        </w:tc>
      </w:tr>
      <w:tr w:rsidR="00595F96" w:rsidRPr="00626A24" w14:paraId="39A51FCA" w14:textId="77777777" w:rsidTr="00F667F5">
        <w:tc>
          <w:tcPr>
            <w:tcW w:w="2356" w:type="dxa"/>
          </w:tcPr>
          <w:p w14:paraId="44A72197" w14:textId="77777777" w:rsidR="00595F96" w:rsidRPr="00626A24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عناوين البحوث العلمية المنشورة</w:t>
            </w:r>
          </w:p>
        </w:tc>
        <w:tc>
          <w:tcPr>
            <w:tcW w:w="3748" w:type="dxa"/>
          </w:tcPr>
          <w:p w14:paraId="5AC0754C" w14:textId="77777777" w:rsidR="00595F96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١-في محاولات تيسير النحو العربي (الإعراب وعلاماته )نقدٌ وتقويم ،٢٠١٣ ،مجلة كلية الآداب/ جامعة بغداد العدد (٧٠).</w:t>
            </w:r>
          </w:p>
          <w:p w14:paraId="2460BD7A" w14:textId="77777777" w:rsidR="00595F96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٢- اللهجات والأصوات اللغوية في العربية،٢٠١٢،مجلة الأستاذ ،كلية التربية إبن رشد /جامعة بغداد، العدد(١٣١).</w:t>
            </w:r>
          </w:p>
          <w:p w14:paraId="2E51B522" w14:textId="77777777" w:rsidR="00595F96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٣-من مسائل النقد التصريفي لمصادر التصريف التوهم في أصول الألفاظ،٢٠١٩،مجلة الأستاذ ،كلية التربية إبن رشد/جامعة بغداد،المجلد(٥٨)،العدد الثاني،ملحق(١).</w:t>
            </w:r>
          </w:p>
          <w:p w14:paraId="0F9E9B97" w14:textId="77777777" w:rsidR="00595F96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٤-موازنة في النقد التصريفي المعاصر بين (أسعد خليل داغر)و (دكتور مصطفى جواد)،٢٠١٩،مجلة الأستاذ ،كلية التربية إبن رشد /جامعة بغداد،المجلد (٥٨)،العدد الثالث، ملحق (٢).</w:t>
            </w:r>
          </w:p>
          <w:p w14:paraId="52C3B936" w14:textId="77777777" w:rsidR="00595F96" w:rsidRPr="00626A24" w:rsidRDefault="00595F96">
            <w:pPr>
              <w:rPr>
                <w:b/>
                <w:bCs/>
                <w:rtl/>
              </w:rPr>
            </w:pPr>
          </w:p>
        </w:tc>
      </w:tr>
      <w:tr w:rsidR="00595F96" w:rsidRPr="00626A24" w14:paraId="68C50BEC" w14:textId="77777777" w:rsidTr="00F667F5">
        <w:tc>
          <w:tcPr>
            <w:tcW w:w="2356" w:type="dxa"/>
          </w:tcPr>
          <w:p w14:paraId="0EC153B0" w14:textId="77777777" w:rsidR="00595F96" w:rsidRPr="00626A24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عناوين الكتب المؤلفة</w:t>
            </w:r>
          </w:p>
        </w:tc>
        <w:tc>
          <w:tcPr>
            <w:tcW w:w="3748" w:type="dxa"/>
          </w:tcPr>
          <w:p w14:paraId="29B44F78" w14:textId="77777777" w:rsidR="00595F96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١-كتاب (علل التعبير القرآني في سورة يُوسُف)، الطبعة الأولى، رقم الإيداع في دار الكتب والوثائق ١٠٩٠لسنة ٢٠١٣.</w:t>
            </w:r>
          </w:p>
          <w:p w14:paraId="055981D8" w14:textId="77777777" w:rsidR="00595F96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والطبعة الثانية مزيدة ومنقحة ٢٠١٩</w:t>
            </w:r>
          </w:p>
          <w:p w14:paraId="55D6E760" w14:textId="0DA5896E" w:rsidR="00595F96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٢-كتاب النقد التصريفي في العربية،الطبعة الأولى،رقم الإيداع في دار الكتب والوثائق  ٣٠٢٨لس</w:t>
            </w:r>
            <w:r w:rsidR="00933DEA">
              <w:rPr>
                <w:rFonts w:hint="cs"/>
                <w:b/>
                <w:bCs/>
                <w:rtl/>
              </w:rPr>
              <w:t>نة</w:t>
            </w:r>
            <w:r w:rsidR="00EC4F9F">
              <w:rPr>
                <w:rFonts w:hint="cs"/>
                <w:b/>
                <w:bCs/>
                <w:rtl/>
              </w:rPr>
              <w:t>٢٠١٩</w:t>
            </w:r>
            <w:r>
              <w:rPr>
                <w:rFonts w:hint="cs"/>
                <w:b/>
                <w:bCs/>
                <w:rtl/>
              </w:rPr>
              <w:t>الرقم الدولي للكتاب(ردمك):</w:t>
            </w:r>
          </w:p>
          <w:p w14:paraId="307738A6" w14:textId="77777777" w:rsidR="00595F96" w:rsidRPr="00626A24" w:rsidRDefault="00595F96" w:rsidP="00F7252D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978-9922-20-293-8</w:t>
            </w:r>
          </w:p>
        </w:tc>
      </w:tr>
      <w:tr w:rsidR="00595F96" w:rsidRPr="00626A24" w14:paraId="1C7F2E48" w14:textId="77777777" w:rsidTr="00F667F5">
        <w:tc>
          <w:tcPr>
            <w:tcW w:w="2356" w:type="dxa"/>
          </w:tcPr>
          <w:p w14:paraId="6A6751D8" w14:textId="7F88FAD5" w:rsidR="00595F96" w:rsidRPr="00626A24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كتب الشكر والتقدير</w:t>
            </w:r>
          </w:p>
        </w:tc>
        <w:tc>
          <w:tcPr>
            <w:tcW w:w="3748" w:type="dxa"/>
          </w:tcPr>
          <w:p w14:paraId="18BBC801" w14:textId="77777777" w:rsidR="00595F96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 شكر من وزير التعليم العالي والبحث العلمي</w:t>
            </w:r>
          </w:p>
          <w:p w14:paraId="76F47D7D" w14:textId="77777777" w:rsidR="00595F96" w:rsidRPr="00626A24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 شكر من العميد عدد (٦)</w:t>
            </w:r>
          </w:p>
        </w:tc>
      </w:tr>
      <w:tr w:rsidR="00595F96" w:rsidRPr="00626A24" w14:paraId="6C1F04D2" w14:textId="77777777" w:rsidTr="00F667F5">
        <w:tc>
          <w:tcPr>
            <w:tcW w:w="2356" w:type="dxa"/>
          </w:tcPr>
          <w:p w14:paraId="561F3C06" w14:textId="77777777" w:rsidR="00595F96" w:rsidRPr="00626A24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المناصب الإدارية التي تقلدتها</w:t>
            </w:r>
          </w:p>
        </w:tc>
        <w:tc>
          <w:tcPr>
            <w:tcW w:w="3748" w:type="dxa"/>
          </w:tcPr>
          <w:p w14:paraId="074E910B" w14:textId="77777777" w:rsidR="00595F96" w:rsidRPr="00626A24" w:rsidRDefault="00595F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مقررة الدراسات العليا في قسم اللغة العربية بكلية التربية /إبن رشد للعام ٢٠١٩/٢٠٢٠</w:t>
            </w:r>
          </w:p>
        </w:tc>
      </w:tr>
    </w:tbl>
    <w:p w14:paraId="7D08E478" w14:textId="77777777" w:rsidR="00627B15" w:rsidRPr="00626A24" w:rsidRDefault="000A3EFD">
      <w:pPr>
        <w:rPr>
          <w:b/>
          <w:bCs/>
        </w:rPr>
      </w:pPr>
      <w:r w:rsidRPr="00626A24">
        <w:rPr>
          <w:b/>
          <w:bCs/>
          <w:rtl/>
        </w:rPr>
        <w:br/>
      </w:r>
      <w:r w:rsidR="000E60E0" w:rsidRPr="00626A24">
        <w:rPr>
          <w:b/>
          <w:bCs/>
          <w:rtl/>
        </w:rPr>
        <w:br/>
      </w:r>
      <w:r w:rsidR="00D7670B" w:rsidRPr="00626A24">
        <w:rPr>
          <w:b/>
          <w:bCs/>
          <w:rtl/>
        </w:rPr>
        <w:br/>
      </w:r>
    </w:p>
    <w:sectPr w:rsidR="00627B15" w:rsidRPr="00626A24" w:rsidSect="00E23E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15"/>
    <w:rsid w:val="000277E0"/>
    <w:rsid w:val="00092CED"/>
    <w:rsid w:val="000A3EFD"/>
    <w:rsid w:val="000E60E0"/>
    <w:rsid w:val="0017208D"/>
    <w:rsid w:val="0017426C"/>
    <w:rsid w:val="001A78A6"/>
    <w:rsid w:val="001B45B6"/>
    <w:rsid w:val="0020036D"/>
    <w:rsid w:val="00247897"/>
    <w:rsid w:val="0028489A"/>
    <w:rsid w:val="00317E0A"/>
    <w:rsid w:val="00333937"/>
    <w:rsid w:val="00342E61"/>
    <w:rsid w:val="003E308E"/>
    <w:rsid w:val="00414109"/>
    <w:rsid w:val="00483A24"/>
    <w:rsid w:val="004A5D5E"/>
    <w:rsid w:val="004B0B65"/>
    <w:rsid w:val="004C6B76"/>
    <w:rsid w:val="004E7A98"/>
    <w:rsid w:val="00510ED9"/>
    <w:rsid w:val="005219EE"/>
    <w:rsid w:val="00595F96"/>
    <w:rsid w:val="005A543B"/>
    <w:rsid w:val="005E2469"/>
    <w:rsid w:val="00605453"/>
    <w:rsid w:val="00626A24"/>
    <w:rsid w:val="00627B15"/>
    <w:rsid w:val="00630181"/>
    <w:rsid w:val="00672364"/>
    <w:rsid w:val="006C0C2E"/>
    <w:rsid w:val="006E77CC"/>
    <w:rsid w:val="006F1E66"/>
    <w:rsid w:val="00717232"/>
    <w:rsid w:val="00760EAD"/>
    <w:rsid w:val="007874B5"/>
    <w:rsid w:val="007B6EEC"/>
    <w:rsid w:val="00801E58"/>
    <w:rsid w:val="00804BC1"/>
    <w:rsid w:val="00850661"/>
    <w:rsid w:val="00851CFC"/>
    <w:rsid w:val="00885E00"/>
    <w:rsid w:val="008F7C4F"/>
    <w:rsid w:val="00924FEF"/>
    <w:rsid w:val="0093081A"/>
    <w:rsid w:val="00933DEA"/>
    <w:rsid w:val="00985634"/>
    <w:rsid w:val="009F23E3"/>
    <w:rsid w:val="00A43C3E"/>
    <w:rsid w:val="00AE0F7E"/>
    <w:rsid w:val="00B20135"/>
    <w:rsid w:val="00B21D24"/>
    <w:rsid w:val="00B27D56"/>
    <w:rsid w:val="00B357A7"/>
    <w:rsid w:val="00B5645C"/>
    <w:rsid w:val="00B57403"/>
    <w:rsid w:val="00B93FFD"/>
    <w:rsid w:val="00BE70D5"/>
    <w:rsid w:val="00C03849"/>
    <w:rsid w:val="00C22CED"/>
    <w:rsid w:val="00C257A2"/>
    <w:rsid w:val="00C54F01"/>
    <w:rsid w:val="00CB4E80"/>
    <w:rsid w:val="00CB70D5"/>
    <w:rsid w:val="00CC127C"/>
    <w:rsid w:val="00D7670B"/>
    <w:rsid w:val="00D76C09"/>
    <w:rsid w:val="00D81312"/>
    <w:rsid w:val="00D86648"/>
    <w:rsid w:val="00D87B42"/>
    <w:rsid w:val="00DF7C75"/>
    <w:rsid w:val="00E03254"/>
    <w:rsid w:val="00E23E81"/>
    <w:rsid w:val="00E50BD0"/>
    <w:rsid w:val="00EC4F9F"/>
    <w:rsid w:val="00F145E7"/>
    <w:rsid w:val="00F45F39"/>
    <w:rsid w:val="00F667F5"/>
    <w:rsid w:val="00F7252D"/>
    <w:rsid w:val="00FB6D9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6654F02"/>
  <w15:chartTrackingRefBased/>
  <w15:docId w15:val="{D7396123-E18D-8C43-BF25-9CC57431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سرّاء قيس الأوسي</dc:creator>
  <cp:keywords/>
  <dc:description/>
  <cp:lastModifiedBy>سرّاء قيس الأوسي</cp:lastModifiedBy>
  <cp:revision>2</cp:revision>
  <dcterms:created xsi:type="dcterms:W3CDTF">2020-04-11T21:46:00Z</dcterms:created>
  <dcterms:modified xsi:type="dcterms:W3CDTF">2020-04-11T21:46:00Z</dcterms:modified>
</cp:coreProperties>
</file>