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50486A" w:rsidRPr="005953C2" w:rsidRDefault="0050486A" w:rsidP="0050486A">
      <w:pPr>
        <w:jc w:val="center"/>
        <w:rPr>
          <w:b/>
          <w:bCs/>
          <w:sz w:val="24"/>
          <w:szCs w:val="24"/>
          <w:rtl/>
        </w:rPr>
      </w:pPr>
    </w:p>
    <w:p w:rsidR="0050486A" w:rsidRDefault="0050486A" w:rsidP="0050486A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</w:t>
      </w:r>
      <w:r w:rsidRPr="005953C2">
        <w:rPr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>المقرر</w:t>
      </w:r>
    </w:p>
    <w:p w:rsidR="0050486A" w:rsidRDefault="0050486A" w:rsidP="00D943EC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اس</w:t>
      </w:r>
      <w:r w:rsidR="004D3E8A">
        <w:rPr>
          <w:rFonts w:hint="cs"/>
          <w:b/>
          <w:bCs/>
          <w:sz w:val="24"/>
          <w:szCs w:val="24"/>
          <w:rtl/>
        </w:rPr>
        <w:t xml:space="preserve">م المادة :ـ </w:t>
      </w:r>
      <w:r w:rsidR="00D943EC">
        <w:rPr>
          <w:rFonts w:hint="cs"/>
          <w:b/>
          <w:bCs/>
          <w:sz w:val="24"/>
          <w:szCs w:val="24"/>
          <w:rtl/>
        </w:rPr>
        <w:t>علوم القرآن</w:t>
      </w:r>
      <w:r>
        <w:rPr>
          <w:rFonts w:hint="cs"/>
          <w:b/>
          <w:bCs/>
          <w:sz w:val="24"/>
          <w:szCs w:val="24"/>
          <w:rtl/>
        </w:rPr>
        <w:t xml:space="preserve">                                  </w:t>
      </w:r>
      <w:r w:rsidR="00042423">
        <w:rPr>
          <w:rFonts w:hint="cs"/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 xml:space="preserve">اسم التدريسي :ـ </w:t>
      </w:r>
      <w:r w:rsidR="00D943EC">
        <w:rPr>
          <w:rFonts w:hint="cs"/>
          <w:b/>
          <w:bCs/>
          <w:sz w:val="24"/>
          <w:szCs w:val="24"/>
          <w:rtl/>
        </w:rPr>
        <w:t>أ.م.د أنتصار فاضل مخيف</w:t>
      </w:r>
      <w:r>
        <w:rPr>
          <w:rFonts w:hint="cs"/>
          <w:b/>
          <w:bCs/>
          <w:sz w:val="24"/>
          <w:szCs w:val="24"/>
          <w:rtl/>
        </w:rPr>
        <w:t xml:space="preserve"> </w:t>
      </w:r>
    </w:p>
    <w:p w:rsidR="0050486A" w:rsidRPr="005953C2" w:rsidRDefault="0050486A" w:rsidP="00D943EC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المرحلة :ـ </w:t>
      </w:r>
      <w:r w:rsidR="00D943EC">
        <w:rPr>
          <w:rFonts w:hint="cs"/>
          <w:b/>
          <w:bCs/>
          <w:sz w:val="24"/>
          <w:szCs w:val="24"/>
          <w:rtl/>
        </w:rPr>
        <w:t>الأولى</w:t>
      </w:r>
    </w:p>
    <w:tbl>
      <w:tblPr>
        <w:bidiVisual/>
        <w:tblW w:w="0" w:type="auto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219"/>
      </w:tblGrid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يوفر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ايجازا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مقتضيا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لاهم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خصائص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ومخرجات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المتوقعة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الطالب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تحقيقها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مبرهنا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عما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كان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قد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حقق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الاستفادة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فرص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ولابد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الربط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بينها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وبين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البرنامج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50486A" w:rsidRPr="0034175A" w:rsidTr="00CB5BC8">
        <w:trPr>
          <w:trHeight w:val="986"/>
        </w:trPr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ab/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المؤسسة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537FC1" w:rsidRDefault="00D943EC" w:rsidP="009771B2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كلية التربية ابن رشد / للعلوم الإنسانية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القسم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19" w:type="dxa"/>
          </w:tcPr>
          <w:p w:rsidR="0050486A" w:rsidRPr="0034175A" w:rsidRDefault="00D943EC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علوم القرآن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اسم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رمز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4219" w:type="dxa"/>
          </w:tcPr>
          <w:p w:rsidR="0050486A" w:rsidRPr="0034175A" w:rsidRDefault="00D943EC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علوم القرآن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الحضور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المتاحة</w:t>
            </w:r>
          </w:p>
        </w:tc>
        <w:tc>
          <w:tcPr>
            <w:tcW w:w="4219" w:type="dxa"/>
          </w:tcPr>
          <w:p w:rsidR="0050486A" w:rsidRPr="0034175A" w:rsidRDefault="00A97723" w:rsidP="00D943E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D943EC">
              <w:rPr>
                <w:rFonts w:hint="cs"/>
                <w:b/>
                <w:bCs/>
                <w:sz w:val="24"/>
                <w:szCs w:val="24"/>
                <w:rtl/>
              </w:rPr>
              <w:t>لزامي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/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4219" w:type="dxa"/>
          </w:tcPr>
          <w:p w:rsidR="0050486A" w:rsidRPr="0034175A" w:rsidRDefault="00950592" w:rsidP="006B2EB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الأول / 20</w:t>
            </w:r>
            <w:r w:rsidR="006B2EBB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-202</w:t>
            </w:r>
            <w:r w:rsidR="006B2EBB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الساعات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الكلي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4219" w:type="dxa"/>
          </w:tcPr>
          <w:p w:rsidR="0050486A" w:rsidRPr="0034175A" w:rsidRDefault="00950592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50 ساعة / بمعدل 2ساعة في الأسبوع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اعداد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هذا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19" w:type="dxa"/>
          </w:tcPr>
          <w:p w:rsidR="0050486A" w:rsidRPr="0034175A" w:rsidRDefault="006B2EBB" w:rsidP="006B2EB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22/11/2020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</w:p>
          <w:p w:rsidR="0050486A" w:rsidRDefault="00CB5BC8" w:rsidP="00CB5BC8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معرفة علوم القرآن</w:t>
            </w:r>
          </w:p>
          <w:p w:rsidR="00CB5BC8" w:rsidRDefault="00CB5BC8" w:rsidP="00CB5BC8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التعرف على أهمية دراسة علوم القرأن</w:t>
            </w:r>
          </w:p>
          <w:p w:rsidR="00CB5BC8" w:rsidRDefault="00CB5BC8" w:rsidP="00CB5BC8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تعليم الطلبة كيفية دراسة مادة علوم القرآن من غير العلوم الاخرى ليستفيد منها مستقبلاً.</w:t>
            </w:r>
          </w:p>
          <w:p w:rsidR="00CB5BC8" w:rsidRPr="00CB5BC8" w:rsidRDefault="00CB5BC8" w:rsidP="00CB5BC8">
            <w:pPr>
              <w:pStyle w:val="a4"/>
              <w:numPr>
                <w:ilvl w:val="0"/>
                <w:numId w:val="5"/>
              </w:numPr>
              <w:spacing w:after="0" w:line="240" w:lineRule="auto"/>
              <w:jc w:val="mediumKashida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اجراء تطبيق عملي للطلبة من خلال اداء الاختبارات اليومية .</w:t>
            </w: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15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15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45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300"/>
        </w:trPr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Default="0050486A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75016D" w:rsidRPr="0034175A" w:rsidRDefault="0075016D" w:rsidP="009771B2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6E3734">
        <w:trPr>
          <w:trHeight w:val="4101"/>
        </w:trPr>
        <w:tc>
          <w:tcPr>
            <w:tcW w:w="9039" w:type="dxa"/>
            <w:gridSpan w:val="2"/>
          </w:tcPr>
          <w:p w:rsidR="0075016D" w:rsidRDefault="007501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75016D" w:rsidP="0075016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مخرجات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وطرائق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486A"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والتقييم</w:t>
            </w:r>
            <w:r w:rsidR="0050486A"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المعرفية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4D3E8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B5BC8">
              <w:rPr>
                <w:rFonts w:hint="cs"/>
                <w:b/>
                <w:bCs/>
                <w:sz w:val="24"/>
                <w:szCs w:val="24"/>
                <w:rtl/>
              </w:rPr>
              <w:t xml:space="preserve">استيعاب وفهم المادة بما يخص المفردات المطلوبة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CB5BC8">
              <w:rPr>
                <w:rFonts w:hint="cs"/>
                <w:b/>
                <w:bCs/>
                <w:sz w:val="24"/>
                <w:szCs w:val="24"/>
                <w:rtl/>
              </w:rPr>
              <w:t xml:space="preserve"> استخدام اللوحة والوسائل التعليمية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المتطورة والحديثة.</w:t>
            </w:r>
          </w:p>
          <w:p w:rsidR="0050486A" w:rsidRPr="0034175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إعداد الوسائل التوضيحية.</w:t>
            </w:r>
          </w:p>
          <w:p w:rsidR="0050486A" w:rsidRPr="0034175A" w:rsidRDefault="0050486A" w:rsidP="006E3734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إعداد التقارير المختصرة لبعض الموضوعات</w:t>
            </w:r>
          </w:p>
          <w:p w:rsidR="0050486A" w:rsidRDefault="0050486A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34175A">
              <w:rPr>
                <w:b/>
                <w:bCs/>
                <w:sz w:val="24"/>
                <w:szCs w:val="24"/>
                <w:rtl/>
              </w:rPr>
              <w:t>-5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تمكين الطالب بخبرات كما في الواقع التربوي والاجتماعي.</w:t>
            </w:r>
          </w:p>
          <w:p w:rsidR="006E3734" w:rsidRPr="0034175A" w:rsidRDefault="006E3734" w:rsidP="008A414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الخاصة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>.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وسائل التوجية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كثرة الأمثلة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>طرح اسئلة نموذجية والعمل على مناقشتها مع الطلبة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    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8A414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ايجاد حلول للأسئلة المعدة سابقاً من الكتاب المقررومن المصادر المساعدة </w:t>
            </w:r>
          </w:p>
        </w:tc>
      </w:tr>
      <w:tr w:rsidR="0050486A" w:rsidRPr="0034175A" w:rsidTr="00CB5BC8">
        <w:tc>
          <w:tcPr>
            <w:tcW w:w="4820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219" w:type="dxa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1042"/>
        </w:trPr>
        <w:tc>
          <w:tcPr>
            <w:tcW w:w="9039" w:type="dxa"/>
            <w:gridSpan w:val="2"/>
          </w:tcPr>
          <w:p w:rsidR="0050486A" w:rsidRPr="0034175A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وضع خطة لتقديم الأسئلة واجراء الامتحانات اليومية السريعة.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:rsidTr="006E3734">
        <w:trPr>
          <w:trHeight w:val="1064"/>
        </w:trPr>
        <w:tc>
          <w:tcPr>
            <w:tcW w:w="9039" w:type="dxa"/>
            <w:gridSpan w:val="2"/>
          </w:tcPr>
          <w:p w:rsidR="0050486A" w:rsidRPr="0034175A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الأمتحانات اليومية والفصلية.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الوجدانية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والقيمية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جعل الطالب يفتخر بأنتمائه لقسم علوم القرآن.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ترسيخ مفاهيم الدين الأسلامي دين محبة واخاء ورحمة وتسامح وتعاون.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تعليم الطالب التربية الروحية واثرها في العلم والعمل.</w:t>
            </w:r>
          </w:p>
          <w:p w:rsidR="0050486A" w:rsidRPr="0034175A" w:rsidRDefault="0050486A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 w:rsidR="006E3734">
              <w:rPr>
                <w:rFonts w:hint="cs"/>
                <w:b/>
                <w:bCs/>
                <w:sz w:val="24"/>
                <w:szCs w:val="24"/>
                <w:rtl/>
              </w:rPr>
              <w:t xml:space="preserve"> تزرع في الطالب الاخلاق الحميدة الأسلامية التي بها يصلح المجتمعات جميعاً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التعليم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والتعلم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0486A" w:rsidRPr="0034175A" w:rsidTr="006E3734">
        <w:trPr>
          <w:trHeight w:val="862"/>
        </w:trPr>
        <w:tc>
          <w:tcPr>
            <w:tcW w:w="9039" w:type="dxa"/>
            <w:gridSpan w:val="2"/>
          </w:tcPr>
          <w:p w:rsidR="0050486A" w:rsidRPr="0034175A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وضع خطة لتقديم الاسئلة واجراء الامتحانات السريعة اليومية.</w:t>
            </w:r>
          </w:p>
        </w:tc>
      </w:tr>
      <w:tr w:rsidR="0050486A" w:rsidRPr="0034175A" w:rsidTr="00CB5BC8"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طرائق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التقييم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8A414D" w:rsidRPr="0034175A" w:rsidTr="006E3734">
        <w:trPr>
          <w:trHeight w:val="836"/>
        </w:trPr>
        <w:tc>
          <w:tcPr>
            <w:tcW w:w="9039" w:type="dxa"/>
            <w:gridSpan w:val="2"/>
          </w:tcPr>
          <w:p w:rsidR="008A414D" w:rsidRDefault="006E3734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الأمتحانات اليومية والفصلية.</w:t>
            </w:r>
          </w:p>
          <w:p w:rsidR="008A414D" w:rsidRDefault="008A414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8A414D" w:rsidRPr="0034175A" w:rsidRDefault="008A414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CB5BC8">
        <w:trPr>
          <w:trHeight w:val="1042"/>
        </w:trPr>
        <w:tc>
          <w:tcPr>
            <w:tcW w:w="9039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>10-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العامة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والتأهيلية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المنقولة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المهارات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الأخرى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المتعلقة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بقابلية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التوظيف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والتطور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الشخصي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الموهبة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متابعة المصادر الخارجية.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المتابعة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تهيئة الأسئلة الخارجية من تلك المصادر.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تحديد العمل (المكتبة والدراسة الميدانية )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متابعة اسلوب المناقشات الصفية.</w:t>
            </w:r>
          </w:p>
          <w:p w:rsidR="0050486A" w:rsidRDefault="0050486A" w:rsidP="006B2EBB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34175A">
              <w:rPr>
                <w:b/>
                <w:bCs/>
                <w:sz w:val="24"/>
                <w:szCs w:val="24"/>
                <w:rtl/>
              </w:rPr>
              <w:t>4-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جمع المعلومات والبيانات للظاهرة </w:t>
            </w:r>
            <w:r w:rsidR="006B2EBB">
              <w:rPr>
                <w:rFonts w:hint="cs"/>
                <w:b/>
                <w:bCs/>
                <w:sz w:val="24"/>
                <w:szCs w:val="24"/>
                <w:rtl/>
              </w:rPr>
              <w:t>القرآنية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وتحديد علاقاتها ببعضها</w:t>
            </w:r>
            <w:r w:rsidR="0075016D">
              <w:rPr>
                <w:rFonts w:hint="cs"/>
                <w:b/>
                <w:bCs/>
                <w:sz w:val="24"/>
                <w:szCs w:val="24"/>
                <w:rtl/>
              </w:rPr>
              <w:t xml:space="preserve"> / حث الطلبة على متابعة السلسلات التعليمية التي تعرض بشكل فيديو على روابط علمية رسمية.</w:t>
            </w:r>
          </w:p>
          <w:p w:rsidR="0075016D" w:rsidRDefault="0075016D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5016D" w:rsidRPr="0034175A" w:rsidRDefault="0075016D" w:rsidP="008A414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50486A" w:rsidRDefault="0050486A" w:rsidP="0050486A">
      <w:pPr>
        <w:rPr>
          <w:b/>
          <w:bCs/>
          <w:sz w:val="24"/>
          <w:szCs w:val="24"/>
          <w:rtl/>
        </w:rPr>
      </w:pPr>
    </w:p>
    <w:p w:rsidR="006E418D" w:rsidRDefault="006E418D" w:rsidP="0050486A">
      <w:pPr>
        <w:rPr>
          <w:b/>
          <w:bCs/>
          <w:sz w:val="24"/>
          <w:szCs w:val="24"/>
          <w:rtl/>
        </w:rPr>
      </w:pPr>
    </w:p>
    <w:tbl>
      <w:tblPr>
        <w:tblStyle w:val="a5"/>
        <w:bidiVisual/>
        <w:tblW w:w="8987" w:type="dxa"/>
        <w:tblLook w:val="04A0" w:firstRow="1" w:lastRow="0" w:firstColumn="1" w:lastColumn="0" w:noHBand="0" w:noVBand="1"/>
      </w:tblPr>
      <w:tblGrid>
        <w:gridCol w:w="1403"/>
        <w:gridCol w:w="921"/>
        <w:gridCol w:w="1843"/>
        <w:gridCol w:w="1276"/>
        <w:gridCol w:w="1673"/>
        <w:gridCol w:w="1871"/>
      </w:tblGrid>
      <w:tr w:rsidR="006E418D" w:rsidRPr="006E418D" w:rsidTr="006E418D">
        <w:tc>
          <w:tcPr>
            <w:tcW w:w="8987" w:type="dxa"/>
            <w:gridSpan w:val="6"/>
            <w:vAlign w:val="center"/>
          </w:tcPr>
          <w:p w:rsidR="006E418D" w:rsidRPr="006E418D" w:rsidRDefault="006E418D" w:rsidP="006E418D">
            <w:pPr>
              <w:spacing w:after="0" w:line="240" w:lineRule="auto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>11.          بنية المقرر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الاسبوع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الساعات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مخرجات التعلم المطلوبة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اسم الوحدة/او الموضوع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طريقة التعليم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طريقة التقييم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الاول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لعلوم القرآن وربطها ببقية العلوم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ماهية علوم القرآن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B2EBB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والمناقشة واستخدام </w:t>
            </w:r>
            <w:r w:rsidR="006B2EBB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الوسائل التعليمية الحديثة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استجابة الطالب في طرح الاسئلة ومعرفة المزيد في عملية الربط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الثاني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باسماء القرآن وصفاته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القرآن الكريم تعريفه واسماؤه وصفاته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الثلاث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بظاهرة الوحي وكيفيته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ظاهرة الوحي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والتطبيقات العملية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مدى اجابة الطالب عن الاسئلة الخارجية 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الرابع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بنزول القرآن الكريم وكيفيته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نزول القرآن الكريم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المحاضرة والتطبيقات العملية من القران والسنة النبوية</w:t>
            </w:r>
            <w:r w:rsidR="006B2EBB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المطهرة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المناقشة الصفية واجابته على الاسئلة الخارجية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الخامس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باهمية التدرج في نزول القرآن الكريم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التدرج في التنزيل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السادس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باهمية اسباب نزول القرآن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اسباب نزول القرآن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B2EBB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</w:t>
            </w:r>
            <w:r w:rsidR="006B2EBB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و الوسائل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الالكترونية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امتحان قصير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السابع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توضح الطالب فوائد معرفة اسباب النزول</w:t>
            </w:r>
          </w:p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فوائد معرفة اسباب نزول القرآن الكريم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B2EBB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والمناقشة 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الثامن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بالسور المكية في القرآن الكريم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المكي من آيات القرآن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B2EBB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والمناقشة 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مدة مشاركة الطالب والمناقشة الفعالة بالتميز بين آيات القرآن الكريم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التاسع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بالسور المدنية في القرآن الكريم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المدني من آيات القرآن الكريم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الاجابة على الاسئلة المطروحة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>العاشر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توضح الطالب باهمية المكي في القرآن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مصطلح المكي في القرآن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الحادي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توضح الطالب اهمية المدني في القرآن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مصطلح المدني في القرآن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الاجابة على الاسئلة المطروحة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الثاني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الشرح للطالب الخصائص الاسلوبية والموضوعية عن السور المكية من القرآن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كيفية معرفة المكي في القرآن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فتح باب النقاش بين الطلبة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الثالث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الشرح الطالب الخصائص الاسلوبية والموضوعية للسور المدنية في القرآن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كيفية معرفة المدني في القرآن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امتحان قصير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الرابع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بالنسخ في القرآن الكريم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النسخ لغة واصطلاحاً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استيعاب الطالب لمفهوم النسخ من خلال الامثلة المطروحة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الخامس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بالناسخ والمنسوخ في القرآن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علم الناسخ والمنسوخ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السادس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بدلالة النسخ شرعاً وعقلاً</w:t>
            </w:r>
          </w:p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وقوع النسخ ودلالته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الطلبة بالاجابة على الاسئلة الخارجية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السابع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الفرق بين النسخ والبداء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مصطلح النسخ والبداء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الفعالة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الثامن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B2EBB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6B2EBB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بالأحرف السبعة و علاقتها بالمصحف</w:t>
            </w:r>
          </w:p>
        </w:tc>
        <w:tc>
          <w:tcPr>
            <w:tcW w:w="1276" w:type="dxa"/>
            <w:vAlign w:val="center"/>
          </w:tcPr>
          <w:p w:rsidR="006E418D" w:rsidRPr="006E418D" w:rsidRDefault="00722554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الأحرف السبعة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72255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اسلوب المحاضرة والمناقشة 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طرح اسئلة ومدى مشاركة الطالب الفعالة في الاجابة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التاسع عشر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يشرح الطالب اراء العلماء في </w:t>
            </w:r>
            <w:r w:rsidR="0072255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الأحرف السبعة</w:t>
            </w:r>
          </w:p>
        </w:tc>
        <w:tc>
          <w:tcPr>
            <w:tcW w:w="1276" w:type="dxa"/>
            <w:vAlign w:val="center"/>
          </w:tcPr>
          <w:p w:rsidR="006E418D" w:rsidRPr="006E418D" w:rsidRDefault="00722554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الروايات في الأحرف السبعة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المناقشة والمحاضرة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امتحان قصير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lastRenderedPageBreak/>
              <w:t>العشرون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722554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722554"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بأهمية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72255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مناقشة العلماء في الأحرف السبعة</w:t>
            </w:r>
          </w:p>
        </w:tc>
        <w:tc>
          <w:tcPr>
            <w:tcW w:w="1276" w:type="dxa"/>
            <w:vAlign w:val="center"/>
          </w:tcPr>
          <w:p w:rsidR="006E418D" w:rsidRPr="006E418D" w:rsidRDefault="00722554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الحكمة من الأحرف السبعة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الحادي والعشرون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0B3985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0B3985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جمع القران</w:t>
            </w:r>
          </w:p>
        </w:tc>
        <w:tc>
          <w:tcPr>
            <w:tcW w:w="1276" w:type="dxa"/>
            <w:vAlign w:val="center"/>
          </w:tcPr>
          <w:p w:rsidR="006E418D" w:rsidRPr="006E418D" w:rsidRDefault="000B3985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جمع القران و تدوينه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مدى مشاركة الطالب في الاجابة على الاسئلة ومعرفة مراحل التدوين للقرآن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الثاني والعشرون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0B3985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يشرح </w:t>
            </w:r>
            <w:r w:rsidR="0072255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ل</w:t>
            </w: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لطا</w:t>
            </w:r>
            <w:r w:rsidR="00722554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لب </w:t>
            </w:r>
            <w:r w:rsidR="000B3985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ترتيب الآيات و السور في المصحف</w:t>
            </w:r>
          </w:p>
        </w:tc>
        <w:tc>
          <w:tcPr>
            <w:tcW w:w="1276" w:type="dxa"/>
            <w:vAlign w:val="center"/>
          </w:tcPr>
          <w:p w:rsidR="006E418D" w:rsidRPr="006E418D" w:rsidRDefault="000B3985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نسخ القران في المصحف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مشاركة الطالب الفعالة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الثالث والعشرون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6E418D" w:rsidP="000B3985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تعريف الطالب </w:t>
            </w:r>
            <w:r w:rsidR="000B3985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بترجمة القران و مشاكلها</w:t>
            </w:r>
          </w:p>
        </w:tc>
        <w:tc>
          <w:tcPr>
            <w:tcW w:w="1276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مصطلح الترجمة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مشاركة الطالب الفعالة في النقاش الصفي</w:t>
            </w:r>
          </w:p>
        </w:tc>
      </w:tr>
      <w:tr w:rsidR="006E418D" w:rsidRPr="006E418D" w:rsidTr="006E418D">
        <w:tc>
          <w:tcPr>
            <w:tcW w:w="140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الرابع والعشرون</w:t>
            </w:r>
          </w:p>
        </w:tc>
        <w:tc>
          <w:tcPr>
            <w:tcW w:w="92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6E418D" w:rsidRPr="006E418D" w:rsidRDefault="0072780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تعريف الطالب بآراء ترجمة القران</w:t>
            </w:r>
          </w:p>
        </w:tc>
        <w:tc>
          <w:tcPr>
            <w:tcW w:w="1276" w:type="dxa"/>
            <w:vAlign w:val="center"/>
          </w:tcPr>
          <w:p w:rsidR="006E418D" w:rsidRPr="006E418D" w:rsidRDefault="0072780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 xml:space="preserve">مشكلات </w:t>
            </w:r>
            <w:r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ترجمة القران</w:t>
            </w:r>
          </w:p>
        </w:tc>
        <w:tc>
          <w:tcPr>
            <w:tcW w:w="1673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اسلوب المحاضرة والمناقشة وطرح الاسئلة</w:t>
            </w:r>
          </w:p>
        </w:tc>
        <w:tc>
          <w:tcPr>
            <w:tcW w:w="1871" w:type="dxa"/>
            <w:vAlign w:val="center"/>
          </w:tcPr>
          <w:p w:rsidR="006E418D" w:rsidRPr="006E418D" w:rsidRDefault="006E418D" w:rsidP="006E418D">
            <w:pPr>
              <w:spacing w:after="0" w:line="240" w:lineRule="auto"/>
              <w:jc w:val="center"/>
              <w:rPr>
                <w:rFonts w:ascii="Simplified Arabic" w:eastAsiaTheme="minorHAnsi" w:hAnsi="Simplified Arabic" w:cs="Simplified Arabic"/>
                <w:sz w:val="24"/>
                <w:szCs w:val="24"/>
                <w:rtl/>
              </w:rPr>
            </w:pPr>
            <w:r w:rsidRPr="006E418D">
              <w:rPr>
                <w:rFonts w:ascii="Simplified Arabic" w:eastAsiaTheme="minorHAnsi" w:hAnsi="Simplified Arabic" w:cs="Simplified Arabic" w:hint="cs"/>
                <w:sz w:val="24"/>
                <w:szCs w:val="24"/>
                <w:rtl/>
              </w:rPr>
              <w:t>مشاركة الطالب الفعالة في النقاش الصفي</w:t>
            </w:r>
          </w:p>
        </w:tc>
      </w:tr>
    </w:tbl>
    <w:p w:rsidR="006E418D" w:rsidRPr="006E418D" w:rsidRDefault="006E418D" w:rsidP="006E418D">
      <w:pPr>
        <w:spacing w:line="240" w:lineRule="auto"/>
        <w:rPr>
          <w:b/>
          <w:bCs/>
          <w:sz w:val="24"/>
          <w:szCs w:val="24"/>
          <w:rtl/>
        </w:rPr>
      </w:pPr>
      <w:bookmarkStart w:id="0" w:name="_GoBack"/>
      <w:bookmarkEnd w:id="0"/>
    </w:p>
    <w:p w:rsidR="008A414D" w:rsidRPr="006E418D" w:rsidRDefault="008A414D" w:rsidP="0050486A">
      <w:pPr>
        <w:rPr>
          <w:b/>
          <w:bCs/>
          <w:sz w:val="24"/>
          <w:szCs w:val="24"/>
          <w:rtl/>
        </w:rPr>
      </w:pPr>
    </w:p>
    <w:tbl>
      <w:tblPr>
        <w:bidiVisual/>
        <w:tblW w:w="8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1"/>
        <w:gridCol w:w="5846"/>
      </w:tblGrid>
      <w:tr w:rsidR="0050486A" w:rsidRPr="0034175A" w:rsidTr="006E418D">
        <w:tc>
          <w:tcPr>
            <w:tcW w:w="8987" w:type="dxa"/>
            <w:gridSpan w:val="2"/>
          </w:tcPr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12-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البنية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التحتية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المطلوبة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Pr="0034175A" w:rsidRDefault="00B758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المقررة</w:t>
            </w: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الرئيسية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المصادر</w:t>
            </w:r>
            <w:r w:rsidRPr="0034175A">
              <w:rPr>
                <w:b/>
                <w:bCs/>
                <w:sz w:val="24"/>
                <w:szCs w:val="24"/>
                <w:rtl/>
              </w:rPr>
              <w:t>)</w:t>
            </w:r>
          </w:p>
          <w:p w:rsidR="0050486A" w:rsidRPr="0034175A" w:rsidRDefault="0050486A" w:rsidP="009771B2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Default="00B7586D" w:rsidP="00B7586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7586D">
              <w:rPr>
                <w:rFonts w:hint="cs"/>
                <w:b/>
                <w:bCs/>
                <w:sz w:val="24"/>
                <w:szCs w:val="24"/>
                <w:rtl/>
              </w:rPr>
              <w:t>البيان في تفسير القرآن السيد ابو قاسم الخوئي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B7586D" w:rsidRDefault="00B7586D" w:rsidP="00B7586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التمهيد في علوم القرآن الشيخ محمد هادي معرفة.</w:t>
            </w:r>
          </w:p>
          <w:p w:rsidR="00B7586D" w:rsidRDefault="00B7586D" w:rsidP="00B7586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مباحث في علوم القرآن د. غانم قدوري.</w:t>
            </w:r>
          </w:p>
          <w:p w:rsidR="00B7586D" w:rsidRDefault="00B7586D" w:rsidP="00B7586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الموجز في علوم القرآن د. داود العطار.</w:t>
            </w:r>
          </w:p>
          <w:p w:rsidR="00B7586D" w:rsidRPr="00B7586D" w:rsidRDefault="00B7586D" w:rsidP="00B7586D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علوم القرآن د. صبحي صالح.</w:t>
            </w:r>
          </w:p>
          <w:p w:rsidR="00B7586D" w:rsidRPr="0034175A" w:rsidRDefault="00B758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الكتب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والمراجع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يوصي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بها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(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المجلات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العلمية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التقارير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...)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Pr="0034175A" w:rsidRDefault="00B758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جميع الكتب الالكترونية والمواقع الالكترونية المعتمدة عالمياً بعلوم القرآن.</w:t>
            </w:r>
          </w:p>
        </w:tc>
      </w:tr>
      <w:tr w:rsidR="0050486A" w:rsidRPr="0034175A" w:rsidTr="006E418D">
        <w:tc>
          <w:tcPr>
            <w:tcW w:w="3141" w:type="dxa"/>
          </w:tcPr>
          <w:p w:rsidR="0050486A" w:rsidRPr="0034175A" w:rsidRDefault="0050486A" w:rsidP="009771B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المراجع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الالكترونية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,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مواقع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الانترنيت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...</w:t>
            </w: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0486A" w:rsidRPr="0034175A" w:rsidRDefault="0050486A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46" w:type="dxa"/>
          </w:tcPr>
          <w:p w:rsidR="0050486A" w:rsidRPr="0034175A" w:rsidRDefault="00B7586D" w:rsidP="009771B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متابعة موقع الكلية من خلال رابطها </w:t>
            </w:r>
          </w:p>
        </w:tc>
      </w:tr>
    </w:tbl>
    <w:p w:rsidR="0050486A" w:rsidRPr="005953C2" w:rsidRDefault="0050486A" w:rsidP="0050486A">
      <w:pPr>
        <w:rPr>
          <w:b/>
          <w:bCs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1"/>
        <w:gridCol w:w="6537"/>
      </w:tblGrid>
      <w:tr w:rsidR="0050486A" w:rsidRPr="0034175A" w:rsidTr="00243BFE">
        <w:trPr>
          <w:trHeight w:val="299"/>
        </w:trPr>
        <w:tc>
          <w:tcPr>
            <w:tcW w:w="8528" w:type="dxa"/>
            <w:gridSpan w:val="2"/>
          </w:tcPr>
          <w:p w:rsidR="0050486A" w:rsidRPr="0034175A" w:rsidRDefault="0050486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 w:rsidRPr="0034175A">
              <w:rPr>
                <w:b/>
                <w:bCs/>
                <w:sz w:val="24"/>
                <w:szCs w:val="24"/>
                <w:rtl/>
              </w:rPr>
              <w:t xml:space="preserve">13-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خطة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تطوير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المقرر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34175A">
              <w:rPr>
                <w:rFonts w:hint="cs"/>
                <w:b/>
                <w:bCs/>
                <w:sz w:val="24"/>
                <w:szCs w:val="24"/>
                <w:rtl/>
              </w:rPr>
              <w:t>الدراسي</w:t>
            </w:r>
            <w:r w:rsidRPr="0034175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0486A" w:rsidRPr="0034175A" w:rsidRDefault="0050486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A77C3" w:rsidRPr="0034175A" w:rsidTr="00243BFE">
        <w:trPr>
          <w:trHeight w:val="269"/>
        </w:trPr>
        <w:tc>
          <w:tcPr>
            <w:tcW w:w="1991" w:type="dxa"/>
          </w:tcPr>
          <w:p w:rsidR="000A77C3" w:rsidRPr="0034175A" w:rsidRDefault="00243BFE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الأسبوع</w:t>
            </w:r>
          </w:p>
        </w:tc>
        <w:tc>
          <w:tcPr>
            <w:tcW w:w="6537" w:type="dxa"/>
          </w:tcPr>
          <w:p w:rsidR="000A77C3" w:rsidRPr="0034175A" w:rsidRDefault="00243BFE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مفردات المقرر حسب الجدول الزمني الأسبوعي</w:t>
            </w:r>
          </w:p>
        </w:tc>
      </w:tr>
      <w:tr w:rsidR="000A77C3" w:rsidRPr="0034175A" w:rsidTr="00243BFE">
        <w:trPr>
          <w:trHeight w:val="248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537" w:type="dxa"/>
          </w:tcPr>
          <w:p w:rsidR="000A77C3" w:rsidRPr="0034175A" w:rsidRDefault="00DF09F7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تعريف بمفهوم القرآن واسماؤه</w:t>
            </w:r>
          </w:p>
        </w:tc>
      </w:tr>
      <w:tr w:rsidR="000A77C3" w:rsidRPr="0034175A" w:rsidTr="00243BFE">
        <w:trPr>
          <w:trHeight w:val="239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537" w:type="dxa"/>
          </w:tcPr>
          <w:p w:rsidR="000A77C3" w:rsidRPr="0034175A" w:rsidRDefault="00DF09F7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معرفة </w:t>
            </w:r>
            <w:r w:rsidR="00F07D2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علوم القرآن ونشأتها</w:t>
            </w:r>
          </w:p>
        </w:tc>
      </w:tr>
      <w:tr w:rsidR="000A77C3" w:rsidRPr="0034175A" w:rsidTr="00243BFE">
        <w:trPr>
          <w:trHeight w:val="217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537" w:type="dxa"/>
          </w:tcPr>
          <w:p w:rsidR="000A77C3" w:rsidRPr="0034175A" w:rsidRDefault="00F07D2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الوحي والقرآن / مفهوم وامكانية وقوعه </w:t>
            </w:r>
          </w:p>
        </w:tc>
      </w:tr>
      <w:tr w:rsidR="000A77C3" w:rsidRPr="0034175A" w:rsidTr="000A77C3">
        <w:trPr>
          <w:trHeight w:val="437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6537" w:type="dxa"/>
          </w:tcPr>
          <w:p w:rsidR="000A77C3" w:rsidRPr="0034175A" w:rsidRDefault="00F07D2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مفهوم نزول القرآن والحكمة من نزوله منجماً</w:t>
            </w:r>
          </w:p>
        </w:tc>
      </w:tr>
      <w:tr w:rsidR="000A77C3" w:rsidRPr="0034175A" w:rsidTr="000A77C3">
        <w:trPr>
          <w:trHeight w:val="415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537" w:type="dxa"/>
          </w:tcPr>
          <w:p w:rsidR="000A77C3" w:rsidRPr="0034175A" w:rsidRDefault="00F07D2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معرفة الانزال والتنزيل للقرآن</w:t>
            </w:r>
          </w:p>
        </w:tc>
      </w:tr>
      <w:tr w:rsidR="000A77C3" w:rsidRPr="0034175A" w:rsidTr="000A77C3">
        <w:trPr>
          <w:trHeight w:val="393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537" w:type="dxa"/>
          </w:tcPr>
          <w:p w:rsidR="000A77C3" w:rsidRPr="0034175A" w:rsidRDefault="00F07D29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توضيح آخر ما نزل وأول ما نزل من القرآن</w:t>
            </w:r>
          </w:p>
        </w:tc>
      </w:tr>
      <w:tr w:rsidR="000A77C3" w:rsidRPr="0034175A" w:rsidTr="000A77C3">
        <w:trPr>
          <w:trHeight w:val="370"/>
        </w:trPr>
        <w:tc>
          <w:tcPr>
            <w:tcW w:w="1991" w:type="dxa"/>
          </w:tcPr>
          <w:p w:rsidR="000A77C3" w:rsidRPr="0034175A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الأمتحان الأول / للفصل الدراسي الأول</w:t>
            </w:r>
          </w:p>
        </w:tc>
      </w:tr>
      <w:tr w:rsidR="000A77C3" w:rsidRPr="0034175A" w:rsidTr="000A77C3">
        <w:trPr>
          <w:trHeight w:val="349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الحكمة من نزول القرآن منجماً</w:t>
            </w:r>
          </w:p>
        </w:tc>
      </w:tr>
      <w:tr w:rsidR="000A77C3" w:rsidRPr="0034175A" w:rsidTr="000A77C3">
        <w:trPr>
          <w:trHeight w:val="327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اسباب النزول</w:t>
            </w:r>
          </w:p>
        </w:tc>
      </w:tr>
      <w:tr w:rsidR="000A77C3" w:rsidRPr="0034175A" w:rsidTr="000A77C3">
        <w:trPr>
          <w:trHeight w:val="319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تعريف سبب النزول</w:t>
            </w:r>
          </w:p>
        </w:tc>
      </w:tr>
      <w:tr w:rsidR="000A77C3" w:rsidRPr="0034175A" w:rsidTr="000A77C3">
        <w:trPr>
          <w:trHeight w:val="424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الفرق بين السبب والشأن</w:t>
            </w:r>
          </w:p>
        </w:tc>
      </w:tr>
      <w:tr w:rsidR="000A77C3" w:rsidRPr="0034175A" w:rsidTr="000A77C3">
        <w:trPr>
          <w:trHeight w:val="403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أهمية معرفة السبب</w:t>
            </w:r>
          </w:p>
        </w:tc>
      </w:tr>
      <w:tr w:rsidR="000A77C3" w:rsidRPr="0034175A" w:rsidTr="000A77C3">
        <w:trPr>
          <w:trHeight w:val="395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ما يعتمد عليه في معرفة سبب النزول</w:t>
            </w:r>
          </w:p>
        </w:tc>
      </w:tr>
      <w:tr w:rsidR="000A77C3" w:rsidRPr="0034175A" w:rsidTr="000A77C3">
        <w:trPr>
          <w:trHeight w:val="373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العبرة بعموم اللفظ لا بخصوص السبب</w:t>
            </w:r>
          </w:p>
        </w:tc>
      </w:tr>
      <w:tr w:rsidR="000A77C3" w:rsidRPr="0034175A" w:rsidTr="000A77C3">
        <w:trPr>
          <w:trHeight w:val="416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537" w:type="dxa"/>
          </w:tcPr>
          <w:p w:rsidR="000A77C3" w:rsidRPr="0034175A" w:rsidRDefault="000A77C3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A77C3" w:rsidRPr="0034175A" w:rsidTr="000A77C3">
        <w:trPr>
          <w:trHeight w:val="274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الامتحان الثاني للفصل الدراسي الأول</w:t>
            </w:r>
          </w:p>
        </w:tc>
      </w:tr>
      <w:tr w:rsidR="000A77C3" w:rsidRPr="0034175A" w:rsidTr="000A77C3">
        <w:trPr>
          <w:trHeight w:val="394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صيغة سبب النزول</w:t>
            </w:r>
          </w:p>
        </w:tc>
      </w:tr>
      <w:tr w:rsidR="000A77C3" w:rsidRPr="0034175A" w:rsidTr="000A77C3">
        <w:trPr>
          <w:trHeight w:val="372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تعدد الروايات في سبب النزول</w:t>
            </w:r>
          </w:p>
        </w:tc>
      </w:tr>
      <w:tr w:rsidR="000A77C3" w:rsidRPr="0034175A" w:rsidTr="000A77C3">
        <w:trPr>
          <w:trHeight w:val="349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تعدد النزول مع وحدة السبب</w:t>
            </w:r>
          </w:p>
        </w:tc>
      </w:tr>
      <w:tr w:rsidR="000A77C3" w:rsidRPr="0034175A" w:rsidTr="000A77C3">
        <w:trPr>
          <w:trHeight w:val="341"/>
        </w:trPr>
        <w:tc>
          <w:tcPr>
            <w:tcW w:w="1991" w:type="dxa"/>
          </w:tcPr>
          <w:p w:rsidR="000A77C3" w:rsidRDefault="00DF09F7" w:rsidP="00243B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6537" w:type="dxa"/>
          </w:tcPr>
          <w:p w:rsidR="000A77C3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معرفة المكي</w:t>
            </w:r>
          </w:p>
        </w:tc>
      </w:tr>
      <w:tr w:rsidR="00DF09F7" w:rsidRPr="0034175A" w:rsidTr="000A77C3">
        <w:trPr>
          <w:trHeight w:val="319"/>
        </w:trPr>
        <w:tc>
          <w:tcPr>
            <w:tcW w:w="1991" w:type="dxa"/>
          </w:tcPr>
          <w:p w:rsidR="00DF09F7" w:rsidRDefault="00DF09F7" w:rsidP="00DF09F7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537" w:type="dxa"/>
          </w:tcPr>
          <w:p w:rsidR="00DF09F7" w:rsidRPr="0034175A" w:rsidRDefault="008A28E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معرفة المدني</w:t>
            </w:r>
          </w:p>
        </w:tc>
      </w:tr>
      <w:tr w:rsidR="00DF09F7" w:rsidRPr="0034175A" w:rsidTr="000A77C3">
        <w:trPr>
          <w:trHeight w:val="425"/>
        </w:trPr>
        <w:tc>
          <w:tcPr>
            <w:tcW w:w="1991" w:type="dxa"/>
          </w:tcPr>
          <w:p w:rsidR="00DF09F7" w:rsidRDefault="00DF09F7" w:rsidP="00DF09F7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537" w:type="dxa"/>
          </w:tcPr>
          <w:p w:rsidR="00DF09F7" w:rsidRPr="0034175A" w:rsidRDefault="008A28EA" w:rsidP="008A28EA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الامتحان الأول للفصل الدراسي الثاني</w:t>
            </w:r>
          </w:p>
        </w:tc>
      </w:tr>
      <w:tr w:rsidR="00DF09F7" w:rsidRPr="0034175A" w:rsidTr="000A77C3">
        <w:trPr>
          <w:trHeight w:val="416"/>
        </w:trPr>
        <w:tc>
          <w:tcPr>
            <w:tcW w:w="1991" w:type="dxa"/>
          </w:tcPr>
          <w:p w:rsidR="00DF09F7" w:rsidRDefault="00DF09F7" w:rsidP="00DF09F7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537" w:type="dxa"/>
          </w:tcPr>
          <w:p w:rsidR="00DF09F7" w:rsidRPr="0034175A" w:rsidRDefault="0025663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تعريف المكي</w:t>
            </w:r>
          </w:p>
        </w:tc>
      </w:tr>
      <w:tr w:rsidR="00DF09F7" w:rsidRPr="0034175A" w:rsidTr="00243BFE">
        <w:trPr>
          <w:trHeight w:val="253"/>
        </w:trPr>
        <w:tc>
          <w:tcPr>
            <w:tcW w:w="1991" w:type="dxa"/>
          </w:tcPr>
          <w:p w:rsidR="00DF09F7" w:rsidRDefault="00DF09F7" w:rsidP="00DF09F7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6537" w:type="dxa"/>
          </w:tcPr>
          <w:p w:rsidR="00DF09F7" w:rsidRPr="0034175A" w:rsidRDefault="0025663A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تعريف المدني</w:t>
            </w:r>
          </w:p>
        </w:tc>
      </w:tr>
      <w:tr w:rsidR="004B2BC3" w:rsidRPr="0034175A" w:rsidTr="00243BFE">
        <w:trPr>
          <w:trHeight w:val="253"/>
        </w:trPr>
        <w:tc>
          <w:tcPr>
            <w:tcW w:w="1991" w:type="dxa"/>
          </w:tcPr>
          <w:p w:rsidR="004B2BC3" w:rsidRDefault="004B2BC3" w:rsidP="004B2BC3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6537" w:type="dxa"/>
          </w:tcPr>
          <w:p w:rsidR="004B2BC3" w:rsidRDefault="004B2BC3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4B2BC3" w:rsidRPr="0034175A" w:rsidTr="00243BFE">
        <w:trPr>
          <w:trHeight w:val="253"/>
        </w:trPr>
        <w:tc>
          <w:tcPr>
            <w:tcW w:w="1991" w:type="dxa"/>
          </w:tcPr>
          <w:p w:rsidR="004B2BC3" w:rsidRDefault="004B2BC3" w:rsidP="004B2BC3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537" w:type="dxa"/>
          </w:tcPr>
          <w:p w:rsidR="004B2BC3" w:rsidRDefault="004B2BC3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الفرق بين المكي والمدني</w:t>
            </w:r>
          </w:p>
        </w:tc>
      </w:tr>
      <w:tr w:rsidR="004B2BC3" w:rsidRPr="0034175A" w:rsidTr="00243BFE">
        <w:trPr>
          <w:trHeight w:val="253"/>
        </w:trPr>
        <w:tc>
          <w:tcPr>
            <w:tcW w:w="1991" w:type="dxa"/>
          </w:tcPr>
          <w:p w:rsidR="004B2BC3" w:rsidRDefault="004B2BC3" w:rsidP="004B2BC3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537" w:type="dxa"/>
          </w:tcPr>
          <w:p w:rsidR="004B2BC3" w:rsidRDefault="004B2BC3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مميزات المكي والمدني</w:t>
            </w:r>
          </w:p>
        </w:tc>
      </w:tr>
      <w:tr w:rsidR="004B2BC3" w:rsidRPr="0034175A" w:rsidTr="00243BFE">
        <w:trPr>
          <w:trHeight w:val="253"/>
        </w:trPr>
        <w:tc>
          <w:tcPr>
            <w:tcW w:w="1991" w:type="dxa"/>
          </w:tcPr>
          <w:p w:rsidR="004B2BC3" w:rsidRDefault="004B2BC3" w:rsidP="004B2BC3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537" w:type="dxa"/>
          </w:tcPr>
          <w:p w:rsidR="004B2BC3" w:rsidRDefault="004B2BC3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فوائد العلم بالمكي والمدني</w:t>
            </w:r>
          </w:p>
        </w:tc>
      </w:tr>
      <w:tr w:rsidR="004B2BC3" w:rsidRPr="0034175A" w:rsidTr="00243BFE">
        <w:trPr>
          <w:trHeight w:val="253"/>
        </w:trPr>
        <w:tc>
          <w:tcPr>
            <w:tcW w:w="1991" w:type="dxa"/>
          </w:tcPr>
          <w:p w:rsidR="004B2BC3" w:rsidRDefault="004B2BC3" w:rsidP="004B2BC3">
            <w:pPr>
              <w:jc w:val="center"/>
            </w:pPr>
            <w:r w:rsidRPr="00F97495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537" w:type="dxa"/>
          </w:tcPr>
          <w:p w:rsidR="004B2BC3" w:rsidRDefault="004B2BC3" w:rsidP="00243BFE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سور مختلفة فيها</w:t>
            </w:r>
          </w:p>
        </w:tc>
      </w:tr>
      <w:tr w:rsidR="004B2BC3" w:rsidRPr="0034175A" w:rsidTr="00243BFE">
        <w:trPr>
          <w:trHeight w:val="253"/>
        </w:trPr>
        <w:tc>
          <w:tcPr>
            <w:tcW w:w="1991" w:type="dxa"/>
          </w:tcPr>
          <w:p w:rsidR="004B2BC3" w:rsidRPr="00F97495" w:rsidRDefault="004B2BC3" w:rsidP="004B2BC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6537" w:type="dxa"/>
          </w:tcPr>
          <w:p w:rsidR="004B2BC3" w:rsidRDefault="004B2BC3" w:rsidP="004B2BC3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الامتحان الثاني للفصل الدراسي الثاني</w:t>
            </w:r>
          </w:p>
        </w:tc>
      </w:tr>
    </w:tbl>
    <w:p w:rsidR="008A414D" w:rsidRDefault="008A414D"/>
    <w:sectPr w:rsidR="008A414D" w:rsidSect="00047F23">
      <w:footerReference w:type="default" r:id="rId8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AF9" w:rsidRDefault="00BC3AF9" w:rsidP="007D17E3">
      <w:pPr>
        <w:spacing w:after="0" w:line="240" w:lineRule="auto"/>
      </w:pPr>
      <w:r>
        <w:separator/>
      </w:r>
    </w:p>
  </w:endnote>
  <w:endnote w:type="continuationSeparator" w:id="0">
    <w:p w:rsidR="00BC3AF9" w:rsidRDefault="00BC3AF9" w:rsidP="007D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D40" w:rsidRDefault="00E54CFD" w:rsidP="009F5AB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10081895</wp:posOffset>
              </wp:positionV>
              <wp:extent cx="1282700" cy="343535"/>
              <wp:effectExtent l="38100" t="19050" r="31750" b="0"/>
              <wp:wrapNone/>
              <wp:docPr id="3" name="شريط منحني إلى الأسفل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82700" cy="343535"/>
                      </a:xfrm>
                      <a:prstGeom prst="ellipseRibbon">
                        <a:avLst>
                          <a:gd name="adj1" fmla="val 25000"/>
                          <a:gd name="adj2" fmla="val 50000"/>
                          <a:gd name="adj3" fmla="val 12500"/>
                        </a:avLst>
                      </a:prstGeom>
                      <a:noFill/>
                      <a:ln w="9525">
                        <a:solidFill>
                          <a:srgbClr val="71A0D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17365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AC7D40" w:rsidRPr="0034175A" w:rsidRDefault="007C52A3">
                          <w:pPr>
                            <w:jc w:val="center"/>
                            <w:rPr>
                              <w:color w:val="5B9BD5"/>
                            </w:rPr>
                          </w:pPr>
                          <w:r>
                            <w:fldChar w:fldCharType="begin"/>
                          </w:r>
                          <w:r w:rsidR="0050486A"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72780D" w:rsidRPr="0072780D">
                            <w:rPr>
                              <w:noProof/>
                              <w:color w:val="5B9BD5"/>
                              <w:rtl/>
                            </w:rPr>
                            <w:t>5</w:t>
                          </w:r>
                          <w:r>
                            <w:rPr>
                              <w:noProof/>
                              <w:color w:val="5B9BD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شريط منحني إلى الأسفل 3" o:spid="_x0000_s1026" type="#_x0000_t107" style="position:absolute;left:0;text-align:left;margin-left:0;margin-top:793.85pt;width:101pt;height:27.0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" filled="f" fillcolor="#17365d" strokecolor="#71a0dc">
              <v:path arrowok="t"/>
              <v:textbox>
                <w:txbxContent>
                  <w:p w:rsidR="00AC7D40" w:rsidRPr="0034175A" w:rsidRDefault="007C52A3">
                    <w:pPr>
                      <w:jc w:val="center"/>
                      <w:rPr>
                        <w:color w:val="5B9BD5"/>
                      </w:rPr>
                    </w:pPr>
                    <w:r>
                      <w:fldChar w:fldCharType="begin"/>
                    </w:r>
                    <w:r w:rsidR="0050486A">
                      <w:instrText xml:space="preserve"> PAGE    \* MERGEFORMAT </w:instrText>
                    </w:r>
                    <w:r>
                      <w:fldChar w:fldCharType="separate"/>
                    </w:r>
                    <w:r w:rsidR="0072780D" w:rsidRPr="0072780D">
                      <w:rPr>
                        <w:noProof/>
                        <w:color w:val="5B9BD5"/>
                        <w:rtl/>
                      </w:rPr>
                      <w:t>5</w:t>
                    </w:r>
                    <w:r>
                      <w:rPr>
                        <w:noProof/>
                        <w:color w:val="5B9BD5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AF9" w:rsidRDefault="00BC3AF9" w:rsidP="007D17E3">
      <w:pPr>
        <w:spacing w:after="0" w:line="240" w:lineRule="auto"/>
      </w:pPr>
      <w:r>
        <w:separator/>
      </w:r>
    </w:p>
  </w:footnote>
  <w:footnote w:type="continuationSeparator" w:id="0">
    <w:p w:rsidR="00BC3AF9" w:rsidRDefault="00BC3AF9" w:rsidP="007D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B5CA8"/>
    <w:multiLevelType w:val="hybridMultilevel"/>
    <w:tmpl w:val="8240467C"/>
    <w:lvl w:ilvl="0" w:tplc="41E2FB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1C0602"/>
    <w:multiLevelType w:val="hybridMultilevel"/>
    <w:tmpl w:val="EB70C8C2"/>
    <w:lvl w:ilvl="0" w:tplc="54CA28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6A"/>
    <w:rsid w:val="00025D31"/>
    <w:rsid w:val="00042423"/>
    <w:rsid w:val="000A77C3"/>
    <w:rsid w:val="000B3985"/>
    <w:rsid w:val="0018724F"/>
    <w:rsid w:val="00243BFE"/>
    <w:rsid w:val="0025663A"/>
    <w:rsid w:val="002C287F"/>
    <w:rsid w:val="004B2BC3"/>
    <w:rsid w:val="004D3E8A"/>
    <w:rsid w:val="0050486A"/>
    <w:rsid w:val="00582759"/>
    <w:rsid w:val="00621A69"/>
    <w:rsid w:val="00643298"/>
    <w:rsid w:val="00687F44"/>
    <w:rsid w:val="006A74F3"/>
    <w:rsid w:val="006B2EBB"/>
    <w:rsid w:val="006E3734"/>
    <w:rsid w:val="006E418D"/>
    <w:rsid w:val="00722554"/>
    <w:rsid w:val="0072780D"/>
    <w:rsid w:val="00741465"/>
    <w:rsid w:val="0075016D"/>
    <w:rsid w:val="007A18DF"/>
    <w:rsid w:val="007C52A3"/>
    <w:rsid w:val="007D17E3"/>
    <w:rsid w:val="007D63ED"/>
    <w:rsid w:val="008A28EA"/>
    <w:rsid w:val="008A414D"/>
    <w:rsid w:val="008D4E24"/>
    <w:rsid w:val="00950592"/>
    <w:rsid w:val="00A2318A"/>
    <w:rsid w:val="00A8739A"/>
    <w:rsid w:val="00A97723"/>
    <w:rsid w:val="00B01064"/>
    <w:rsid w:val="00B06BC4"/>
    <w:rsid w:val="00B7586D"/>
    <w:rsid w:val="00BA12AC"/>
    <w:rsid w:val="00BB0E69"/>
    <w:rsid w:val="00BC3AF9"/>
    <w:rsid w:val="00BC5E12"/>
    <w:rsid w:val="00C469D2"/>
    <w:rsid w:val="00CB5BC8"/>
    <w:rsid w:val="00D943EC"/>
    <w:rsid w:val="00DE052E"/>
    <w:rsid w:val="00DF09F7"/>
    <w:rsid w:val="00E54CFD"/>
    <w:rsid w:val="00F07D29"/>
    <w:rsid w:val="00FD645B"/>
    <w:rsid w:val="00FF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rsid w:val="00CB5BC8"/>
    <w:pPr>
      <w:ind w:left="720"/>
      <w:contextualSpacing/>
    </w:pPr>
  </w:style>
  <w:style w:type="table" w:styleId="a5">
    <w:name w:val="Table Grid"/>
    <w:basedOn w:val="a1"/>
    <w:uiPriority w:val="59"/>
    <w:rsid w:val="006E4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pPr>
      <w:bidi/>
      <w:spacing w:after="160" w:line="259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3"/>
    <w:uiPriority w:val="99"/>
    <w:rsid w:val="0050486A"/>
    <w:rPr>
      <w:rFonts w:ascii="Calibri" w:eastAsia="Calibri" w:hAnsi="Calibri" w:cs="Arial"/>
    </w:rPr>
  </w:style>
  <w:style w:type="paragraph" w:styleId="a4">
    <w:name w:val="List Paragraph"/>
    <w:basedOn w:val="a"/>
    <w:uiPriority w:val="34"/>
    <w:qFormat/>
    <w:rsid w:val="00CB5BC8"/>
    <w:pPr>
      <w:ind w:left="720"/>
      <w:contextualSpacing/>
    </w:pPr>
  </w:style>
  <w:style w:type="table" w:styleId="a5">
    <w:name w:val="Table Grid"/>
    <w:basedOn w:val="a1"/>
    <w:uiPriority w:val="59"/>
    <w:rsid w:val="006E41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1122</Words>
  <Characters>6399</Characters>
  <Application>Microsoft Office Word</Application>
  <DocSecurity>0</DocSecurity>
  <Lines>53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SMART WAY</cp:lastModifiedBy>
  <cp:revision>17</cp:revision>
  <cp:lastPrinted>2019-11-14T07:50:00Z</cp:lastPrinted>
  <dcterms:created xsi:type="dcterms:W3CDTF">2019-11-05T09:18:00Z</dcterms:created>
  <dcterms:modified xsi:type="dcterms:W3CDTF">2020-11-19T13:43:00Z</dcterms:modified>
</cp:coreProperties>
</file>