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86A" w:rsidRPr="005953C2" w:rsidRDefault="0050486A" w:rsidP="0050486A">
      <w:pPr>
        <w:jc w:val="center"/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نموذج</w:t>
      </w:r>
      <w:r w:rsidRPr="005953C2">
        <w:rPr>
          <w:b/>
          <w:bCs/>
          <w:sz w:val="24"/>
          <w:szCs w:val="24"/>
          <w:rtl/>
        </w:rPr>
        <w:t xml:space="preserve"> </w:t>
      </w:r>
      <w:r w:rsidRPr="005953C2">
        <w:rPr>
          <w:rFonts w:hint="cs"/>
          <w:b/>
          <w:bCs/>
          <w:sz w:val="24"/>
          <w:szCs w:val="24"/>
          <w:rtl/>
        </w:rPr>
        <w:t>وصف</w:t>
      </w:r>
      <w:r w:rsidRPr="005953C2">
        <w:rPr>
          <w:b/>
          <w:bCs/>
          <w:sz w:val="24"/>
          <w:szCs w:val="24"/>
          <w:rtl/>
        </w:rPr>
        <w:t xml:space="preserve"> </w:t>
      </w:r>
      <w:r w:rsidRPr="005953C2">
        <w:rPr>
          <w:rFonts w:hint="cs"/>
          <w:b/>
          <w:bCs/>
          <w:sz w:val="24"/>
          <w:szCs w:val="24"/>
          <w:rtl/>
        </w:rPr>
        <w:t>المقرر</w:t>
      </w:r>
    </w:p>
    <w:p w:rsidR="0050486A" w:rsidRPr="005953C2" w:rsidRDefault="0050486A" w:rsidP="0050486A">
      <w:pPr>
        <w:jc w:val="center"/>
        <w:rPr>
          <w:b/>
          <w:bCs/>
          <w:sz w:val="24"/>
          <w:szCs w:val="24"/>
          <w:rtl/>
        </w:rPr>
      </w:pPr>
    </w:p>
    <w:p w:rsidR="0050486A" w:rsidRDefault="0050486A" w:rsidP="0050486A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وصف</w:t>
      </w:r>
      <w:r w:rsidRPr="005953C2">
        <w:rPr>
          <w:b/>
          <w:bCs/>
          <w:sz w:val="24"/>
          <w:szCs w:val="24"/>
          <w:rtl/>
        </w:rPr>
        <w:t xml:space="preserve"> </w:t>
      </w:r>
      <w:r w:rsidRPr="005953C2">
        <w:rPr>
          <w:rFonts w:hint="cs"/>
          <w:b/>
          <w:bCs/>
          <w:sz w:val="24"/>
          <w:szCs w:val="24"/>
          <w:rtl/>
        </w:rPr>
        <w:t>المقرر</w:t>
      </w:r>
    </w:p>
    <w:p w:rsidR="0050486A" w:rsidRDefault="0050486A" w:rsidP="007C4BFD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اس</w:t>
      </w:r>
      <w:r w:rsidR="004D3E8A">
        <w:rPr>
          <w:rFonts w:hint="cs"/>
          <w:b/>
          <w:bCs/>
          <w:sz w:val="24"/>
          <w:szCs w:val="24"/>
          <w:rtl/>
        </w:rPr>
        <w:t xml:space="preserve">م المادة :ـ </w:t>
      </w:r>
      <w:r w:rsidR="007C4BFD">
        <w:rPr>
          <w:rFonts w:hint="cs"/>
          <w:b/>
          <w:bCs/>
          <w:sz w:val="24"/>
          <w:szCs w:val="24"/>
          <w:rtl/>
        </w:rPr>
        <w:t>تفسير</w:t>
      </w:r>
      <w:r>
        <w:rPr>
          <w:rFonts w:hint="cs"/>
          <w:b/>
          <w:bCs/>
          <w:sz w:val="24"/>
          <w:szCs w:val="24"/>
          <w:rtl/>
        </w:rPr>
        <w:t xml:space="preserve">                                  </w:t>
      </w:r>
      <w:r w:rsidR="00042423">
        <w:rPr>
          <w:rFonts w:hint="cs"/>
          <w:b/>
          <w:bCs/>
          <w:sz w:val="24"/>
          <w:szCs w:val="24"/>
          <w:rtl/>
        </w:rPr>
        <w:t xml:space="preserve">           </w:t>
      </w:r>
      <w:r>
        <w:rPr>
          <w:rFonts w:hint="cs"/>
          <w:b/>
          <w:bCs/>
          <w:sz w:val="24"/>
          <w:szCs w:val="24"/>
          <w:rtl/>
        </w:rPr>
        <w:t>اسم التدريسي :ـ</w:t>
      </w:r>
      <w:proofErr w:type="spellStart"/>
      <w:r w:rsidR="00D943EC">
        <w:rPr>
          <w:rFonts w:hint="cs"/>
          <w:b/>
          <w:bCs/>
          <w:sz w:val="24"/>
          <w:szCs w:val="24"/>
          <w:rtl/>
        </w:rPr>
        <w:t>م.د</w:t>
      </w:r>
      <w:proofErr w:type="spellEnd"/>
      <w:r w:rsidR="00D943EC">
        <w:rPr>
          <w:rFonts w:hint="cs"/>
          <w:b/>
          <w:bCs/>
          <w:sz w:val="24"/>
          <w:szCs w:val="24"/>
          <w:rtl/>
        </w:rPr>
        <w:t xml:space="preserve"> </w:t>
      </w:r>
      <w:r w:rsidR="007C4BFD">
        <w:rPr>
          <w:rFonts w:hint="cs"/>
          <w:b/>
          <w:bCs/>
          <w:sz w:val="24"/>
          <w:szCs w:val="24"/>
          <w:rtl/>
        </w:rPr>
        <w:t>فاطمة جمال محمود</w:t>
      </w:r>
      <w:r>
        <w:rPr>
          <w:rFonts w:hint="cs"/>
          <w:b/>
          <w:bCs/>
          <w:sz w:val="24"/>
          <w:szCs w:val="24"/>
          <w:rtl/>
        </w:rPr>
        <w:t xml:space="preserve"> </w:t>
      </w:r>
    </w:p>
    <w:p w:rsidR="0050486A" w:rsidRPr="005953C2" w:rsidRDefault="0050486A" w:rsidP="007C4BFD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المرحلة :ـ </w:t>
      </w:r>
      <w:proofErr w:type="spellStart"/>
      <w:r w:rsidR="007C4BFD">
        <w:rPr>
          <w:rFonts w:hint="cs"/>
          <w:b/>
          <w:bCs/>
          <w:sz w:val="24"/>
          <w:szCs w:val="24"/>
          <w:rtl/>
        </w:rPr>
        <w:t>الثانبة</w:t>
      </w:r>
      <w:proofErr w:type="spellEnd"/>
    </w:p>
    <w:tbl>
      <w:tblPr>
        <w:bidiVisual/>
        <w:tblW w:w="0" w:type="auto"/>
        <w:tblInd w:w="-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0"/>
        <w:gridCol w:w="4219"/>
      </w:tblGrid>
      <w:tr w:rsidR="0050486A" w:rsidRPr="0034175A" w:rsidTr="00CB5BC8">
        <w:tc>
          <w:tcPr>
            <w:tcW w:w="9039" w:type="dxa"/>
            <w:gridSpan w:val="2"/>
          </w:tcPr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يوفر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وصف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هذا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ايجازا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مقتضيا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لاهم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خصائص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ومخرجات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ومخرجات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المتوقعة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الطالب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تحقيقها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مبرهنا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عما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اذا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كان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قد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حقق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الاستفادة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فرص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المتاحة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.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ولابد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الربط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بينها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وبين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وصف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البرنامج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؛</w:t>
            </w:r>
          </w:p>
        </w:tc>
      </w:tr>
      <w:tr w:rsidR="0050486A" w:rsidRPr="0034175A" w:rsidTr="00CB5BC8">
        <w:trPr>
          <w:trHeight w:val="986"/>
        </w:trPr>
        <w:tc>
          <w:tcPr>
            <w:tcW w:w="9039" w:type="dxa"/>
            <w:gridSpan w:val="2"/>
          </w:tcPr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ab/>
            </w:r>
          </w:p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:rsidTr="00CB5BC8">
        <w:tc>
          <w:tcPr>
            <w:tcW w:w="4820" w:type="dxa"/>
          </w:tcPr>
          <w:p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المؤسسة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التعليمية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50486A" w:rsidRPr="0034175A" w:rsidRDefault="0050486A" w:rsidP="009771B2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19" w:type="dxa"/>
          </w:tcPr>
          <w:p w:rsidR="0050486A" w:rsidRPr="00537FC1" w:rsidRDefault="00D943EC" w:rsidP="009771B2">
            <w:pPr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كلية التربية ابن رشد / للعلوم الإنسانية</w:t>
            </w:r>
          </w:p>
        </w:tc>
      </w:tr>
      <w:tr w:rsidR="0050486A" w:rsidRPr="0034175A" w:rsidTr="00CB5BC8">
        <w:tc>
          <w:tcPr>
            <w:tcW w:w="4820" w:type="dxa"/>
          </w:tcPr>
          <w:p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القسم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العلمي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4219" w:type="dxa"/>
          </w:tcPr>
          <w:p w:rsidR="0050486A" w:rsidRPr="0034175A" w:rsidRDefault="00D943EC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علوم القرآن</w:t>
            </w:r>
          </w:p>
        </w:tc>
      </w:tr>
      <w:tr w:rsidR="0050486A" w:rsidRPr="0034175A" w:rsidTr="00CB5BC8">
        <w:tc>
          <w:tcPr>
            <w:tcW w:w="4820" w:type="dxa"/>
          </w:tcPr>
          <w:p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اسم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/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رمز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</w:p>
        </w:tc>
        <w:tc>
          <w:tcPr>
            <w:tcW w:w="4219" w:type="dxa"/>
          </w:tcPr>
          <w:p w:rsidR="0050486A" w:rsidRPr="0034175A" w:rsidRDefault="007C4BFD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تفسير</w:t>
            </w:r>
          </w:p>
        </w:tc>
      </w:tr>
      <w:tr w:rsidR="0050486A" w:rsidRPr="0034175A" w:rsidTr="00CB5BC8">
        <w:tc>
          <w:tcPr>
            <w:tcW w:w="4820" w:type="dxa"/>
          </w:tcPr>
          <w:p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اشكال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الحضور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المتاحة</w:t>
            </w:r>
          </w:p>
        </w:tc>
        <w:tc>
          <w:tcPr>
            <w:tcW w:w="4219" w:type="dxa"/>
          </w:tcPr>
          <w:p w:rsidR="0050486A" w:rsidRPr="0034175A" w:rsidRDefault="007C4BFD" w:rsidP="00D943E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التعليم المدمج</w:t>
            </w:r>
          </w:p>
        </w:tc>
      </w:tr>
      <w:tr w:rsidR="0050486A" w:rsidRPr="0034175A" w:rsidTr="00CB5BC8">
        <w:tc>
          <w:tcPr>
            <w:tcW w:w="4820" w:type="dxa"/>
          </w:tcPr>
          <w:p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الفصل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/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السنة</w:t>
            </w:r>
          </w:p>
        </w:tc>
        <w:tc>
          <w:tcPr>
            <w:tcW w:w="4219" w:type="dxa"/>
          </w:tcPr>
          <w:p w:rsidR="0050486A" w:rsidRPr="0034175A" w:rsidRDefault="007C4BFD" w:rsidP="007C4BF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الثاني</w:t>
            </w:r>
            <w:r w:rsidR="00950592">
              <w:rPr>
                <w:rFonts w:hint="cs"/>
                <w:b/>
                <w:bCs/>
                <w:sz w:val="24"/>
                <w:szCs w:val="24"/>
                <w:rtl/>
              </w:rPr>
              <w:t xml:space="preserve"> / 20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  <w:r w:rsidR="00950592">
              <w:rPr>
                <w:rFonts w:hint="cs"/>
                <w:b/>
                <w:bCs/>
                <w:sz w:val="24"/>
                <w:szCs w:val="24"/>
                <w:rtl/>
              </w:rPr>
              <w:t>-202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50486A" w:rsidRPr="0034175A" w:rsidTr="00CB5BC8">
        <w:tc>
          <w:tcPr>
            <w:tcW w:w="4820" w:type="dxa"/>
          </w:tcPr>
          <w:p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عدد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الساعات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الدراسية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الكلي</w:t>
            </w:r>
            <w:r w:rsidRPr="0034175A">
              <w:rPr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4219" w:type="dxa"/>
          </w:tcPr>
          <w:p w:rsidR="0050486A" w:rsidRPr="0034175A" w:rsidRDefault="00950592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50 ساعة / بمعدل 2ساعة في الأسبوع</w:t>
            </w:r>
          </w:p>
        </w:tc>
      </w:tr>
      <w:tr w:rsidR="0050486A" w:rsidRPr="0034175A" w:rsidTr="00CB5BC8">
        <w:tc>
          <w:tcPr>
            <w:tcW w:w="4820" w:type="dxa"/>
          </w:tcPr>
          <w:p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تاريخ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اعداد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هذا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الوصف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4219" w:type="dxa"/>
          </w:tcPr>
          <w:p w:rsidR="0050486A" w:rsidRPr="0034175A" w:rsidRDefault="0018724F" w:rsidP="007C4BF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  <w:r w:rsidR="00950592">
              <w:rPr>
                <w:rFonts w:hint="cs"/>
                <w:b/>
                <w:bCs/>
                <w:sz w:val="24"/>
                <w:szCs w:val="24"/>
                <w:rtl/>
              </w:rPr>
              <w:t>/11/20</w:t>
            </w:r>
            <w:r w:rsidR="007C4BFD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</w:tr>
      <w:tr w:rsidR="0050486A" w:rsidRPr="0034175A" w:rsidTr="00CB5BC8">
        <w:tc>
          <w:tcPr>
            <w:tcW w:w="4820" w:type="dxa"/>
          </w:tcPr>
          <w:p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اهداف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</w:p>
          <w:p w:rsidR="0050486A" w:rsidRDefault="00CB5BC8" w:rsidP="007C4BFD">
            <w:pPr>
              <w:pStyle w:val="a4"/>
              <w:numPr>
                <w:ilvl w:val="0"/>
                <w:numId w:val="5"/>
              </w:numPr>
              <w:spacing w:after="0" w:line="240" w:lineRule="auto"/>
              <w:jc w:val="mediumKashida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معرفة </w:t>
            </w:r>
            <w:r w:rsidR="007C4BFD">
              <w:rPr>
                <w:rFonts w:hint="cs"/>
                <w:b/>
                <w:bCs/>
                <w:sz w:val="24"/>
                <w:szCs w:val="24"/>
                <w:rtl/>
              </w:rPr>
              <w:t>علم التفسير</w:t>
            </w:r>
          </w:p>
          <w:p w:rsidR="00CB5BC8" w:rsidRDefault="00CB5BC8" w:rsidP="007C4BFD">
            <w:pPr>
              <w:pStyle w:val="a4"/>
              <w:numPr>
                <w:ilvl w:val="0"/>
                <w:numId w:val="5"/>
              </w:numPr>
              <w:spacing w:after="0" w:line="240" w:lineRule="auto"/>
              <w:jc w:val="mediumKashida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التعرف على أهمية دراسة </w:t>
            </w:r>
            <w:r w:rsidR="007C4BFD">
              <w:rPr>
                <w:rFonts w:hint="cs"/>
                <w:b/>
                <w:bCs/>
                <w:sz w:val="24"/>
                <w:szCs w:val="24"/>
                <w:rtl/>
              </w:rPr>
              <w:t>التفسير</w:t>
            </w:r>
          </w:p>
          <w:p w:rsidR="00CB5BC8" w:rsidRDefault="00CB5BC8" w:rsidP="007C4BFD">
            <w:pPr>
              <w:pStyle w:val="a4"/>
              <w:numPr>
                <w:ilvl w:val="0"/>
                <w:numId w:val="5"/>
              </w:numPr>
              <w:spacing w:after="0" w:line="240" w:lineRule="auto"/>
              <w:jc w:val="mediumKashida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تعليم الطلبة كيفية دراسة مادة </w:t>
            </w:r>
            <w:r w:rsidR="007C4BFD">
              <w:rPr>
                <w:rFonts w:hint="cs"/>
                <w:b/>
                <w:bCs/>
                <w:sz w:val="24"/>
                <w:szCs w:val="24"/>
                <w:rtl/>
              </w:rPr>
              <w:t>علم التفسير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من غير العلوم الاخرى ليستفيد منها مستقبلاً.</w:t>
            </w:r>
          </w:p>
          <w:p w:rsidR="00CB5BC8" w:rsidRPr="00CB5BC8" w:rsidRDefault="00CB5BC8" w:rsidP="00CB5BC8">
            <w:pPr>
              <w:pStyle w:val="a4"/>
              <w:numPr>
                <w:ilvl w:val="0"/>
                <w:numId w:val="5"/>
              </w:numPr>
              <w:spacing w:after="0" w:line="240" w:lineRule="auto"/>
              <w:jc w:val="mediumKashida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اجراء تطبيق عملي للطلبة من خلال اداء الاختبارات اليومية .</w:t>
            </w:r>
          </w:p>
        </w:tc>
        <w:tc>
          <w:tcPr>
            <w:tcW w:w="4219" w:type="dxa"/>
          </w:tcPr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:rsidTr="00CB5BC8">
        <w:trPr>
          <w:trHeight w:val="315"/>
        </w:trPr>
        <w:tc>
          <w:tcPr>
            <w:tcW w:w="4820" w:type="dxa"/>
          </w:tcPr>
          <w:p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19" w:type="dxa"/>
          </w:tcPr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:rsidTr="00CB5BC8">
        <w:trPr>
          <w:trHeight w:val="315"/>
        </w:trPr>
        <w:tc>
          <w:tcPr>
            <w:tcW w:w="4820" w:type="dxa"/>
          </w:tcPr>
          <w:p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19" w:type="dxa"/>
          </w:tcPr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:rsidTr="00CB5BC8">
        <w:trPr>
          <w:trHeight w:val="345"/>
        </w:trPr>
        <w:tc>
          <w:tcPr>
            <w:tcW w:w="4820" w:type="dxa"/>
          </w:tcPr>
          <w:p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19" w:type="dxa"/>
          </w:tcPr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:rsidTr="00CB5BC8">
        <w:trPr>
          <w:trHeight w:val="300"/>
        </w:trPr>
        <w:tc>
          <w:tcPr>
            <w:tcW w:w="4820" w:type="dxa"/>
          </w:tcPr>
          <w:p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50486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75016D" w:rsidRPr="0034175A" w:rsidRDefault="0075016D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19" w:type="dxa"/>
          </w:tcPr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:rsidTr="006E3734">
        <w:trPr>
          <w:trHeight w:val="4101"/>
        </w:trPr>
        <w:tc>
          <w:tcPr>
            <w:tcW w:w="9039" w:type="dxa"/>
            <w:gridSpan w:val="2"/>
          </w:tcPr>
          <w:p w:rsidR="0075016D" w:rsidRDefault="0075016D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50486A" w:rsidRPr="0034175A" w:rsidRDefault="0075016D" w:rsidP="007501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  <w:r w:rsidR="0050486A" w:rsidRPr="0034175A">
              <w:rPr>
                <w:b/>
                <w:bCs/>
                <w:sz w:val="24"/>
                <w:szCs w:val="24"/>
                <w:rtl/>
              </w:rPr>
              <w:t xml:space="preserve">- </w:t>
            </w:r>
            <w:r w:rsidR="0050486A" w:rsidRPr="0034175A">
              <w:rPr>
                <w:rFonts w:hint="cs"/>
                <w:b/>
                <w:bCs/>
                <w:sz w:val="24"/>
                <w:szCs w:val="24"/>
                <w:rtl/>
              </w:rPr>
              <w:t>مخرجات</w:t>
            </w:r>
            <w:r w:rsidR="0050486A"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50486A"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="0050486A"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50486A" w:rsidRPr="0034175A">
              <w:rPr>
                <w:rFonts w:hint="cs"/>
                <w:b/>
                <w:bCs/>
                <w:sz w:val="24"/>
                <w:szCs w:val="24"/>
                <w:rtl/>
              </w:rPr>
              <w:t>وطرائق</w:t>
            </w:r>
            <w:r w:rsidR="0050486A"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50486A"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التعليم</w:t>
            </w:r>
            <w:r w:rsidR="0050486A"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50486A"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والتعلم</w:t>
            </w:r>
            <w:r w:rsidR="0050486A"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50486A"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والتقييم</w:t>
            </w:r>
            <w:r w:rsidR="0050486A"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50486A" w:rsidRPr="0034175A" w:rsidRDefault="0050486A" w:rsidP="009771B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المعرفية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50486A" w:rsidRPr="0034175A" w:rsidRDefault="0050486A" w:rsidP="008A414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1-</w:t>
            </w:r>
            <w:r w:rsidR="004D3E8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CB5BC8">
              <w:rPr>
                <w:rFonts w:hint="cs"/>
                <w:b/>
                <w:bCs/>
                <w:sz w:val="24"/>
                <w:szCs w:val="24"/>
                <w:rtl/>
              </w:rPr>
              <w:t xml:space="preserve">استيعاب وفهم المادة بما يخص المفردات المطلوبة </w:t>
            </w:r>
            <w:r w:rsidR="006E3734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  <w:p w:rsidR="0050486A" w:rsidRPr="0034175A" w:rsidRDefault="0050486A" w:rsidP="008A414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  <w:r w:rsidR="00CB5BC8">
              <w:rPr>
                <w:rFonts w:hint="cs"/>
                <w:b/>
                <w:bCs/>
                <w:sz w:val="24"/>
                <w:szCs w:val="24"/>
                <w:rtl/>
              </w:rPr>
              <w:t xml:space="preserve"> استخدام اللوحة والوسائل التعليمية </w:t>
            </w:r>
            <w:r w:rsidR="006E3734">
              <w:rPr>
                <w:rFonts w:hint="cs"/>
                <w:b/>
                <w:bCs/>
                <w:sz w:val="24"/>
                <w:szCs w:val="24"/>
                <w:rtl/>
              </w:rPr>
              <w:t>المتطورة والحديثة.</w:t>
            </w:r>
          </w:p>
          <w:p w:rsidR="0050486A" w:rsidRPr="0034175A" w:rsidRDefault="0050486A" w:rsidP="008A414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  <w:r w:rsidR="006E3734">
              <w:rPr>
                <w:rFonts w:hint="cs"/>
                <w:b/>
                <w:bCs/>
                <w:sz w:val="24"/>
                <w:szCs w:val="24"/>
                <w:rtl/>
              </w:rPr>
              <w:t xml:space="preserve"> إعداد الوسائل التوضيحية.</w:t>
            </w:r>
          </w:p>
          <w:p w:rsidR="0050486A" w:rsidRPr="0034175A" w:rsidRDefault="0050486A" w:rsidP="006E3734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4-</w:t>
            </w:r>
            <w:r w:rsidR="006E3734">
              <w:rPr>
                <w:rFonts w:hint="cs"/>
                <w:b/>
                <w:bCs/>
                <w:sz w:val="24"/>
                <w:szCs w:val="24"/>
                <w:rtl/>
              </w:rPr>
              <w:t xml:space="preserve"> إعداد التقارير المختصرة لبعض الموضوعات</w:t>
            </w:r>
          </w:p>
          <w:p w:rsidR="0050486A" w:rsidRDefault="0050486A" w:rsidP="008A414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-5</w:t>
            </w:r>
            <w:r w:rsidR="006E3734">
              <w:rPr>
                <w:rFonts w:hint="cs"/>
                <w:b/>
                <w:bCs/>
                <w:sz w:val="24"/>
                <w:szCs w:val="24"/>
                <w:rtl/>
              </w:rPr>
              <w:t xml:space="preserve"> تمكين الطالب بخبرات كما في الواقع التربوي والاجتماعي.</w:t>
            </w:r>
          </w:p>
          <w:p w:rsidR="006E3734" w:rsidRPr="0034175A" w:rsidRDefault="006E3734" w:rsidP="008A414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50486A" w:rsidRPr="0034175A" w:rsidRDefault="0050486A" w:rsidP="009771B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المهاراتية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الخاصة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>.</w:t>
            </w:r>
          </w:p>
          <w:p w:rsidR="0050486A" w:rsidRPr="0034175A" w:rsidRDefault="0050486A" w:rsidP="008A414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    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34175A">
              <w:rPr>
                <w:b/>
                <w:bCs/>
                <w:sz w:val="24"/>
                <w:szCs w:val="24"/>
                <w:rtl/>
              </w:rPr>
              <w:t>1-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6E3734">
              <w:rPr>
                <w:rFonts w:hint="cs"/>
                <w:b/>
                <w:bCs/>
                <w:sz w:val="24"/>
                <w:szCs w:val="24"/>
                <w:rtl/>
              </w:rPr>
              <w:t>وسائل التوجية</w:t>
            </w:r>
          </w:p>
          <w:p w:rsidR="0050486A" w:rsidRPr="0034175A" w:rsidRDefault="0050486A" w:rsidP="008A414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    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6E3734">
              <w:rPr>
                <w:rFonts w:hint="cs"/>
                <w:b/>
                <w:bCs/>
                <w:sz w:val="24"/>
                <w:szCs w:val="24"/>
                <w:rtl/>
              </w:rPr>
              <w:t>كثرة الأمثلة</w:t>
            </w:r>
          </w:p>
          <w:p w:rsidR="0050486A" w:rsidRPr="0034175A" w:rsidRDefault="0050486A" w:rsidP="008A414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    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6E3734">
              <w:rPr>
                <w:rFonts w:hint="cs"/>
                <w:b/>
                <w:bCs/>
                <w:sz w:val="24"/>
                <w:szCs w:val="24"/>
                <w:rtl/>
              </w:rPr>
              <w:t>طرح اسئلة نموذجية والعمل على مناقشتها مع الطلبة</w:t>
            </w:r>
          </w:p>
          <w:p w:rsidR="0050486A" w:rsidRPr="0034175A" w:rsidRDefault="0050486A" w:rsidP="008A414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    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34175A">
              <w:rPr>
                <w:b/>
                <w:bCs/>
                <w:sz w:val="24"/>
                <w:szCs w:val="24"/>
                <w:rtl/>
              </w:rPr>
              <w:t>4-</w:t>
            </w:r>
            <w:r w:rsidR="008A414D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6E3734">
              <w:rPr>
                <w:rFonts w:hint="cs"/>
                <w:b/>
                <w:bCs/>
                <w:sz w:val="24"/>
                <w:szCs w:val="24"/>
                <w:rtl/>
              </w:rPr>
              <w:t xml:space="preserve">ايجاد حلول للأسئلة المعدة سابقاً من الكتاب المقررومن المصادر المساعدة </w:t>
            </w:r>
          </w:p>
        </w:tc>
      </w:tr>
      <w:tr w:rsidR="0050486A" w:rsidRPr="0034175A" w:rsidTr="00CB5BC8">
        <w:tc>
          <w:tcPr>
            <w:tcW w:w="4820" w:type="dxa"/>
          </w:tcPr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والتعلم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4219" w:type="dxa"/>
          </w:tcPr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:rsidTr="00CB5BC8">
        <w:trPr>
          <w:trHeight w:val="1042"/>
        </w:trPr>
        <w:tc>
          <w:tcPr>
            <w:tcW w:w="9039" w:type="dxa"/>
            <w:gridSpan w:val="2"/>
          </w:tcPr>
          <w:p w:rsidR="0050486A" w:rsidRPr="0034175A" w:rsidRDefault="006E3734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وضع خطة لتقديم الأسئلة واجراء الامتحانات اليومية السريعة.</w:t>
            </w:r>
          </w:p>
        </w:tc>
      </w:tr>
      <w:tr w:rsidR="0050486A" w:rsidRPr="0034175A" w:rsidTr="00CB5BC8">
        <w:tc>
          <w:tcPr>
            <w:tcW w:w="9039" w:type="dxa"/>
            <w:gridSpan w:val="2"/>
          </w:tcPr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التقييم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50486A" w:rsidRPr="0034175A" w:rsidTr="006E3734">
        <w:trPr>
          <w:trHeight w:val="1064"/>
        </w:trPr>
        <w:tc>
          <w:tcPr>
            <w:tcW w:w="9039" w:type="dxa"/>
            <w:gridSpan w:val="2"/>
          </w:tcPr>
          <w:p w:rsidR="0050486A" w:rsidRPr="0034175A" w:rsidRDefault="006E3734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الأمتحانات اليومية والفصلية.</w:t>
            </w:r>
          </w:p>
        </w:tc>
      </w:tr>
      <w:tr w:rsidR="0050486A" w:rsidRPr="0034175A" w:rsidTr="00CB5BC8">
        <w:tc>
          <w:tcPr>
            <w:tcW w:w="9039" w:type="dxa"/>
            <w:gridSpan w:val="2"/>
          </w:tcPr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-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الوجدانية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والقيمية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1-</w:t>
            </w:r>
            <w:r w:rsidR="006E3734">
              <w:rPr>
                <w:rFonts w:hint="cs"/>
                <w:b/>
                <w:bCs/>
                <w:sz w:val="24"/>
                <w:szCs w:val="24"/>
                <w:rtl/>
              </w:rPr>
              <w:t xml:space="preserve"> جعل الطالب يفتخر بأنتمائه لقسم علوم القرآن.</w:t>
            </w:r>
          </w:p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  <w:r w:rsidR="006E3734">
              <w:rPr>
                <w:rFonts w:hint="cs"/>
                <w:b/>
                <w:bCs/>
                <w:sz w:val="24"/>
                <w:szCs w:val="24"/>
                <w:rtl/>
              </w:rPr>
              <w:t xml:space="preserve"> ترسيخ مفاهيم الدين الأسلامي دين محبة واخاء ورحمة وتسامح وتعاون.</w:t>
            </w:r>
          </w:p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  <w:r w:rsidR="006E3734">
              <w:rPr>
                <w:rFonts w:hint="cs"/>
                <w:b/>
                <w:bCs/>
                <w:sz w:val="24"/>
                <w:szCs w:val="24"/>
                <w:rtl/>
              </w:rPr>
              <w:t xml:space="preserve"> تعليم الطالب التربية الروحية واثرها في العلم والعمل.</w:t>
            </w:r>
          </w:p>
          <w:p w:rsidR="0050486A" w:rsidRPr="0034175A" w:rsidRDefault="0050486A" w:rsidP="008A414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4-</w:t>
            </w:r>
            <w:r w:rsidR="006E3734">
              <w:rPr>
                <w:rFonts w:hint="cs"/>
                <w:b/>
                <w:bCs/>
                <w:sz w:val="24"/>
                <w:szCs w:val="24"/>
                <w:rtl/>
              </w:rPr>
              <w:t xml:space="preserve"> تزرع في الطالب الاخلاق الحميدة الأسلامية التي بها يصلح المجتمعات جميعاً</w:t>
            </w:r>
          </w:p>
        </w:tc>
      </w:tr>
      <w:tr w:rsidR="0050486A" w:rsidRPr="0034175A" w:rsidTr="00CB5BC8">
        <w:tc>
          <w:tcPr>
            <w:tcW w:w="9039" w:type="dxa"/>
            <w:gridSpan w:val="2"/>
          </w:tcPr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والتعلم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50486A" w:rsidRPr="0034175A" w:rsidTr="006E3734">
        <w:trPr>
          <w:trHeight w:val="862"/>
        </w:trPr>
        <w:tc>
          <w:tcPr>
            <w:tcW w:w="9039" w:type="dxa"/>
            <w:gridSpan w:val="2"/>
          </w:tcPr>
          <w:p w:rsidR="008A022D" w:rsidRDefault="006E3734" w:rsidP="009771B2">
            <w:pPr>
              <w:spacing w:after="0" w:line="240" w:lineRule="auto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وضع خطة لتقديم الاسئلة واجراء الامتحانات السريعة اليومية.</w:t>
            </w:r>
            <w:r w:rsidR="008A022D">
              <w:rPr>
                <w:rFonts w:hint="cs"/>
                <w:b/>
                <w:bCs/>
                <w:sz w:val="24"/>
                <w:szCs w:val="24"/>
                <w:rtl/>
              </w:rPr>
              <w:t xml:space="preserve"> المحاضرات </w:t>
            </w:r>
            <w:proofErr w:type="spellStart"/>
            <w:r w:rsidR="008A022D">
              <w:rPr>
                <w:rFonts w:hint="cs"/>
                <w:b/>
                <w:bCs/>
                <w:sz w:val="24"/>
                <w:szCs w:val="24"/>
                <w:rtl/>
              </w:rPr>
              <w:t>الفديوية</w:t>
            </w:r>
            <w:proofErr w:type="spellEnd"/>
            <w:r w:rsidR="008A022D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50486A" w:rsidRPr="0034175A" w:rsidRDefault="008A022D" w:rsidP="009771B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البوربوينت استخدام التطبيقات الالكترونية </w:t>
            </w:r>
            <w:r>
              <w:rPr>
                <w:b/>
                <w:bCs/>
                <w:sz w:val="24"/>
                <w:szCs w:val="24"/>
              </w:rPr>
              <w:t>meet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و </w:t>
            </w:r>
            <w:r>
              <w:rPr>
                <w:b/>
                <w:bCs/>
                <w:sz w:val="24"/>
                <w:szCs w:val="24"/>
              </w:rPr>
              <w:t>zoom</w:t>
            </w:r>
            <w:bookmarkStart w:id="0" w:name="_GoBack"/>
            <w:bookmarkEnd w:id="0"/>
          </w:p>
        </w:tc>
      </w:tr>
      <w:tr w:rsidR="0050486A" w:rsidRPr="0034175A" w:rsidTr="00CB5BC8">
        <w:tc>
          <w:tcPr>
            <w:tcW w:w="9039" w:type="dxa"/>
            <w:gridSpan w:val="2"/>
          </w:tcPr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التقييم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8A414D" w:rsidRPr="0034175A" w:rsidTr="006E3734">
        <w:trPr>
          <w:trHeight w:val="836"/>
        </w:trPr>
        <w:tc>
          <w:tcPr>
            <w:tcW w:w="9039" w:type="dxa"/>
            <w:gridSpan w:val="2"/>
          </w:tcPr>
          <w:p w:rsidR="008A414D" w:rsidRDefault="006E3734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الأمتحانات اليومية والفصلية.</w:t>
            </w:r>
          </w:p>
          <w:p w:rsidR="008A414D" w:rsidRDefault="008A414D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8A414D" w:rsidRPr="0034175A" w:rsidRDefault="008A414D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:rsidTr="00CB5BC8">
        <w:trPr>
          <w:trHeight w:val="1042"/>
        </w:trPr>
        <w:tc>
          <w:tcPr>
            <w:tcW w:w="9039" w:type="dxa"/>
            <w:gridSpan w:val="2"/>
          </w:tcPr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>10-</w:t>
            </w:r>
            <w:r w:rsidR="0075016D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المهارات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العامة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والتأهيلية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المنقولة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المهارات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الأخرى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المتعلقة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بقابلية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التوظيف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والتطور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الشخصي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).</w:t>
            </w:r>
          </w:p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1-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الموهبة</w:t>
            </w:r>
            <w:r w:rsidR="0075016D">
              <w:rPr>
                <w:rFonts w:hint="cs"/>
                <w:b/>
                <w:bCs/>
                <w:sz w:val="24"/>
                <w:szCs w:val="24"/>
                <w:rtl/>
              </w:rPr>
              <w:t xml:space="preserve"> / متابعة المصادر الخارجية.</w:t>
            </w:r>
          </w:p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المتابعة</w:t>
            </w:r>
            <w:r w:rsidR="0075016D">
              <w:rPr>
                <w:rFonts w:hint="cs"/>
                <w:b/>
                <w:bCs/>
                <w:sz w:val="24"/>
                <w:szCs w:val="24"/>
                <w:rtl/>
              </w:rPr>
              <w:t xml:space="preserve"> / تهيئة الأسئلة الخارجية من تلك المصادر.</w:t>
            </w:r>
          </w:p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تحديد العمل (المكتبة والدراسة الميدانية )</w:t>
            </w:r>
            <w:r w:rsidR="0075016D">
              <w:rPr>
                <w:rFonts w:hint="cs"/>
                <w:b/>
                <w:bCs/>
                <w:sz w:val="24"/>
                <w:szCs w:val="24"/>
                <w:rtl/>
              </w:rPr>
              <w:t xml:space="preserve"> / متابعة اسلوب المناقشات الصفية.</w:t>
            </w:r>
          </w:p>
          <w:p w:rsidR="0050486A" w:rsidRDefault="0050486A" w:rsidP="008A414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4-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جمع المعلومات والبيانات للظاهرة الجغرافية وتحديد علاقاتها ببعضها</w:t>
            </w:r>
            <w:r w:rsidR="0075016D">
              <w:rPr>
                <w:rFonts w:hint="cs"/>
                <w:b/>
                <w:bCs/>
                <w:sz w:val="24"/>
                <w:szCs w:val="24"/>
                <w:rtl/>
              </w:rPr>
              <w:t xml:space="preserve"> / حث الطلبة على متابعة السلسلات التعليمية التي تعرض بشكل فيديو على روابط علمية رسمية.</w:t>
            </w:r>
          </w:p>
          <w:p w:rsidR="0075016D" w:rsidRDefault="0075016D" w:rsidP="008A414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75016D" w:rsidRPr="0034175A" w:rsidRDefault="0075016D" w:rsidP="008A414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50486A" w:rsidRDefault="0050486A" w:rsidP="0050486A">
      <w:pPr>
        <w:rPr>
          <w:b/>
          <w:bCs/>
          <w:sz w:val="24"/>
          <w:szCs w:val="24"/>
          <w:rtl/>
        </w:rPr>
      </w:pPr>
    </w:p>
    <w:p w:rsidR="006E418D" w:rsidRDefault="006E418D" w:rsidP="0050486A">
      <w:pPr>
        <w:rPr>
          <w:b/>
          <w:bCs/>
          <w:sz w:val="24"/>
          <w:szCs w:val="24"/>
          <w:rtl/>
        </w:rPr>
      </w:pPr>
    </w:p>
    <w:tbl>
      <w:tblPr>
        <w:tblStyle w:val="a5"/>
        <w:bidiVisual/>
        <w:tblW w:w="8987" w:type="dxa"/>
        <w:tblLook w:val="04A0" w:firstRow="1" w:lastRow="0" w:firstColumn="1" w:lastColumn="0" w:noHBand="0" w:noVBand="1"/>
      </w:tblPr>
      <w:tblGrid>
        <w:gridCol w:w="1403"/>
        <w:gridCol w:w="921"/>
        <w:gridCol w:w="1843"/>
        <w:gridCol w:w="1276"/>
        <w:gridCol w:w="1673"/>
        <w:gridCol w:w="1871"/>
      </w:tblGrid>
      <w:tr w:rsidR="006E418D" w:rsidRPr="006E418D" w:rsidTr="006E418D">
        <w:tc>
          <w:tcPr>
            <w:tcW w:w="8987" w:type="dxa"/>
            <w:gridSpan w:val="6"/>
            <w:vAlign w:val="center"/>
          </w:tcPr>
          <w:p w:rsidR="006E418D" w:rsidRPr="006E418D" w:rsidRDefault="006E418D" w:rsidP="006E418D">
            <w:pPr>
              <w:spacing w:after="0" w:line="240" w:lineRule="auto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lastRenderedPageBreak/>
              <w:t>11.          بنية المقرر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الاسبوع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الساعات</w:t>
            </w:r>
          </w:p>
        </w:tc>
        <w:tc>
          <w:tcPr>
            <w:tcW w:w="184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مخرجات التعلم المطلوبة</w:t>
            </w:r>
          </w:p>
        </w:tc>
        <w:tc>
          <w:tcPr>
            <w:tcW w:w="1276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اسم الوحدة/او الموضوع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طريقة التعليم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طريقة التقييم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الاول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6E418D" w:rsidP="007C4BF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تعريف الطالب</w:t>
            </w:r>
            <w:r w:rsidR="007C4BF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 لعلم </w:t>
            </w: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="007C4BF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التفسير</w:t>
            </w: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 وربطها ببقية العلوم</w:t>
            </w:r>
          </w:p>
        </w:tc>
        <w:tc>
          <w:tcPr>
            <w:tcW w:w="1276" w:type="dxa"/>
            <w:vAlign w:val="center"/>
          </w:tcPr>
          <w:p w:rsidR="006E418D" w:rsidRPr="006E418D" w:rsidRDefault="006E418D" w:rsidP="007C4BF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ماهية </w:t>
            </w:r>
            <w:r w:rsidR="007C4BF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علم التفسير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7C4BF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اسلوب المحاضرة والمناقشة </w:t>
            </w:r>
            <w:r w:rsidR="007C4BF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في الصف الالكتروني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مدى استجابة الطالب في طرح الاسئلة ومعرفة المزيد في عملية الربط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الثاني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6E418D" w:rsidP="007C4BF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تعريف الطالب </w:t>
            </w:r>
            <w:r w:rsidR="007C4BF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بمعنى التفسير في معاجم اللغة</w:t>
            </w:r>
          </w:p>
        </w:tc>
        <w:tc>
          <w:tcPr>
            <w:tcW w:w="1276" w:type="dxa"/>
            <w:vAlign w:val="center"/>
          </w:tcPr>
          <w:p w:rsidR="006E418D" w:rsidRPr="006E418D" w:rsidRDefault="007C4BF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تعريف التفسير في اللغة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اسلوب المحاضرة والمناقشة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مدى مشاركة الطالب في النقاش الصفي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الثلاث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6E418D" w:rsidP="00504EE8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تعريف الطالب </w:t>
            </w:r>
            <w:r w:rsidR="00504EE8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بمفهوم التفسير اصطلاحا</w:t>
            </w:r>
          </w:p>
        </w:tc>
        <w:tc>
          <w:tcPr>
            <w:tcW w:w="1276" w:type="dxa"/>
            <w:vAlign w:val="center"/>
          </w:tcPr>
          <w:p w:rsidR="006E418D" w:rsidRPr="006E418D" w:rsidRDefault="007C4BF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التفسير في الاصطلاح الشرعي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اسلوب المحاضرة والتطبيقات العملية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مدى اجابة الطالب عن الاسئلة الخارجية 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الرابع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6E418D" w:rsidP="00504EE8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تعريف الطالب </w:t>
            </w:r>
            <w:r w:rsidR="00504EE8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بالفرق بين التفسير </w:t>
            </w:r>
            <w:proofErr w:type="spellStart"/>
            <w:r w:rsidR="00504EE8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والتاويل</w:t>
            </w:r>
            <w:proofErr w:type="spellEnd"/>
          </w:p>
        </w:tc>
        <w:tc>
          <w:tcPr>
            <w:tcW w:w="1276" w:type="dxa"/>
            <w:vAlign w:val="center"/>
          </w:tcPr>
          <w:p w:rsidR="006E418D" w:rsidRPr="006E418D" w:rsidRDefault="00504EE8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الفرق بين التفسير </w:t>
            </w:r>
            <w:proofErr w:type="spellStart"/>
            <w:r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والتاويل</w:t>
            </w:r>
            <w:proofErr w:type="spellEnd"/>
          </w:p>
        </w:tc>
        <w:tc>
          <w:tcPr>
            <w:tcW w:w="167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المحاضرة والتطبيقات العملية من القران والسنة النبوية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مدى مشاركة الطالب في المناقشة الصفية واجابته على الاسئلة الخارجية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الخامس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6E418D" w:rsidP="00504EE8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تعريف الطالب </w:t>
            </w:r>
            <w:proofErr w:type="spellStart"/>
            <w:r w:rsidR="00504EE8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اداب</w:t>
            </w:r>
            <w:proofErr w:type="spellEnd"/>
            <w:r w:rsidR="00504EE8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 التفسير الموضوعية </w:t>
            </w:r>
          </w:p>
        </w:tc>
        <w:tc>
          <w:tcPr>
            <w:tcW w:w="1276" w:type="dxa"/>
            <w:vAlign w:val="center"/>
          </w:tcPr>
          <w:p w:rsidR="006E418D" w:rsidRPr="006E418D" w:rsidRDefault="00504EE8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proofErr w:type="spellStart"/>
            <w:r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اداب</w:t>
            </w:r>
            <w:proofErr w:type="spellEnd"/>
            <w:r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 التفسير الموضوعية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اسلوب المحاضرة والمناقشة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مدى مشاركة الطالب في النقاش الصفي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السادس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843" w:type="dxa"/>
            <w:vAlign w:val="center"/>
          </w:tcPr>
          <w:p w:rsidR="006E418D" w:rsidRPr="006E418D" w:rsidRDefault="006E418D" w:rsidP="00504EE8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تعريف الطالب </w:t>
            </w:r>
            <w:r w:rsidR="00504EE8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وادراكه </w:t>
            </w:r>
            <w:proofErr w:type="spellStart"/>
            <w:r w:rsidR="00504EE8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للاداب</w:t>
            </w:r>
            <w:proofErr w:type="spellEnd"/>
            <w:r w:rsidR="00504EE8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 النفسية في التفسير</w:t>
            </w:r>
          </w:p>
        </w:tc>
        <w:tc>
          <w:tcPr>
            <w:tcW w:w="1276" w:type="dxa"/>
            <w:vAlign w:val="center"/>
          </w:tcPr>
          <w:p w:rsidR="006E418D" w:rsidRPr="006E418D" w:rsidRDefault="00504EE8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proofErr w:type="spellStart"/>
            <w:r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اداب</w:t>
            </w:r>
            <w:proofErr w:type="spellEnd"/>
            <w:r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 التفسير النفسية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504EE8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اسلوب المحاضرة </w:t>
            </w:r>
            <w:r w:rsidR="00504EE8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والمناقشة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امتحان قصير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السابع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توضح الطالب فوائد معرفة اسباب النزول</w:t>
            </w:r>
          </w:p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276" w:type="dxa"/>
            <w:vAlign w:val="center"/>
          </w:tcPr>
          <w:p w:rsidR="006E418D" w:rsidRPr="006E418D" w:rsidRDefault="00504EE8" w:rsidP="00504EE8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proofErr w:type="spellStart"/>
            <w:r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الاداب</w:t>
            </w:r>
            <w:proofErr w:type="spellEnd"/>
            <w:r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 الفنية في التفسير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504EE8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اسلوب المحاضرة والمناقشة 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مدى مشاركة الطالب في النقاش الصفي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الثامن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6E418D" w:rsidP="00504EE8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تعريف الطالب </w:t>
            </w:r>
            <w:r w:rsidR="00504EE8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مصادر التفسير النقلية</w:t>
            </w:r>
          </w:p>
        </w:tc>
        <w:tc>
          <w:tcPr>
            <w:tcW w:w="1276" w:type="dxa"/>
            <w:vAlign w:val="center"/>
          </w:tcPr>
          <w:p w:rsidR="006E418D" w:rsidRPr="006E418D" w:rsidRDefault="00504EE8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المصدر النقلي في التفسير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اسلوب المحاضرة والمناقشة والسبورة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A87C99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مدة مشاركة الطالب والمناقشة الفعالة 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التاسع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6E418D" w:rsidP="00A87C99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تعريف الطالب </w:t>
            </w:r>
            <w:r w:rsidR="00A87C99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المصدر العقلي وضوابطه</w:t>
            </w:r>
          </w:p>
        </w:tc>
        <w:tc>
          <w:tcPr>
            <w:tcW w:w="1276" w:type="dxa"/>
            <w:vAlign w:val="center"/>
          </w:tcPr>
          <w:p w:rsidR="006E418D" w:rsidRPr="006E418D" w:rsidRDefault="00A87C99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المصدر العقلي في التفسير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اسلوب المحاضرة وطرح الاسئلة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مدى مشاركة الطالب في الاجابة على الاسئلة المطروحة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العاشر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6E418D" w:rsidP="00A87C99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توضح الطالب </w:t>
            </w:r>
            <w:proofErr w:type="spellStart"/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باهمية</w:t>
            </w:r>
            <w:proofErr w:type="spellEnd"/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="00A87C99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المصدر اللغوي في </w:t>
            </w:r>
            <w:proofErr w:type="spellStart"/>
            <w:r w:rsidR="00A87C99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التقسير</w:t>
            </w:r>
            <w:proofErr w:type="spellEnd"/>
          </w:p>
        </w:tc>
        <w:tc>
          <w:tcPr>
            <w:tcW w:w="1276" w:type="dxa"/>
            <w:vAlign w:val="center"/>
          </w:tcPr>
          <w:p w:rsidR="006E418D" w:rsidRPr="006E418D" w:rsidRDefault="00A87C99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المصدر اللغوي للتفسير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اسلوب المحاضرة والمناقشة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مدى مشاركة الطالب في النقاش الصفي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الحادي عشر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6E418D" w:rsidP="00A87C99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توضح الطالب اهمية </w:t>
            </w:r>
            <w:r w:rsidR="00A87C99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المراحل الني مر بها علم  التفسير</w:t>
            </w:r>
          </w:p>
        </w:tc>
        <w:tc>
          <w:tcPr>
            <w:tcW w:w="1276" w:type="dxa"/>
            <w:vAlign w:val="center"/>
          </w:tcPr>
          <w:p w:rsidR="006E418D" w:rsidRPr="006E418D" w:rsidRDefault="00A87C99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مراحل التفسير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اسلوب المحاضرة والمناقشة والاسئلة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مدى مشاركة الطالب في الاجابة على الاسئلة المطروحة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الثاني عشر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6E418D" w:rsidP="00A87C99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الشرح للطالب </w:t>
            </w:r>
            <w:r w:rsidR="00A87C99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اهمية مرحلة التدوين للتفسير</w:t>
            </w:r>
          </w:p>
        </w:tc>
        <w:tc>
          <w:tcPr>
            <w:tcW w:w="1276" w:type="dxa"/>
            <w:vAlign w:val="center"/>
          </w:tcPr>
          <w:p w:rsidR="006E418D" w:rsidRPr="006E418D" w:rsidRDefault="00A87C99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مرحلة التدوين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اسلوب المحاضرة والمناقشة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فتح باب النقاش بين الطلبة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الثالث عشر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6E418D" w:rsidP="00A87C99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الشرح الطالب </w:t>
            </w:r>
            <w:r w:rsidR="00A87C99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دور العلماء في </w:t>
            </w:r>
            <w:proofErr w:type="spellStart"/>
            <w:r w:rsidR="00A87C99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التاصيل</w:t>
            </w:r>
            <w:proofErr w:type="spellEnd"/>
            <w:r w:rsidR="00A87C99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 لعلم التفسير</w:t>
            </w:r>
          </w:p>
        </w:tc>
        <w:tc>
          <w:tcPr>
            <w:tcW w:w="1276" w:type="dxa"/>
            <w:vAlign w:val="center"/>
          </w:tcPr>
          <w:p w:rsidR="006E418D" w:rsidRPr="006E418D" w:rsidRDefault="00A87C99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مرجلة </w:t>
            </w:r>
            <w:proofErr w:type="spellStart"/>
            <w:r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التاصيل</w:t>
            </w:r>
            <w:proofErr w:type="spellEnd"/>
            <w:r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 للعلم التفسير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اسلوب المحاضرة والمناقشة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امتحان قصير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الرابع عشر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6E418D" w:rsidP="00A87C99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تعريف الطالب </w:t>
            </w:r>
            <w:r w:rsidR="00A87C99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بمرجلة التجديد والحاجة اليه</w:t>
            </w:r>
          </w:p>
        </w:tc>
        <w:tc>
          <w:tcPr>
            <w:tcW w:w="1276" w:type="dxa"/>
            <w:vAlign w:val="center"/>
          </w:tcPr>
          <w:p w:rsidR="006E418D" w:rsidRPr="006E418D" w:rsidRDefault="00A87C99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مرحلة التجديد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اسلوب المحاضرة والمناقشة وطرح الاسئلة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مدى استيعاب الطالب لمفهوم النسخ من خلال الامثلة المطروحة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الخامس عشر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6E418D" w:rsidP="00A87C99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تعريف الطالب </w:t>
            </w:r>
            <w:r w:rsidR="00A87C99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شروط التفسير</w:t>
            </w:r>
          </w:p>
        </w:tc>
        <w:tc>
          <w:tcPr>
            <w:tcW w:w="1276" w:type="dxa"/>
            <w:vAlign w:val="center"/>
          </w:tcPr>
          <w:p w:rsidR="006E418D" w:rsidRPr="006E418D" w:rsidRDefault="00A87C99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شروط التفسير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اسلوب المحاضرة والمناقشة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مدى مشاركة الطالب في النقاش الصفي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lastRenderedPageBreak/>
              <w:t>السادس عشر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6E418D" w:rsidP="00FD1F34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تعريف الطالب </w:t>
            </w:r>
            <w:r w:rsidR="00FD1F34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اختلاف المفسرين</w:t>
            </w:r>
          </w:p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276" w:type="dxa"/>
            <w:vAlign w:val="center"/>
          </w:tcPr>
          <w:p w:rsidR="006E418D" w:rsidRPr="006E418D" w:rsidRDefault="00FD1F34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اختلاف المفسرين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اسلوب المحاضرة وطرح الاسئلة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مدى مشاركة الطلبة بالاجابة على الاسئلة الخارجية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السابع عشر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6E418D" w:rsidP="00FD1F34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تعريف الطالب </w:t>
            </w:r>
            <w:r w:rsidR="00FD1F34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اقسام التفسير</w:t>
            </w:r>
          </w:p>
        </w:tc>
        <w:tc>
          <w:tcPr>
            <w:tcW w:w="1276" w:type="dxa"/>
            <w:vAlign w:val="center"/>
          </w:tcPr>
          <w:p w:rsidR="006E418D" w:rsidRPr="006E418D" w:rsidRDefault="00FD1F34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اقسام التفسير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اسلوب المحاضرة والمناقشة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مدى مشاركة الطالب الفعالة في النقاش الصفي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الثامن عشر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6E418D" w:rsidP="00FD1F34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تعريف الطالب </w:t>
            </w:r>
            <w:r w:rsidR="00FD1F34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اساليب التفسير</w:t>
            </w:r>
          </w:p>
        </w:tc>
        <w:tc>
          <w:tcPr>
            <w:tcW w:w="1276" w:type="dxa"/>
            <w:vAlign w:val="center"/>
          </w:tcPr>
          <w:p w:rsidR="006E418D" w:rsidRPr="006E418D" w:rsidRDefault="00FD1F34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اساليب التفسير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FD1F34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اسلوب المحاضرة والمناقشة 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طرح اسئلة ومدى مشاركة الطالب الفعالة في الاجابة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التاسع عشر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6E418D" w:rsidP="00FD1F34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يشرح الطالب </w:t>
            </w:r>
            <w:r w:rsidR="00FD1F34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الاسلوب المقارن </w:t>
            </w:r>
          </w:p>
        </w:tc>
        <w:tc>
          <w:tcPr>
            <w:tcW w:w="1276" w:type="dxa"/>
            <w:vAlign w:val="center"/>
          </w:tcPr>
          <w:p w:rsidR="006E418D" w:rsidRPr="006E418D" w:rsidRDefault="00FD1F34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الاسلوب المقارن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اسلوب المناقشة والمحاضرة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امتحان قصير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العشرون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6E418D" w:rsidP="00FD1F34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تعريف الطالب </w:t>
            </w:r>
            <w:r w:rsidR="00FD1F34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الاسلوب  الموضوعي</w:t>
            </w:r>
          </w:p>
        </w:tc>
        <w:tc>
          <w:tcPr>
            <w:tcW w:w="1276" w:type="dxa"/>
            <w:vAlign w:val="center"/>
          </w:tcPr>
          <w:p w:rsidR="006E418D" w:rsidRPr="006E418D" w:rsidRDefault="00FD1F34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الاسلوب الموضوعي 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اسلوب المحاضرة والمناقشة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مدى مشاركة الطالب في النقاش الصفي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الحادي والعشرون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6E418D" w:rsidP="00FD1F34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تعريف الطالب </w:t>
            </w:r>
            <w:proofErr w:type="spellStart"/>
            <w:r w:rsidR="00FD1F34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باسلوب</w:t>
            </w:r>
            <w:proofErr w:type="spellEnd"/>
            <w:r w:rsidR="00FD1F34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 التفسير التجزيئي وانواعه</w:t>
            </w:r>
          </w:p>
        </w:tc>
        <w:tc>
          <w:tcPr>
            <w:tcW w:w="1276" w:type="dxa"/>
            <w:vAlign w:val="center"/>
          </w:tcPr>
          <w:p w:rsidR="006E418D" w:rsidRPr="006E418D" w:rsidRDefault="00FD1F34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الاسلوب التجزيئي في التفسير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اسلوب المحاضرة والمناقشة وطرح الاسئلة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FD1F34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مدى مشاركة الطالب في الاجابة على الاسئلة 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الثاني والعشرون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FD1F34" w:rsidP="00FD1F34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بدرك</w:t>
            </w:r>
            <w:r w:rsidR="006E418D"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 الطالب </w:t>
            </w:r>
            <w:r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الفرق بين الاسلوب الموضوعي والتجزيئي في التفسير</w:t>
            </w:r>
            <w:r w:rsidR="006E418D"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6E418D" w:rsidRPr="006E418D" w:rsidRDefault="00FD1F34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FD1F34"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  <w:t>الفرق بين الاسلوب الموضوعي والتجزيئي في التفسير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اسلوب المحاضرة والمناقشة وطرح الاسئلة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مشاركة الطالب الفعالة في النقاش الصفي</w:t>
            </w:r>
          </w:p>
        </w:tc>
      </w:tr>
    </w:tbl>
    <w:p w:rsidR="006E418D" w:rsidRPr="006E418D" w:rsidRDefault="006E418D" w:rsidP="006E418D">
      <w:pPr>
        <w:spacing w:line="240" w:lineRule="auto"/>
        <w:rPr>
          <w:b/>
          <w:bCs/>
          <w:sz w:val="24"/>
          <w:szCs w:val="24"/>
          <w:rtl/>
        </w:rPr>
      </w:pPr>
    </w:p>
    <w:p w:rsidR="008A414D" w:rsidRPr="006E418D" w:rsidRDefault="008A414D" w:rsidP="0050486A">
      <w:pPr>
        <w:rPr>
          <w:b/>
          <w:bCs/>
          <w:sz w:val="24"/>
          <w:szCs w:val="24"/>
          <w:rtl/>
        </w:rPr>
      </w:pPr>
    </w:p>
    <w:tbl>
      <w:tblPr>
        <w:bidiVisual/>
        <w:tblW w:w="89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41"/>
        <w:gridCol w:w="5846"/>
      </w:tblGrid>
      <w:tr w:rsidR="0050486A" w:rsidRPr="0034175A" w:rsidTr="006E418D">
        <w:tc>
          <w:tcPr>
            <w:tcW w:w="8987" w:type="dxa"/>
            <w:gridSpan w:val="2"/>
          </w:tcPr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12-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البنية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التحتية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:rsidTr="006E418D">
        <w:tc>
          <w:tcPr>
            <w:tcW w:w="3141" w:type="dxa"/>
          </w:tcPr>
          <w:p w:rsidR="0050486A" w:rsidRPr="0034175A" w:rsidRDefault="0050486A" w:rsidP="009771B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الكتب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المطلوبة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50486A" w:rsidRPr="0034175A" w:rsidRDefault="0050486A" w:rsidP="009771B2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46" w:type="dxa"/>
          </w:tcPr>
          <w:p w:rsidR="0050486A" w:rsidRPr="0034175A" w:rsidRDefault="00B7586D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الكتب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المقررة</w:t>
            </w:r>
          </w:p>
        </w:tc>
      </w:tr>
      <w:tr w:rsidR="0050486A" w:rsidRPr="0034175A" w:rsidTr="006E418D">
        <w:tc>
          <w:tcPr>
            <w:tcW w:w="3141" w:type="dxa"/>
          </w:tcPr>
          <w:p w:rsidR="0050486A" w:rsidRPr="0034175A" w:rsidRDefault="0050486A" w:rsidP="009771B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المراجع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الرئيسية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المصادر</w:t>
            </w:r>
            <w:r w:rsidRPr="0034175A">
              <w:rPr>
                <w:b/>
                <w:bCs/>
                <w:sz w:val="24"/>
                <w:szCs w:val="24"/>
                <w:rtl/>
              </w:rPr>
              <w:t>)</w:t>
            </w:r>
          </w:p>
          <w:p w:rsidR="0050486A" w:rsidRPr="0034175A" w:rsidRDefault="0050486A" w:rsidP="009771B2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46" w:type="dxa"/>
          </w:tcPr>
          <w:p w:rsidR="0050486A" w:rsidRDefault="00B7586D" w:rsidP="00B7586D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7586D">
              <w:rPr>
                <w:rFonts w:hint="cs"/>
                <w:b/>
                <w:bCs/>
                <w:sz w:val="24"/>
                <w:szCs w:val="24"/>
                <w:rtl/>
              </w:rPr>
              <w:t>البيان في تفسير القرآن السيد ابو قاسم الخوئي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  <w:p w:rsidR="00B7586D" w:rsidRDefault="00B7586D" w:rsidP="00B7586D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="008D4388">
              <w:rPr>
                <w:rFonts w:hint="cs"/>
                <w:b/>
                <w:bCs/>
                <w:sz w:val="24"/>
                <w:szCs w:val="24"/>
                <w:rtl/>
              </w:rPr>
              <w:t>مقدمة في التفسير الموضوعي :الخضيري</w:t>
            </w:r>
          </w:p>
          <w:p w:rsidR="00B7586D" w:rsidRDefault="00B7586D" w:rsidP="00B7586D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="008D4388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المدرسة </w:t>
            </w:r>
            <w:proofErr w:type="spellStart"/>
            <w:r w:rsidR="008D4388">
              <w:rPr>
                <w:rFonts w:hint="cs"/>
                <w:b/>
                <w:bCs/>
                <w:sz w:val="24"/>
                <w:szCs w:val="24"/>
                <w:rtl/>
              </w:rPr>
              <w:t>القرانية</w:t>
            </w:r>
            <w:proofErr w:type="spellEnd"/>
            <w:r w:rsidR="008D4388">
              <w:rPr>
                <w:rFonts w:hint="cs"/>
                <w:b/>
                <w:bCs/>
                <w:sz w:val="24"/>
                <w:szCs w:val="24"/>
                <w:rtl/>
              </w:rPr>
              <w:t xml:space="preserve"> السيد محمد الصدر</w:t>
            </w:r>
          </w:p>
          <w:p w:rsidR="00B7586D" w:rsidRDefault="00B7586D" w:rsidP="00B7586D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الموجز في علوم القرآن د. داود العطار.</w:t>
            </w:r>
          </w:p>
          <w:p w:rsidR="00B7586D" w:rsidRPr="00B7586D" w:rsidRDefault="008D4388" w:rsidP="00B7586D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طبقات المفسرين مجمع البيان ،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الطبرسي</w:t>
            </w:r>
            <w:proofErr w:type="spellEnd"/>
            <w:r w:rsidR="00B7586D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  <w:p w:rsidR="00B7586D" w:rsidRPr="0034175A" w:rsidRDefault="00B7586D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:rsidTr="006E418D">
        <w:tc>
          <w:tcPr>
            <w:tcW w:w="3141" w:type="dxa"/>
          </w:tcPr>
          <w:p w:rsidR="0050486A" w:rsidRPr="0034175A" w:rsidRDefault="0050486A" w:rsidP="009771B2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الكتب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والمراجع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يوصي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بها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المجلات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العلمية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,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التقارير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, ...)</w:t>
            </w:r>
          </w:p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46" w:type="dxa"/>
          </w:tcPr>
          <w:p w:rsidR="0050486A" w:rsidRPr="0034175A" w:rsidRDefault="00B7586D" w:rsidP="008D4388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جميع الكتب الالكترونية والمواقع الالكترونية المعتمدة عالمياً </w:t>
            </w:r>
            <w:r w:rsidR="008D4388">
              <w:rPr>
                <w:rFonts w:hint="cs"/>
                <w:b/>
                <w:bCs/>
                <w:sz w:val="24"/>
                <w:szCs w:val="24"/>
                <w:rtl/>
              </w:rPr>
              <w:t>بعلم التفسير</w:t>
            </w:r>
          </w:p>
        </w:tc>
      </w:tr>
      <w:tr w:rsidR="0050486A" w:rsidRPr="0034175A" w:rsidTr="006E418D">
        <w:tc>
          <w:tcPr>
            <w:tcW w:w="3141" w:type="dxa"/>
          </w:tcPr>
          <w:p w:rsidR="0050486A" w:rsidRPr="0034175A" w:rsidRDefault="0050486A" w:rsidP="009771B2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المراجع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الالكترونية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,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مواقع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الانترنيت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...</w:t>
            </w:r>
          </w:p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46" w:type="dxa"/>
          </w:tcPr>
          <w:p w:rsidR="0050486A" w:rsidRPr="0034175A" w:rsidRDefault="00B7586D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متابعة موقع الكلية من خلال رابطها </w:t>
            </w:r>
          </w:p>
        </w:tc>
      </w:tr>
    </w:tbl>
    <w:p w:rsidR="0050486A" w:rsidRPr="005953C2" w:rsidRDefault="0050486A" w:rsidP="0050486A">
      <w:pPr>
        <w:rPr>
          <w:b/>
          <w:bCs/>
          <w:sz w:val="24"/>
          <w:szCs w:val="24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91"/>
        <w:gridCol w:w="6537"/>
      </w:tblGrid>
      <w:tr w:rsidR="0050486A" w:rsidRPr="0034175A" w:rsidTr="00243BFE">
        <w:trPr>
          <w:trHeight w:val="299"/>
        </w:trPr>
        <w:tc>
          <w:tcPr>
            <w:tcW w:w="8528" w:type="dxa"/>
            <w:gridSpan w:val="2"/>
          </w:tcPr>
          <w:p w:rsidR="0050486A" w:rsidRPr="0034175A" w:rsidRDefault="0050486A" w:rsidP="00243BFE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13-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خطة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تطوير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الدراسي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50486A" w:rsidRPr="0034175A" w:rsidRDefault="0050486A" w:rsidP="00243BFE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A77C3" w:rsidRPr="0034175A" w:rsidTr="00243BFE">
        <w:trPr>
          <w:trHeight w:val="269"/>
        </w:trPr>
        <w:tc>
          <w:tcPr>
            <w:tcW w:w="1991" w:type="dxa"/>
          </w:tcPr>
          <w:p w:rsidR="000A77C3" w:rsidRPr="0034175A" w:rsidRDefault="00243BFE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الأسبوع</w:t>
            </w:r>
          </w:p>
        </w:tc>
        <w:tc>
          <w:tcPr>
            <w:tcW w:w="6537" w:type="dxa"/>
          </w:tcPr>
          <w:p w:rsidR="000A77C3" w:rsidRPr="0034175A" w:rsidRDefault="00243BFE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مفردات المقرر حسب الجدول الزمني الأسبوعي</w:t>
            </w:r>
          </w:p>
        </w:tc>
      </w:tr>
      <w:tr w:rsidR="000A77C3" w:rsidRPr="0034175A" w:rsidTr="00243BFE">
        <w:trPr>
          <w:trHeight w:val="248"/>
        </w:trPr>
        <w:tc>
          <w:tcPr>
            <w:tcW w:w="1991" w:type="dxa"/>
          </w:tcPr>
          <w:p w:rsidR="000A77C3" w:rsidRPr="0034175A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1</w:t>
            </w:r>
          </w:p>
        </w:tc>
        <w:tc>
          <w:tcPr>
            <w:tcW w:w="6537" w:type="dxa"/>
          </w:tcPr>
          <w:p w:rsidR="000A77C3" w:rsidRPr="0034175A" w:rsidRDefault="00DF09F7" w:rsidP="00407A4D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تعريف بمفهوم </w:t>
            </w:r>
            <w:r w:rsidR="00407A4D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علم التفسير</w:t>
            </w:r>
          </w:p>
        </w:tc>
      </w:tr>
      <w:tr w:rsidR="000A77C3" w:rsidRPr="0034175A" w:rsidTr="00243BFE">
        <w:trPr>
          <w:trHeight w:val="239"/>
        </w:trPr>
        <w:tc>
          <w:tcPr>
            <w:tcW w:w="1991" w:type="dxa"/>
          </w:tcPr>
          <w:p w:rsidR="000A77C3" w:rsidRPr="0034175A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6537" w:type="dxa"/>
          </w:tcPr>
          <w:p w:rsidR="000A77C3" w:rsidRPr="0034175A" w:rsidRDefault="009075E9" w:rsidP="00407A4D">
            <w:pPr>
              <w:spacing w:line="240" w:lineRule="auto"/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مفهوم التفسير في الاصطلاح اللغوي والشرعي</w:t>
            </w:r>
          </w:p>
        </w:tc>
      </w:tr>
      <w:tr w:rsidR="000A77C3" w:rsidRPr="0034175A" w:rsidTr="00243BFE">
        <w:trPr>
          <w:trHeight w:val="217"/>
        </w:trPr>
        <w:tc>
          <w:tcPr>
            <w:tcW w:w="1991" w:type="dxa"/>
          </w:tcPr>
          <w:p w:rsidR="000A77C3" w:rsidRPr="0034175A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6537" w:type="dxa"/>
          </w:tcPr>
          <w:p w:rsidR="000A77C3" w:rsidRPr="0034175A" w:rsidRDefault="00F07D29" w:rsidP="00407A4D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/ مفهوم </w:t>
            </w:r>
            <w:r w:rsidR="00407A4D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التفسير </w:t>
            </w:r>
            <w:proofErr w:type="spellStart"/>
            <w:r w:rsidR="00407A4D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والتاويل</w:t>
            </w:r>
            <w:proofErr w:type="spellEnd"/>
            <w:r w:rsidR="00407A4D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والفرق بينهما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</w:tc>
      </w:tr>
      <w:tr w:rsidR="000A77C3" w:rsidRPr="0034175A" w:rsidTr="000A77C3">
        <w:trPr>
          <w:trHeight w:val="437"/>
        </w:trPr>
        <w:tc>
          <w:tcPr>
            <w:tcW w:w="1991" w:type="dxa"/>
          </w:tcPr>
          <w:p w:rsidR="000A77C3" w:rsidRPr="0034175A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4</w:t>
            </w:r>
          </w:p>
        </w:tc>
        <w:tc>
          <w:tcPr>
            <w:tcW w:w="6537" w:type="dxa"/>
          </w:tcPr>
          <w:p w:rsidR="000A77C3" w:rsidRPr="0034175A" w:rsidRDefault="00F07D29" w:rsidP="00407A4D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مفهوم </w:t>
            </w:r>
            <w:proofErr w:type="spellStart"/>
            <w:r w:rsidR="00407A4D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اداب</w:t>
            </w:r>
            <w:proofErr w:type="spellEnd"/>
            <w:r w:rsidR="00407A4D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التفسير</w:t>
            </w:r>
          </w:p>
        </w:tc>
      </w:tr>
      <w:tr w:rsidR="000A77C3" w:rsidRPr="0034175A" w:rsidTr="000A77C3">
        <w:trPr>
          <w:trHeight w:val="415"/>
        </w:trPr>
        <w:tc>
          <w:tcPr>
            <w:tcW w:w="1991" w:type="dxa"/>
          </w:tcPr>
          <w:p w:rsidR="000A77C3" w:rsidRPr="0034175A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6537" w:type="dxa"/>
          </w:tcPr>
          <w:p w:rsidR="000A77C3" w:rsidRPr="0034175A" w:rsidRDefault="00F07D29" w:rsidP="00407A4D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معرفة </w:t>
            </w:r>
            <w:proofErr w:type="spellStart"/>
            <w:r w:rsidR="00407A4D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الاداب</w:t>
            </w:r>
            <w:proofErr w:type="spellEnd"/>
            <w:r w:rsidR="00407A4D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الموضوعية</w:t>
            </w:r>
          </w:p>
        </w:tc>
      </w:tr>
      <w:tr w:rsidR="000A77C3" w:rsidRPr="0034175A" w:rsidTr="000A77C3">
        <w:trPr>
          <w:trHeight w:val="393"/>
        </w:trPr>
        <w:tc>
          <w:tcPr>
            <w:tcW w:w="1991" w:type="dxa"/>
          </w:tcPr>
          <w:p w:rsidR="000A77C3" w:rsidRPr="0034175A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6537" w:type="dxa"/>
          </w:tcPr>
          <w:p w:rsidR="000A77C3" w:rsidRPr="0034175A" w:rsidRDefault="00F07D29" w:rsidP="00407A4D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توضيح </w:t>
            </w:r>
            <w:proofErr w:type="spellStart"/>
            <w:r w:rsidR="00407A4D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الاداب</w:t>
            </w:r>
            <w:proofErr w:type="spellEnd"/>
            <w:r w:rsidR="00407A4D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النفسية</w:t>
            </w:r>
          </w:p>
        </w:tc>
      </w:tr>
      <w:tr w:rsidR="000A77C3" w:rsidRPr="0034175A" w:rsidTr="000A77C3">
        <w:trPr>
          <w:trHeight w:val="370"/>
        </w:trPr>
        <w:tc>
          <w:tcPr>
            <w:tcW w:w="1991" w:type="dxa"/>
          </w:tcPr>
          <w:p w:rsidR="000A77C3" w:rsidRPr="0034175A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6537" w:type="dxa"/>
          </w:tcPr>
          <w:p w:rsidR="000A77C3" w:rsidRPr="0034175A" w:rsidRDefault="00407A4D" w:rsidP="00243BF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معرفة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الاداب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الفنية</w:t>
            </w:r>
          </w:p>
        </w:tc>
      </w:tr>
      <w:tr w:rsidR="000A77C3" w:rsidRPr="0034175A" w:rsidTr="000A77C3">
        <w:trPr>
          <w:trHeight w:val="349"/>
        </w:trPr>
        <w:tc>
          <w:tcPr>
            <w:tcW w:w="1991" w:type="dxa"/>
          </w:tcPr>
          <w:p w:rsidR="000A77C3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6537" w:type="dxa"/>
          </w:tcPr>
          <w:p w:rsidR="000A77C3" w:rsidRPr="0034175A" w:rsidRDefault="00407A4D" w:rsidP="00243BF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امتحان الفصل الاول</w:t>
            </w:r>
          </w:p>
        </w:tc>
      </w:tr>
      <w:tr w:rsidR="000A77C3" w:rsidRPr="0034175A" w:rsidTr="000A77C3">
        <w:trPr>
          <w:trHeight w:val="327"/>
        </w:trPr>
        <w:tc>
          <w:tcPr>
            <w:tcW w:w="1991" w:type="dxa"/>
          </w:tcPr>
          <w:p w:rsidR="000A77C3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6537" w:type="dxa"/>
          </w:tcPr>
          <w:p w:rsidR="000A77C3" w:rsidRPr="0034175A" w:rsidRDefault="009075E9" w:rsidP="00243BF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شروط التفسير </w:t>
            </w:r>
          </w:p>
        </w:tc>
      </w:tr>
      <w:tr w:rsidR="000A77C3" w:rsidRPr="0034175A" w:rsidTr="000A77C3">
        <w:trPr>
          <w:trHeight w:val="319"/>
        </w:trPr>
        <w:tc>
          <w:tcPr>
            <w:tcW w:w="1991" w:type="dxa"/>
          </w:tcPr>
          <w:p w:rsidR="000A77C3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6537" w:type="dxa"/>
          </w:tcPr>
          <w:p w:rsidR="000A77C3" w:rsidRPr="0034175A" w:rsidRDefault="009075E9" w:rsidP="00243BF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نشاة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التفسير</w:t>
            </w:r>
          </w:p>
        </w:tc>
      </w:tr>
      <w:tr w:rsidR="000A77C3" w:rsidRPr="0034175A" w:rsidTr="000A77C3">
        <w:trPr>
          <w:trHeight w:val="424"/>
        </w:trPr>
        <w:tc>
          <w:tcPr>
            <w:tcW w:w="1991" w:type="dxa"/>
          </w:tcPr>
          <w:p w:rsidR="000A77C3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6537" w:type="dxa"/>
          </w:tcPr>
          <w:p w:rsidR="000A77C3" w:rsidRPr="0034175A" w:rsidRDefault="009075E9" w:rsidP="009075E9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مراحل التفسير</w:t>
            </w:r>
          </w:p>
        </w:tc>
      </w:tr>
      <w:tr w:rsidR="000A77C3" w:rsidRPr="0034175A" w:rsidTr="000A77C3">
        <w:trPr>
          <w:trHeight w:val="403"/>
        </w:trPr>
        <w:tc>
          <w:tcPr>
            <w:tcW w:w="1991" w:type="dxa"/>
          </w:tcPr>
          <w:p w:rsidR="000A77C3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6537" w:type="dxa"/>
          </w:tcPr>
          <w:p w:rsidR="000A77C3" w:rsidRPr="0034175A" w:rsidRDefault="009075E9" w:rsidP="009075E9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المرحلة الاولى التدوين</w:t>
            </w:r>
          </w:p>
        </w:tc>
      </w:tr>
      <w:tr w:rsidR="000A77C3" w:rsidRPr="0034175A" w:rsidTr="000A77C3">
        <w:trPr>
          <w:trHeight w:val="395"/>
        </w:trPr>
        <w:tc>
          <w:tcPr>
            <w:tcW w:w="1991" w:type="dxa"/>
          </w:tcPr>
          <w:p w:rsidR="000A77C3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6537" w:type="dxa"/>
          </w:tcPr>
          <w:p w:rsidR="000A77C3" w:rsidRPr="0034175A" w:rsidRDefault="009075E9" w:rsidP="00243BF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مرحلة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التاصيل</w:t>
            </w:r>
            <w:proofErr w:type="spellEnd"/>
          </w:p>
        </w:tc>
      </w:tr>
      <w:tr w:rsidR="000A77C3" w:rsidRPr="0034175A" w:rsidTr="000A77C3">
        <w:trPr>
          <w:trHeight w:val="373"/>
        </w:trPr>
        <w:tc>
          <w:tcPr>
            <w:tcW w:w="1991" w:type="dxa"/>
          </w:tcPr>
          <w:p w:rsidR="000A77C3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6537" w:type="dxa"/>
          </w:tcPr>
          <w:p w:rsidR="000A77C3" w:rsidRPr="0034175A" w:rsidRDefault="009075E9" w:rsidP="00243BF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مرحلة التجديد</w:t>
            </w:r>
          </w:p>
        </w:tc>
      </w:tr>
      <w:tr w:rsidR="000A77C3" w:rsidRPr="0034175A" w:rsidTr="000A77C3">
        <w:trPr>
          <w:trHeight w:val="416"/>
        </w:trPr>
        <w:tc>
          <w:tcPr>
            <w:tcW w:w="1991" w:type="dxa"/>
          </w:tcPr>
          <w:p w:rsidR="000A77C3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6537" w:type="dxa"/>
          </w:tcPr>
          <w:p w:rsidR="000A77C3" w:rsidRPr="0034175A" w:rsidRDefault="009075E9" w:rsidP="00243BFE">
            <w:pPr>
              <w:spacing w:line="240" w:lineRule="auto"/>
              <w:rPr>
                <w:rFonts w:hint="cs"/>
                <w:b/>
                <w:bCs/>
                <w:sz w:val="24"/>
                <w:szCs w:val="24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اختلاف المفسرين</w:t>
            </w:r>
          </w:p>
        </w:tc>
      </w:tr>
      <w:tr w:rsidR="000A77C3" w:rsidRPr="0034175A" w:rsidTr="000A77C3">
        <w:trPr>
          <w:trHeight w:val="274"/>
        </w:trPr>
        <w:tc>
          <w:tcPr>
            <w:tcW w:w="1991" w:type="dxa"/>
          </w:tcPr>
          <w:p w:rsidR="000A77C3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6537" w:type="dxa"/>
          </w:tcPr>
          <w:p w:rsidR="000A77C3" w:rsidRPr="0034175A" w:rsidRDefault="008A28EA" w:rsidP="00243BF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الامتحان الثاني للفصل الدراسي الأول</w:t>
            </w:r>
          </w:p>
        </w:tc>
      </w:tr>
      <w:tr w:rsidR="000A77C3" w:rsidRPr="0034175A" w:rsidTr="000A77C3">
        <w:trPr>
          <w:trHeight w:val="394"/>
        </w:trPr>
        <w:tc>
          <w:tcPr>
            <w:tcW w:w="1991" w:type="dxa"/>
          </w:tcPr>
          <w:p w:rsidR="000A77C3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6537" w:type="dxa"/>
          </w:tcPr>
          <w:p w:rsidR="000A77C3" w:rsidRPr="0034175A" w:rsidRDefault="009075E9" w:rsidP="00243BFE">
            <w:pPr>
              <w:spacing w:line="240" w:lineRule="auto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مصادر التفسير</w:t>
            </w:r>
          </w:p>
        </w:tc>
      </w:tr>
      <w:tr w:rsidR="000A77C3" w:rsidRPr="0034175A" w:rsidTr="000A77C3">
        <w:trPr>
          <w:trHeight w:val="372"/>
        </w:trPr>
        <w:tc>
          <w:tcPr>
            <w:tcW w:w="1991" w:type="dxa"/>
          </w:tcPr>
          <w:p w:rsidR="000A77C3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6537" w:type="dxa"/>
          </w:tcPr>
          <w:p w:rsidR="000A77C3" w:rsidRPr="0034175A" w:rsidRDefault="009075E9" w:rsidP="009075E9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المصدر النقلي</w:t>
            </w:r>
          </w:p>
        </w:tc>
      </w:tr>
      <w:tr w:rsidR="000A77C3" w:rsidRPr="0034175A" w:rsidTr="000A77C3">
        <w:trPr>
          <w:trHeight w:val="349"/>
        </w:trPr>
        <w:tc>
          <w:tcPr>
            <w:tcW w:w="1991" w:type="dxa"/>
          </w:tcPr>
          <w:p w:rsidR="000A77C3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6537" w:type="dxa"/>
          </w:tcPr>
          <w:p w:rsidR="000A77C3" w:rsidRPr="0034175A" w:rsidRDefault="009075E9" w:rsidP="00243BF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المصدر العقلي</w:t>
            </w:r>
          </w:p>
        </w:tc>
      </w:tr>
      <w:tr w:rsidR="000A77C3" w:rsidRPr="0034175A" w:rsidTr="000A77C3">
        <w:trPr>
          <w:trHeight w:val="341"/>
        </w:trPr>
        <w:tc>
          <w:tcPr>
            <w:tcW w:w="1991" w:type="dxa"/>
          </w:tcPr>
          <w:p w:rsidR="000A77C3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6537" w:type="dxa"/>
          </w:tcPr>
          <w:p w:rsidR="000A77C3" w:rsidRPr="0034175A" w:rsidRDefault="009075E9" w:rsidP="00243BF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المصدر اللغوي</w:t>
            </w:r>
          </w:p>
        </w:tc>
      </w:tr>
      <w:tr w:rsidR="00DF09F7" w:rsidRPr="0034175A" w:rsidTr="000A77C3">
        <w:trPr>
          <w:trHeight w:val="319"/>
        </w:trPr>
        <w:tc>
          <w:tcPr>
            <w:tcW w:w="1991" w:type="dxa"/>
          </w:tcPr>
          <w:p w:rsidR="00DF09F7" w:rsidRDefault="00DF09F7" w:rsidP="00DF09F7">
            <w:pPr>
              <w:jc w:val="center"/>
            </w:pPr>
            <w:r w:rsidRPr="00F974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6537" w:type="dxa"/>
          </w:tcPr>
          <w:p w:rsidR="00DF09F7" w:rsidRPr="0034175A" w:rsidRDefault="009075E9" w:rsidP="00243BF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اقسام التفسير</w:t>
            </w:r>
          </w:p>
        </w:tc>
      </w:tr>
      <w:tr w:rsidR="00DF09F7" w:rsidRPr="0034175A" w:rsidTr="000A77C3">
        <w:trPr>
          <w:trHeight w:val="425"/>
        </w:trPr>
        <w:tc>
          <w:tcPr>
            <w:tcW w:w="1991" w:type="dxa"/>
          </w:tcPr>
          <w:p w:rsidR="00DF09F7" w:rsidRDefault="00DF09F7" w:rsidP="00DF09F7">
            <w:pPr>
              <w:jc w:val="center"/>
            </w:pPr>
            <w:r w:rsidRPr="00F974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6537" w:type="dxa"/>
          </w:tcPr>
          <w:p w:rsidR="00DF09F7" w:rsidRPr="0034175A" w:rsidRDefault="008A28EA" w:rsidP="008A28EA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الامتحان الأول للفصل الدراسي الثاني</w:t>
            </w:r>
          </w:p>
        </w:tc>
      </w:tr>
      <w:tr w:rsidR="00DF09F7" w:rsidRPr="0034175A" w:rsidTr="000A77C3">
        <w:trPr>
          <w:trHeight w:val="416"/>
        </w:trPr>
        <w:tc>
          <w:tcPr>
            <w:tcW w:w="1991" w:type="dxa"/>
          </w:tcPr>
          <w:p w:rsidR="00DF09F7" w:rsidRDefault="00DF09F7" w:rsidP="00DF09F7">
            <w:pPr>
              <w:jc w:val="center"/>
            </w:pPr>
            <w:r w:rsidRPr="00F974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6537" w:type="dxa"/>
          </w:tcPr>
          <w:p w:rsidR="00DF09F7" w:rsidRPr="0034175A" w:rsidRDefault="009075E9" w:rsidP="00243BF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اساليب التفسير</w:t>
            </w:r>
          </w:p>
        </w:tc>
      </w:tr>
    </w:tbl>
    <w:p w:rsidR="008A414D" w:rsidRDefault="008A414D"/>
    <w:sectPr w:rsidR="008A414D" w:rsidSect="00047F23">
      <w:footerReference w:type="default" r:id="rId8"/>
      <w:pgSz w:w="11906" w:h="16838"/>
      <w:pgMar w:top="1440" w:right="1797" w:bottom="1440" w:left="179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F42" w:rsidRDefault="00C47F42" w:rsidP="007D17E3">
      <w:pPr>
        <w:spacing w:after="0" w:line="240" w:lineRule="auto"/>
      </w:pPr>
      <w:r>
        <w:separator/>
      </w:r>
    </w:p>
  </w:endnote>
  <w:endnote w:type="continuationSeparator" w:id="0">
    <w:p w:rsidR="00C47F42" w:rsidRDefault="00C47F42" w:rsidP="007D1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plified Arabic">
    <w:altName w:val="Times New Roman"/>
    <w:panose1 w:val="02020603050405020304"/>
    <w:charset w:val="00"/>
    <w:family w:val="roman"/>
    <w:pitch w:val="variable"/>
    <w:sig w:usb0="00000000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7D40" w:rsidRDefault="00E54CFD" w:rsidP="009F5AB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ge">
                <wp:posOffset>10081895</wp:posOffset>
              </wp:positionV>
              <wp:extent cx="1282700" cy="343535"/>
              <wp:effectExtent l="38100" t="19050" r="31750" b="0"/>
              <wp:wrapNone/>
              <wp:docPr id="3" name="شريط منحني إلى الأسفل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282700" cy="343535"/>
                      </a:xfrm>
                      <a:prstGeom prst="ellipseRibbon">
                        <a:avLst>
                          <a:gd name="adj1" fmla="val 25000"/>
                          <a:gd name="adj2" fmla="val 50000"/>
                          <a:gd name="adj3" fmla="val 12500"/>
                        </a:avLst>
                      </a:prstGeom>
                      <a:noFill/>
                      <a:ln w="9525">
                        <a:solidFill>
                          <a:srgbClr val="71A0DC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17365D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:rsidR="00AC7D40" w:rsidRPr="0034175A" w:rsidRDefault="007C52A3">
                          <w:pPr>
                            <w:jc w:val="center"/>
                            <w:rPr>
                              <w:color w:val="5B9BD5"/>
                            </w:rPr>
                          </w:pPr>
                          <w:r>
                            <w:fldChar w:fldCharType="begin"/>
                          </w:r>
                          <w:r w:rsidR="0050486A"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 w:rsidR="008A022D" w:rsidRPr="008A022D">
                            <w:rPr>
                              <w:noProof/>
                              <w:color w:val="5B9BD5"/>
                              <w:rtl/>
                            </w:rPr>
                            <w:t>2</w:t>
                          </w:r>
                          <w:r>
                            <w:rPr>
                              <w:noProof/>
                              <w:color w:val="5B9BD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شريط منحني إلى الأسفل 3" o:spid="_x0000_s1026" type="#_x0000_t107" style="position:absolute;left:0;text-align:left;margin-left:0;margin-top:793.85pt;width:101pt;height:27.05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" filled="f" fillcolor="#17365d" strokecolor="#71a0dc">
              <v:path arrowok="t"/>
              <v:textbox>
                <w:txbxContent>
                  <w:p w:rsidR="00AC7D40" w:rsidRPr="0034175A" w:rsidRDefault="007C52A3">
                    <w:pPr>
                      <w:jc w:val="center"/>
                      <w:rPr>
                        <w:color w:val="5B9BD5"/>
                      </w:rPr>
                    </w:pPr>
                    <w:r>
                      <w:fldChar w:fldCharType="begin"/>
                    </w:r>
                    <w:r w:rsidR="0050486A">
                      <w:instrText xml:space="preserve"> PAGE    \* MERGEFORMAT </w:instrText>
                    </w:r>
                    <w:r>
                      <w:fldChar w:fldCharType="separate"/>
                    </w:r>
                    <w:r w:rsidR="008A022D" w:rsidRPr="008A022D">
                      <w:rPr>
                        <w:noProof/>
                        <w:color w:val="5B9BD5"/>
                        <w:rtl/>
                      </w:rPr>
                      <w:t>2</w:t>
                    </w:r>
                    <w:r>
                      <w:rPr>
                        <w:noProof/>
                        <w:color w:val="5B9BD5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F42" w:rsidRDefault="00C47F42" w:rsidP="007D17E3">
      <w:pPr>
        <w:spacing w:after="0" w:line="240" w:lineRule="auto"/>
      </w:pPr>
      <w:r>
        <w:separator/>
      </w:r>
    </w:p>
  </w:footnote>
  <w:footnote w:type="continuationSeparator" w:id="0">
    <w:p w:rsidR="00C47F42" w:rsidRDefault="00C47F42" w:rsidP="007D17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B5CA8"/>
    <w:multiLevelType w:val="hybridMultilevel"/>
    <w:tmpl w:val="8240467C"/>
    <w:lvl w:ilvl="0" w:tplc="41E2FB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91C0602"/>
    <w:multiLevelType w:val="hybridMultilevel"/>
    <w:tmpl w:val="EB70C8C2"/>
    <w:lvl w:ilvl="0" w:tplc="54CA28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86A"/>
    <w:rsid w:val="00025D31"/>
    <w:rsid w:val="00042423"/>
    <w:rsid w:val="000A77C3"/>
    <w:rsid w:val="0018724F"/>
    <w:rsid w:val="00243BFE"/>
    <w:rsid w:val="0025663A"/>
    <w:rsid w:val="002C287F"/>
    <w:rsid w:val="00407A4D"/>
    <w:rsid w:val="004B2BC3"/>
    <w:rsid w:val="004D3E8A"/>
    <w:rsid w:val="0050486A"/>
    <w:rsid w:val="00504EE8"/>
    <w:rsid w:val="00582759"/>
    <w:rsid w:val="00621A69"/>
    <w:rsid w:val="00643298"/>
    <w:rsid w:val="00687F44"/>
    <w:rsid w:val="006A74F3"/>
    <w:rsid w:val="006E3734"/>
    <w:rsid w:val="006E418D"/>
    <w:rsid w:val="00741465"/>
    <w:rsid w:val="0075016D"/>
    <w:rsid w:val="007A18DF"/>
    <w:rsid w:val="007C4BFD"/>
    <w:rsid w:val="007C52A3"/>
    <w:rsid w:val="007D17E3"/>
    <w:rsid w:val="007D63ED"/>
    <w:rsid w:val="008A022D"/>
    <w:rsid w:val="008A28EA"/>
    <w:rsid w:val="008A414D"/>
    <w:rsid w:val="008D4388"/>
    <w:rsid w:val="008D4E24"/>
    <w:rsid w:val="009075E9"/>
    <w:rsid w:val="00950592"/>
    <w:rsid w:val="00A87C99"/>
    <w:rsid w:val="00A97723"/>
    <w:rsid w:val="00B01064"/>
    <w:rsid w:val="00B06BC4"/>
    <w:rsid w:val="00B7586D"/>
    <w:rsid w:val="00BA12AC"/>
    <w:rsid w:val="00BB0E69"/>
    <w:rsid w:val="00BC5E12"/>
    <w:rsid w:val="00C469D2"/>
    <w:rsid w:val="00C47F42"/>
    <w:rsid w:val="00CB5BC8"/>
    <w:rsid w:val="00D943EC"/>
    <w:rsid w:val="00DE052E"/>
    <w:rsid w:val="00DF09F7"/>
    <w:rsid w:val="00E54CFD"/>
    <w:rsid w:val="00F07D29"/>
    <w:rsid w:val="00FD1F34"/>
    <w:rsid w:val="00FF2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86A"/>
    <w:pPr>
      <w:bidi/>
      <w:spacing w:after="160" w:line="259" w:lineRule="auto"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5048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3"/>
    <w:uiPriority w:val="99"/>
    <w:rsid w:val="0050486A"/>
    <w:rPr>
      <w:rFonts w:ascii="Calibri" w:eastAsia="Calibri" w:hAnsi="Calibri" w:cs="Arial"/>
    </w:rPr>
  </w:style>
  <w:style w:type="paragraph" w:styleId="a4">
    <w:name w:val="List Paragraph"/>
    <w:basedOn w:val="a"/>
    <w:uiPriority w:val="34"/>
    <w:qFormat/>
    <w:rsid w:val="00CB5BC8"/>
    <w:pPr>
      <w:ind w:left="720"/>
      <w:contextualSpacing/>
    </w:pPr>
  </w:style>
  <w:style w:type="table" w:styleId="a5">
    <w:name w:val="Table Grid"/>
    <w:basedOn w:val="a1"/>
    <w:uiPriority w:val="59"/>
    <w:rsid w:val="006E41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86A"/>
    <w:pPr>
      <w:bidi/>
      <w:spacing w:after="160" w:line="259" w:lineRule="auto"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5048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3"/>
    <w:uiPriority w:val="99"/>
    <w:rsid w:val="0050486A"/>
    <w:rPr>
      <w:rFonts w:ascii="Calibri" w:eastAsia="Calibri" w:hAnsi="Calibri" w:cs="Arial"/>
    </w:rPr>
  </w:style>
  <w:style w:type="paragraph" w:styleId="a4">
    <w:name w:val="List Paragraph"/>
    <w:basedOn w:val="a"/>
    <w:uiPriority w:val="34"/>
    <w:qFormat/>
    <w:rsid w:val="00CB5BC8"/>
    <w:pPr>
      <w:ind w:left="720"/>
      <w:contextualSpacing/>
    </w:pPr>
  </w:style>
  <w:style w:type="table" w:styleId="a5">
    <w:name w:val="Table Grid"/>
    <w:basedOn w:val="a1"/>
    <w:uiPriority w:val="59"/>
    <w:rsid w:val="006E41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5</Pages>
  <Words>1019</Words>
  <Characters>5812</Characters>
  <Application>Microsoft Office Word</Application>
  <DocSecurity>0</DocSecurity>
  <Lines>48</Lines>
  <Paragraphs>13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Enjoy My Fine Releases.</Company>
  <LinksUpToDate>false</LinksUpToDate>
  <CharactersWithSpaces>6818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Shamfuture</dc:creator>
  <cp:lastModifiedBy>spiderhouse</cp:lastModifiedBy>
  <cp:revision>14</cp:revision>
  <cp:lastPrinted>2019-11-14T07:50:00Z</cp:lastPrinted>
  <dcterms:created xsi:type="dcterms:W3CDTF">2019-11-05T09:18:00Z</dcterms:created>
  <dcterms:modified xsi:type="dcterms:W3CDTF">2020-11-20T15:39:00Z</dcterms:modified>
</cp:coreProperties>
</file>