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A64" w:rsidRDefault="008A45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00AF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">
                <v:path arrowok="t"/>
              </v:shape>
            </w:pict>
          </mc:Fallback>
        </mc:AlternateContent>
      </w:r>
    </w:p>
    <w:p w:rsidR="00AA3A64" w:rsidRDefault="0068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AA3A64" w:rsidRDefault="00AA3A64">
      <w:pPr>
        <w:jc w:val="center"/>
        <w:rPr>
          <w:b/>
          <w:sz w:val="24"/>
          <w:szCs w:val="24"/>
        </w:rPr>
      </w:pPr>
    </w:p>
    <w:p w:rsidR="00AA3A64" w:rsidRDefault="0068414E">
      <w:pPr>
        <w:rPr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>وصف المقرر</w:t>
      </w:r>
      <w:r w:rsidR="002E69BB">
        <w:rPr>
          <w:rFonts w:hint="cs"/>
          <w:b/>
          <w:sz w:val="24"/>
          <w:szCs w:val="24"/>
          <w:rtl/>
          <w:lang w:bidi="ar-IQ"/>
        </w:rPr>
        <w:t xml:space="preserve"> </w:t>
      </w:r>
    </w:p>
    <w:p w:rsidR="00AA3A64" w:rsidRDefault="0068414E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283800">
        <w:rPr>
          <w:rFonts w:hint="cs"/>
          <w:b/>
          <w:sz w:val="24"/>
          <w:szCs w:val="24"/>
          <w:rtl/>
        </w:rPr>
        <w:t xml:space="preserve">دراسات لغوية 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AA3A64" w:rsidRDefault="0068414E" w:rsidP="002E69B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</w:t>
      </w:r>
      <w:r w:rsidR="00283800">
        <w:rPr>
          <w:rFonts w:hint="cs"/>
          <w:b/>
          <w:sz w:val="24"/>
          <w:szCs w:val="24"/>
          <w:rtl/>
        </w:rPr>
        <w:t xml:space="preserve"> أ.م.د  حسام قدوري عبد</w:t>
      </w:r>
    </w:p>
    <w:p w:rsidR="00AA3A64" w:rsidRDefault="0068414E" w:rsidP="00CD0181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CD0181">
        <w:rPr>
          <w:rFonts w:hint="cs"/>
          <w:b/>
          <w:sz w:val="24"/>
          <w:szCs w:val="24"/>
          <w:rtl/>
        </w:rPr>
        <w:t>الدكتوراه</w:t>
      </w:r>
    </w:p>
    <w:tbl>
      <w:tblPr>
        <w:tblStyle w:val="a6"/>
        <w:bidiVisual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651"/>
      </w:tblGrid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AA3A64" w:rsidTr="009D1BAB">
        <w:trPr>
          <w:trHeight w:val="98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CD0181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 / كلية التربية </w:t>
            </w:r>
            <w:r>
              <w:rPr>
                <w:b/>
                <w:rtl/>
              </w:rPr>
              <w:t>–</w:t>
            </w:r>
            <w:r>
              <w:rPr>
                <w:rFonts w:hint="cs"/>
                <w:b/>
                <w:rtl/>
              </w:rPr>
              <w:t xml:space="preserve"> ابن رشد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651" w:type="dxa"/>
          </w:tcPr>
          <w:p w:rsidR="00AA3A64" w:rsidRDefault="00CD01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51" w:type="dxa"/>
          </w:tcPr>
          <w:p w:rsidR="00AA3A64" w:rsidRDefault="00FE004B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دراسات لغوية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حضوري 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الأول / 2020 - 2021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651" w:type="dxa"/>
          </w:tcPr>
          <w:p w:rsidR="00AA3A64" w:rsidRDefault="00666C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3/2/ 2021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71188C" w:rsidRPr="002A5F31" w:rsidRDefault="0071188C" w:rsidP="002A5F31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تعريف الطلبة ب</w:t>
            </w:r>
            <w:r w:rsidR="00FE004B">
              <w:rPr>
                <w:rFonts w:hint="cs"/>
                <w:b/>
                <w:sz w:val="24"/>
                <w:szCs w:val="24"/>
                <w:rtl/>
              </w:rPr>
              <w:t>مفهوم الدراسات اللغوية</w:t>
            </w:r>
            <w:r w:rsidR="002A5F3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71188C" w:rsidRPr="0071188C" w:rsidRDefault="0071188C" w:rsidP="007118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188C">
              <w:rPr>
                <w:rFonts w:hint="cs"/>
                <w:b/>
                <w:sz w:val="24"/>
                <w:szCs w:val="24"/>
                <w:rtl/>
              </w:rPr>
              <w:t xml:space="preserve">تعريف الطلبة بإشكالية </w:t>
            </w:r>
            <w:r w:rsidR="002A5F31">
              <w:rPr>
                <w:rFonts w:hint="cs"/>
                <w:b/>
                <w:sz w:val="24"/>
                <w:szCs w:val="24"/>
                <w:rtl/>
              </w:rPr>
              <w:t>العلاقة بين الدراسات اللغوية وعلوم القرآن المختلفة .</w:t>
            </w:r>
            <w:r w:rsidRPr="0071188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AA3A64" w:rsidRPr="0071188C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 w:rsidR="009E4E6C">
              <w:rPr>
                <w:b/>
                <w:sz w:val="24"/>
                <w:szCs w:val="24"/>
                <w:rtl/>
              </w:rPr>
              <w:t>—</w:t>
            </w:r>
            <w:r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9E4E6C">
              <w:rPr>
                <w:rFonts w:hint="cs"/>
                <w:b/>
                <w:sz w:val="24"/>
                <w:szCs w:val="24"/>
                <w:rtl/>
              </w:rPr>
              <w:t xml:space="preserve">حفيز الطلبة على خلق أفكار جديدة في فهم </w:t>
            </w:r>
            <w:r w:rsidR="000C4101">
              <w:rPr>
                <w:rFonts w:hint="cs"/>
                <w:b/>
                <w:sz w:val="24"/>
                <w:szCs w:val="24"/>
                <w:rtl/>
              </w:rPr>
              <w:t>رؤى تفسيرية وقرآنية لها علاقة باللغة .</w:t>
            </w:r>
          </w:p>
        </w:tc>
      </w:tr>
      <w:tr w:rsidR="00AA3A64" w:rsidTr="009D1BAB">
        <w:trPr>
          <w:trHeight w:val="3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5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5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476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AA3A64" w:rsidRDefault="0068414E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أن يعرف الطالب  اشكالية </w:t>
            </w:r>
            <w:r w:rsidR="006B05B3">
              <w:rPr>
                <w:rFonts w:hint="cs"/>
                <w:b/>
                <w:sz w:val="24"/>
                <w:szCs w:val="24"/>
                <w:rtl/>
              </w:rPr>
              <w:t xml:space="preserve">العلاقات الرابطة بين اللغة والعلوم الإسلامية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8A0AFF">
              <w:rPr>
                <w:rFonts w:hint="cs"/>
                <w:b/>
                <w:sz w:val="24"/>
                <w:szCs w:val="24"/>
                <w:rtl/>
              </w:rPr>
              <w:t xml:space="preserve"> أن يقرأ التراث التفسيري والقرآني قراءة لغوية واعية .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أن يدرك طريقة النقد </w:t>
            </w:r>
            <w:r w:rsidR="008A0AFF">
              <w:rPr>
                <w:rFonts w:hint="cs"/>
                <w:b/>
                <w:sz w:val="24"/>
                <w:szCs w:val="24"/>
                <w:rtl/>
              </w:rPr>
              <w:t>الفعّال للنصوص الإسلامية وفق الرؤية اللغوية .</w:t>
            </w:r>
          </w:p>
          <w:p w:rsidR="00AA3A64" w:rsidRDefault="0068414E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تمكين الطالب من الفهم والتحليل للنص التفسيري</w:t>
            </w:r>
            <w:r w:rsidR="005A1512">
              <w:rPr>
                <w:rFonts w:hint="cs"/>
                <w:b/>
                <w:sz w:val="24"/>
                <w:szCs w:val="24"/>
                <w:rtl/>
              </w:rPr>
              <w:t xml:space="preserve"> في ضوء علم اللغة .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  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تمكين الطالب من توظيف أدوات النقد ا</w:t>
            </w:r>
            <w:r w:rsidR="001E5020">
              <w:rPr>
                <w:rFonts w:hint="cs"/>
                <w:b/>
                <w:sz w:val="24"/>
                <w:szCs w:val="24"/>
                <w:rtl/>
              </w:rPr>
              <w:t>للغوي وتجربة تداخله مع العلوم القرآنية 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يدرك الطالب</w:t>
            </w:r>
            <w:r w:rsidR="001E5020">
              <w:rPr>
                <w:rFonts w:hint="cs"/>
                <w:b/>
                <w:sz w:val="24"/>
                <w:szCs w:val="24"/>
                <w:rtl/>
              </w:rPr>
              <w:t xml:space="preserve"> أهمية </w:t>
            </w:r>
            <w:r w:rsidR="005B411D">
              <w:rPr>
                <w:rFonts w:hint="cs"/>
                <w:b/>
                <w:sz w:val="24"/>
                <w:szCs w:val="24"/>
                <w:rtl/>
              </w:rPr>
              <w:t>الأدوات اللغوية الفاعلة في الدراسات التفسيرية .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651" w:type="dxa"/>
          </w:tcPr>
          <w:p w:rsidR="00AA3A64" w:rsidRDefault="00B622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المناقشة والاستجواب والعصف الذهني  وغيرها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   الاختبارات الشفوية والتحريرية</w:t>
            </w:r>
          </w:p>
        </w:tc>
      </w:tr>
      <w:tr w:rsidR="00AA3A64" w:rsidTr="009D1BAB">
        <w:trPr>
          <w:trHeight w:val="156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أن يشعر الطالب بقدسية المعنى القرآني من خلال </w:t>
            </w:r>
            <w:r w:rsidR="00672D38">
              <w:rPr>
                <w:rFonts w:hint="cs"/>
                <w:b/>
                <w:sz w:val="24"/>
                <w:szCs w:val="24"/>
                <w:rtl/>
              </w:rPr>
              <w:t>تداخل الفهمين اللغوي والتفسيري 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>تأهيل الطالب علميا ووجدانيا في اقتناء مناهج ا</w:t>
            </w:r>
            <w:r w:rsidR="00672D38">
              <w:rPr>
                <w:rFonts w:hint="cs"/>
                <w:b/>
                <w:sz w:val="24"/>
                <w:szCs w:val="24"/>
                <w:rtl/>
              </w:rPr>
              <w:t>لدراسات اللغوية النافعة في اختصاصه 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>أن يتأمل الطلبة روحيا في سياق المعاني القرآنية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>أن يشعر بأهمية مصادر ال</w:t>
            </w:r>
            <w:r w:rsidR="00BC3B79">
              <w:rPr>
                <w:rFonts w:hint="cs"/>
                <w:b/>
                <w:sz w:val="24"/>
                <w:szCs w:val="24"/>
                <w:rtl/>
              </w:rPr>
              <w:t>لغة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واعتمادها </w:t>
            </w:r>
            <w:r w:rsidR="00BC3B79">
              <w:rPr>
                <w:rFonts w:hint="cs"/>
                <w:b/>
                <w:sz w:val="24"/>
                <w:szCs w:val="24"/>
                <w:rtl/>
              </w:rPr>
              <w:t>في أبحاثه .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المحاضرة  والمناقشة  والتعليم الالكتروني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الاختبارات التحريرية والشفوية</w:t>
            </w: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التعليم الالكتروني عبر المنصات التعليمية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 ورقة العمل والواجبات اليومية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قاعة الدراسات العليا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لا يوجد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"/>
              <w:gridCol w:w="850"/>
              <w:gridCol w:w="2126"/>
              <w:gridCol w:w="2361"/>
              <w:gridCol w:w="1178"/>
              <w:gridCol w:w="1087"/>
            </w:tblGrid>
            <w:tr w:rsidR="00AA3A64" w:rsidTr="00355D4B">
              <w:trPr>
                <w:trHeight w:val="6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Pr="009D5B14" w:rsidRDefault="0068414E">
                  <w:pPr>
                    <w:spacing w:after="0" w:line="240" w:lineRule="auto"/>
                    <w:rPr>
                      <w:b/>
                    </w:rPr>
                  </w:pPr>
                  <w:r w:rsidRPr="009D5B14">
                    <w:rPr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A3A64" w:rsidTr="00355D4B">
              <w:trPr>
                <w:trHeight w:val="1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114C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2/11/ 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114C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394A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مقاربة في اللغة العربية ولغة القرآن المفهوم والمصطلح </w:t>
                  </w:r>
                  <w:r w:rsidR="00EF1852">
                    <w:rPr>
                      <w:rFonts w:hint="cs"/>
                      <w:b/>
                      <w:sz w:val="24"/>
                      <w:szCs w:val="24"/>
                      <w:rtl/>
                    </w:rPr>
                    <w:t>وإشكالات المستوى اللغوي .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355D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924B0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اللغة العربية ولغة القرآن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Pr="009D1BAB" w:rsidRDefault="009D1BA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1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1CB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  <w:p w:rsidR="000A3C05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9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D465F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مقاربة اللغة والقرآن ومستويات التداخل المعرفي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87370D" w:rsidRDefault="0087370D" w:rsidP="008737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التداخل المعرفيّ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87370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براغماتية اللغة ، </w:t>
                  </w:r>
                  <w:r w:rsidR="003C0FF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تجربة في آيات الأحكام / مستويات الاستدلال والنقض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3C0FF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براغماتية اللغة </w:t>
                  </w:r>
                  <w:r w:rsidR="000A3C0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2E25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المعاجم القرآنية / الفهرسة والتصنيف والحاجة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2E25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المعاجم القرآنية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4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A539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المعاجم القرآنية ومستويات التطور الدلالي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A539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المعاجم القرآنية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8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السادس 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7/12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7129C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المعاجم القرآنية / دراسة نقدية في (غريب القرآن)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306E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المعاجم القرآنية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306E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المعرّب في القرآن </w:t>
                  </w:r>
                  <w:r w:rsidR="00D701F0">
                    <w:rPr>
                      <w:rFonts w:hint="cs"/>
                      <w:b/>
                      <w:sz w:val="24"/>
                      <w:szCs w:val="24"/>
                      <w:rtl/>
                    </w:rPr>
                    <w:t>دراسة نقدية في الإدّعاء والتفنيد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D701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المعاجم القرآنية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الثامن 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21/12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E17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الظواهر اللغوية ومديات الفهم التفسيريّ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1E176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الظواهر اللغوية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28/12</w:t>
                  </w:r>
                  <w:r w:rsidR="00391978">
                    <w:rPr>
                      <w:rFonts w:hint="cs"/>
                      <w:b/>
                      <w:sz w:val="24"/>
                      <w:szCs w:val="24"/>
                      <w:rtl/>
                    </w:rPr>
                    <w:t>/ 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A33D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القراءات القرآنية بين سلطة النص وهيمنة </w:t>
                  </w:r>
                  <w:r w:rsidR="0008492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الرواية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8492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القراءات القرآنية واللغة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4/1</w:t>
                  </w:r>
                  <w:r w:rsidR="00391978">
                    <w:rPr>
                      <w:rFonts w:hint="cs"/>
                      <w:b/>
                      <w:sz w:val="24"/>
                      <w:szCs w:val="24"/>
                      <w:rtl/>
                    </w:rPr>
                    <w:t>/ 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BC3F8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قراءة في تجربة الأسنوي في كتابه ( الكوكب الدرّيّ </w:t>
                  </w:r>
                  <w:r w:rsidR="003B7AC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في تخريج الفروع الفقهية على المسائل النحوية )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8E67B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براغماتية اللغة والفقه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C47A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وضع اللغة بين اللغويين والأصوليين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C47A7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وضع اللغة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18/1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BF480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نظريات نشوء اللغة ، دراسة في نظرية القرن الأكيد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BF480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وضع اللغة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25/1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3D773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القرآن والاستدلال اللغوي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3D773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اللغة وحجية الاستدلال بها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عشر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8/1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3D773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القرآن والاستدلال النحوي ونقد الفهم النحوي لحجية القرآن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1CB" w:rsidRPr="007C2FBF" w:rsidRDefault="003D773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اللغة وحجية الاستدلال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15/1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FD21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فصلي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4001C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اختبار فصلي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4001CB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اخنبار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</w:tbl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AA3A64">
        <w:tc>
          <w:tcPr>
            <w:tcW w:w="8528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  <w:r w:rsidR="009B67CC">
              <w:rPr>
                <w:rFonts w:hint="cs"/>
                <w:b/>
                <w:sz w:val="24"/>
                <w:szCs w:val="24"/>
                <w:rtl/>
              </w:rPr>
              <w:t xml:space="preserve">     القاعات الدراسية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77727" w:rsidRPr="0081299B" w:rsidRDefault="0081299B" w:rsidP="00BC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GB"/>
              </w:rPr>
              <w:t>لغة القرآن لغة العرب المختارة / محمد روّاس قلعه جي</w:t>
            </w:r>
          </w:p>
          <w:p w:rsidR="0081299B" w:rsidRPr="00FB771C" w:rsidRDefault="00FB771C" w:rsidP="00BC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GB"/>
              </w:rPr>
              <w:t xml:space="preserve">لغة القرآن دراسة توثيقية فنية / د. أحمد مختار عمر </w:t>
            </w:r>
          </w:p>
          <w:p w:rsidR="00FB771C" w:rsidRPr="00BC7B03" w:rsidRDefault="000F0862" w:rsidP="00BC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GB"/>
              </w:rPr>
              <w:t>لغة القرآن / عبد الجليل عبد الرحيم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A3A64" w:rsidRDefault="000F0862" w:rsidP="000F0862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الكتب اللغوية كالخصائص لابن جني ، </w:t>
            </w:r>
            <w:r w:rsidR="009130AD">
              <w:rPr>
                <w:rFonts w:hint="cs"/>
                <w:b/>
                <w:sz w:val="24"/>
                <w:szCs w:val="24"/>
                <w:rtl/>
              </w:rPr>
              <w:t>الصاحبي في فقه اللغة لابن فارس وغيرهما .</w:t>
            </w:r>
          </w:p>
          <w:p w:rsidR="009130AD" w:rsidRDefault="009130AD" w:rsidP="000F0862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الكتب التفسيرية </w:t>
            </w:r>
            <w:r w:rsidR="00D30A63">
              <w:rPr>
                <w:rFonts w:hint="cs"/>
                <w:b/>
                <w:sz w:val="24"/>
                <w:szCs w:val="24"/>
                <w:rtl/>
              </w:rPr>
              <w:t>كتفسير البحر المحيط لأبي حيان الأندلسي النحوي ... الخ</w:t>
            </w:r>
          </w:p>
          <w:p w:rsidR="00D30A63" w:rsidRDefault="00D30A63" w:rsidP="000F0862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الدراسات الخاصة باللغة القرآنية </w:t>
            </w:r>
            <w:r w:rsidR="00C52D9C">
              <w:rPr>
                <w:rFonts w:hint="cs"/>
                <w:b/>
                <w:sz w:val="24"/>
                <w:szCs w:val="24"/>
                <w:rtl/>
              </w:rPr>
              <w:t xml:space="preserve">، والقراءات القرانية ككتاب تاريخ القراءات القرآنية للشيخ الفضلي </w:t>
            </w:r>
            <w:r w:rsidR="00DB165B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DB165B" w:rsidRPr="000F0862" w:rsidRDefault="00DB165B" w:rsidP="000F0862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كتب البلاغة والنحو والصرف ... الخ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47925" w:rsidRDefault="00DB165B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أهم مرجع في هذا الدرس هو موسوعة </w:t>
            </w:r>
          </w:p>
          <w:p w:rsidR="00DB165B" w:rsidRPr="00247925" w:rsidRDefault="00DB165B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دراسات في أساليب القرآن الكريم للمحقق الدكتور محمد عبد الخالق عضيمة 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A3A64" w:rsidRDefault="00B97033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مكتبة الشيعة </w:t>
            </w:r>
          </w:p>
          <w:p w:rsidR="00B97033" w:rsidRDefault="001B621D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مكتبة أهل البيت ( عليهم السلام</w:t>
            </w:r>
            <w:r w:rsidR="00B97033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  <w:p w:rsidR="00B97033" w:rsidRPr="00B97033" w:rsidRDefault="00B97033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المكتبة الشاملة وغيرها </w:t>
            </w:r>
          </w:p>
        </w:tc>
      </w:tr>
    </w:tbl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A3A64">
        <w:tc>
          <w:tcPr>
            <w:tcW w:w="8528" w:type="dxa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>
        <w:trPr>
          <w:trHeight w:val="1040"/>
        </w:trPr>
        <w:tc>
          <w:tcPr>
            <w:tcW w:w="8528" w:type="dxa"/>
          </w:tcPr>
          <w:p w:rsidR="00AA3A64" w:rsidRDefault="00A02A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مقترح تطوير المادة بما يلائم التخصص الدقيق للدراسات التفسيرية والقرآنية بحسب كلّ اختصاص </w:t>
            </w:r>
          </w:p>
        </w:tc>
      </w:tr>
    </w:tbl>
    <w:p w:rsidR="00AA3A64" w:rsidRDefault="00AA3A64" w:rsidP="00355D4B"/>
    <w:sectPr w:rsidR="00AA3A64" w:rsidSect="00AA3A64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5F1" w:rsidRDefault="004555F1" w:rsidP="00AA3A64">
      <w:pPr>
        <w:spacing w:after="0" w:line="240" w:lineRule="auto"/>
      </w:pPr>
      <w:r>
        <w:separator/>
      </w:r>
    </w:p>
  </w:endnote>
  <w:endnote w:type="continuationSeparator" w:id="0">
    <w:p w:rsidR="004555F1" w:rsidRDefault="004555F1" w:rsidP="00AA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A64" w:rsidRDefault="00AA3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5F1" w:rsidRDefault="004555F1" w:rsidP="00AA3A64">
      <w:pPr>
        <w:spacing w:after="0" w:line="240" w:lineRule="auto"/>
      </w:pPr>
      <w:r>
        <w:separator/>
      </w:r>
    </w:p>
  </w:footnote>
  <w:footnote w:type="continuationSeparator" w:id="0">
    <w:p w:rsidR="004555F1" w:rsidRDefault="004555F1" w:rsidP="00AA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20D"/>
    <w:multiLevelType w:val="hybridMultilevel"/>
    <w:tmpl w:val="7258114C"/>
    <w:lvl w:ilvl="0" w:tplc="8DC67A2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5D69"/>
    <w:multiLevelType w:val="multilevel"/>
    <w:tmpl w:val="AE98ADE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FA3"/>
    <w:multiLevelType w:val="multilevel"/>
    <w:tmpl w:val="95DED58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A59"/>
    <w:multiLevelType w:val="hybridMultilevel"/>
    <w:tmpl w:val="167CEAE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DF4"/>
    <w:multiLevelType w:val="hybridMultilevel"/>
    <w:tmpl w:val="B6D0E61E"/>
    <w:lvl w:ilvl="0" w:tplc="1A327360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43DF00B6"/>
    <w:multiLevelType w:val="multilevel"/>
    <w:tmpl w:val="D47897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4F1A"/>
    <w:multiLevelType w:val="hybridMultilevel"/>
    <w:tmpl w:val="FA20596E"/>
    <w:lvl w:ilvl="0" w:tplc="B6624D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53EE1"/>
    <w:multiLevelType w:val="multilevel"/>
    <w:tmpl w:val="14F0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07195"/>
    <w:multiLevelType w:val="hybridMultilevel"/>
    <w:tmpl w:val="4DDAF8F4"/>
    <w:lvl w:ilvl="0" w:tplc="E72AE3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1D7B"/>
    <w:multiLevelType w:val="hybridMultilevel"/>
    <w:tmpl w:val="614CFCB6"/>
    <w:lvl w:ilvl="0" w:tplc="D1E00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2CB1"/>
    <w:multiLevelType w:val="hybridMultilevel"/>
    <w:tmpl w:val="923C8C9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4"/>
    <w:rsid w:val="00015B13"/>
    <w:rsid w:val="00084923"/>
    <w:rsid w:val="000A3C05"/>
    <w:rsid w:val="000C4101"/>
    <w:rsid w:val="000F0862"/>
    <w:rsid w:val="00114C24"/>
    <w:rsid w:val="001311FE"/>
    <w:rsid w:val="00161624"/>
    <w:rsid w:val="001B621D"/>
    <w:rsid w:val="001E176D"/>
    <w:rsid w:val="001E5020"/>
    <w:rsid w:val="00247925"/>
    <w:rsid w:val="00283800"/>
    <w:rsid w:val="002A5F31"/>
    <w:rsid w:val="002E2587"/>
    <w:rsid w:val="002E69BB"/>
    <w:rsid w:val="00306ED1"/>
    <w:rsid w:val="00355D4B"/>
    <w:rsid w:val="003654DC"/>
    <w:rsid w:val="00391978"/>
    <w:rsid w:val="00394A2C"/>
    <w:rsid w:val="003B7AC4"/>
    <w:rsid w:val="003C0FF1"/>
    <w:rsid w:val="003D7735"/>
    <w:rsid w:val="004001CB"/>
    <w:rsid w:val="00430A8B"/>
    <w:rsid w:val="004555F1"/>
    <w:rsid w:val="00473298"/>
    <w:rsid w:val="004A56C4"/>
    <w:rsid w:val="004B36EC"/>
    <w:rsid w:val="00504DB1"/>
    <w:rsid w:val="00583679"/>
    <w:rsid w:val="005A1512"/>
    <w:rsid w:val="005A621E"/>
    <w:rsid w:val="005B411D"/>
    <w:rsid w:val="005D112C"/>
    <w:rsid w:val="00634C71"/>
    <w:rsid w:val="00653241"/>
    <w:rsid w:val="00666C91"/>
    <w:rsid w:val="00672D38"/>
    <w:rsid w:val="0068414E"/>
    <w:rsid w:val="006B05B3"/>
    <w:rsid w:val="0071188C"/>
    <w:rsid w:val="007129C7"/>
    <w:rsid w:val="00753ACF"/>
    <w:rsid w:val="007C2FBF"/>
    <w:rsid w:val="007C3B2C"/>
    <w:rsid w:val="0081299B"/>
    <w:rsid w:val="00870F57"/>
    <w:rsid w:val="0087370D"/>
    <w:rsid w:val="00887F4D"/>
    <w:rsid w:val="008A0AFF"/>
    <w:rsid w:val="008A4516"/>
    <w:rsid w:val="008E67B9"/>
    <w:rsid w:val="009130AD"/>
    <w:rsid w:val="00924B0E"/>
    <w:rsid w:val="00975E0E"/>
    <w:rsid w:val="009B67CC"/>
    <w:rsid w:val="009D1BAB"/>
    <w:rsid w:val="009D5B14"/>
    <w:rsid w:val="009E4E6C"/>
    <w:rsid w:val="00A02A2C"/>
    <w:rsid w:val="00A33DE9"/>
    <w:rsid w:val="00A477D7"/>
    <w:rsid w:val="00A539F0"/>
    <w:rsid w:val="00AA3A64"/>
    <w:rsid w:val="00B61EFA"/>
    <w:rsid w:val="00B62272"/>
    <w:rsid w:val="00B97033"/>
    <w:rsid w:val="00BC3B79"/>
    <w:rsid w:val="00BC3F8F"/>
    <w:rsid w:val="00BC7B03"/>
    <w:rsid w:val="00BF4809"/>
    <w:rsid w:val="00C26C90"/>
    <w:rsid w:val="00C47A7A"/>
    <w:rsid w:val="00C52D9C"/>
    <w:rsid w:val="00CC25BD"/>
    <w:rsid w:val="00CD0181"/>
    <w:rsid w:val="00D30A63"/>
    <w:rsid w:val="00D465F4"/>
    <w:rsid w:val="00D55ADF"/>
    <w:rsid w:val="00D701F0"/>
    <w:rsid w:val="00DB165B"/>
    <w:rsid w:val="00E309AE"/>
    <w:rsid w:val="00EF1852"/>
    <w:rsid w:val="00F77727"/>
    <w:rsid w:val="00FB771C"/>
    <w:rsid w:val="00FD21FC"/>
    <w:rsid w:val="00FE004B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C0E36"/>
  <w15:docId w15:val="{B20567AE-5510-DA44-8F80-99FCE77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10"/>
    <w:next w:val="10"/>
    <w:rsid w:val="00AA3A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A3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A3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A3A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A3A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A3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AA3A64"/>
  </w:style>
  <w:style w:type="table" w:customStyle="1" w:styleId="TableNormal">
    <w:name w:val="Table Normal"/>
    <w:rsid w:val="00AA3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3A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10"/>
    <w:next w:val="10"/>
    <w:rsid w:val="00AA3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A3A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A3A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A3A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A3A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1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hussam aljuburee</cp:lastModifiedBy>
  <cp:revision>2</cp:revision>
  <dcterms:created xsi:type="dcterms:W3CDTF">2021-02-09T21:25:00Z</dcterms:created>
  <dcterms:modified xsi:type="dcterms:W3CDTF">2021-02-09T21:25:00Z</dcterms:modified>
</cp:coreProperties>
</file>