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CD" w:rsidRDefault="00BA5D62" w:rsidP="00FC39FE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                                                                                     - </w:t>
      </w:r>
      <w:r w:rsidR="00FC39FE">
        <w:rPr>
          <w:rFonts w:hint="cs"/>
          <w:sz w:val="24"/>
          <w:szCs w:val="24"/>
          <w:rtl/>
        </w:rPr>
        <w:t>5</w:t>
      </w:r>
      <w:r>
        <w:rPr>
          <w:rFonts w:hint="cs"/>
          <w:sz w:val="24"/>
          <w:szCs w:val="24"/>
          <w:rtl/>
        </w:rPr>
        <w:t>-</w:t>
      </w:r>
    </w:p>
    <w:p w:rsidR="001638CD" w:rsidRDefault="001638CD" w:rsidP="001638CD">
      <w:pPr>
        <w:rPr>
          <w:sz w:val="24"/>
          <w:szCs w:val="24"/>
          <w:rtl/>
        </w:rPr>
      </w:pPr>
    </w:p>
    <w:p w:rsidR="001638CD" w:rsidRPr="005953C2" w:rsidRDefault="001638CD" w:rsidP="001638CD">
      <w:pPr>
        <w:rPr>
          <w:sz w:val="24"/>
          <w:szCs w:val="24"/>
          <w:rtl/>
        </w:rPr>
      </w:pPr>
    </w:p>
    <w:p w:rsidR="001638CD" w:rsidRPr="005953C2" w:rsidRDefault="001638CD" w:rsidP="001638CD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1638CD" w:rsidRPr="005953C2" w:rsidRDefault="001638CD" w:rsidP="001638CD">
      <w:pPr>
        <w:jc w:val="center"/>
        <w:rPr>
          <w:b/>
          <w:bCs/>
          <w:sz w:val="24"/>
          <w:szCs w:val="24"/>
          <w:rtl/>
        </w:rPr>
      </w:pPr>
    </w:p>
    <w:p w:rsidR="001638CD" w:rsidRPr="005953C2" w:rsidRDefault="001638CD" w:rsidP="001638CD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1638CD" w:rsidRDefault="005C41BD" w:rsidP="001638CD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اسم المادة: الموارد المائية</w:t>
      </w:r>
    </w:p>
    <w:p w:rsidR="005C41BD" w:rsidRDefault="005C41BD" w:rsidP="001638CD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اسم التدريسي: أ. د. سلام هاتف أحمد الجبوري</w:t>
      </w:r>
    </w:p>
    <w:p w:rsidR="005C41BD" w:rsidRPr="005953C2" w:rsidRDefault="005C41BD" w:rsidP="001638C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المرجلة: الماجستير طبيعية.</w:t>
      </w:r>
      <w:bookmarkStart w:id="0" w:name="_GoBack"/>
      <w:bookmarkEnd w:id="0"/>
    </w:p>
    <w:tbl>
      <w:tblPr>
        <w:tblpPr w:leftFromText="180" w:rightFromText="180" w:vertAnchor="text" w:tblpXSpec="right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8"/>
        <w:gridCol w:w="8826"/>
      </w:tblGrid>
      <w:tr w:rsidR="001638CD" w:rsidRPr="0034175A" w:rsidTr="001638CD">
        <w:tc>
          <w:tcPr>
            <w:tcW w:w="12974" w:type="dxa"/>
            <w:gridSpan w:val="2"/>
          </w:tcPr>
          <w:p w:rsidR="001638CD" w:rsidRPr="0034175A" w:rsidRDefault="001638CD" w:rsidP="00286D0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86D0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638CD" w:rsidRPr="0034175A" w:rsidTr="001638CD">
        <w:trPr>
          <w:trHeight w:val="986"/>
        </w:trPr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1638C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638CD" w:rsidRPr="0034175A" w:rsidRDefault="00803D27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  <w:r w:rsidR="002A64B0">
              <w:rPr>
                <w:rFonts w:hint="cs"/>
                <w:b/>
                <w:bCs/>
                <w:sz w:val="24"/>
                <w:szCs w:val="24"/>
                <w:rtl/>
              </w:rPr>
              <w:t>/جامعة بغداد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1638CD" w:rsidRPr="0034175A" w:rsidRDefault="00803D27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8826" w:type="dxa"/>
          </w:tcPr>
          <w:p w:rsidR="001638CD" w:rsidRPr="0034175A" w:rsidRDefault="006A39A9" w:rsidP="006A39A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الموارد المائية/ماجستير طبيعية/الفصل الاول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8826" w:type="dxa"/>
          </w:tcPr>
          <w:p w:rsidR="001638CD" w:rsidRPr="0034175A" w:rsidRDefault="00286D02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دوام رسمي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8826" w:type="dxa"/>
          </w:tcPr>
          <w:p w:rsidR="001638CD" w:rsidRPr="0034175A" w:rsidRDefault="00286D02" w:rsidP="005610E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السنة الدراسية </w:t>
            </w:r>
            <w:r w:rsidR="005610E8"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 w:rsidR="005610E8">
              <w:rPr>
                <w:rFonts w:hint="cs"/>
                <w:b/>
                <w:bCs/>
                <w:sz w:val="24"/>
                <w:szCs w:val="24"/>
                <w:rtl/>
              </w:rPr>
              <w:t>2021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</w:tcPr>
          <w:p w:rsidR="001638CD" w:rsidRPr="0034175A" w:rsidRDefault="00A219E5" w:rsidP="0036489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  <w:r w:rsidR="00286D02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ساعة دراسة.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1638CD" w:rsidRPr="0034175A" w:rsidRDefault="005610E8" w:rsidP="005610E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2021</w:t>
            </w: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1638CD" w:rsidRPr="0034175A" w:rsidRDefault="001638CD" w:rsidP="001638C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638CD" w:rsidRPr="0034175A" w:rsidRDefault="00803D27" w:rsidP="00364898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تعريف</w:t>
            </w:r>
            <w:r w:rsidR="00B42F26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الطلبة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بالموارد </w:t>
            </w:r>
            <w:r w:rsidR="00364898">
              <w:rPr>
                <w:rFonts w:hint="cs"/>
                <w:b/>
                <w:bCs/>
                <w:sz w:val="24"/>
                <w:szCs w:val="24"/>
                <w:rtl/>
              </w:rPr>
              <w:t>المائية وانواعها</w:t>
            </w:r>
          </w:p>
        </w:tc>
      </w:tr>
      <w:tr w:rsidR="001638CD" w:rsidRPr="0034175A" w:rsidTr="001638CD">
        <w:trPr>
          <w:trHeight w:val="315"/>
        </w:trPr>
        <w:tc>
          <w:tcPr>
            <w:tcW w:w="4148" w:type="dxa"/>
          </w:tcPr>
          <w:p w:rsidR="001638CD" w:rsidRPr="0034175A" w:rsidRDefault="001638CD" w:rsidP="001638C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826" w:type="dxa"/>
          </w:tcPr>
          <w:p w:rsidR="001638CD" w:rsidRPr="0034175A" w:rsidRDefault="00803D27" w:rsidP="0036489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</w:t>
            </w:r>
            <w:r w:rsidR="00B42F26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ف </w:t>
            </w:r>
            <w:r w:rsidR="00B42F26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الطلبة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42F26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التوزيع الجغرافي لكل مورد</w:t>
            </w:r>
            <w:r w:rsidR="00B42F26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الموارد </w:t>
            </w:r>
            <w:r w:rsidR="00364898">
              <w:rPr>
                <w:rFonts w:hint="cs"/>
                <w:b/>
                <w:bCs/>
                <w:sz w:val="24"/>
                <w:szCs w:val="24"/>
                <w:rtl/>
              </w:rPr>
              <w:t>المائية</w:t>
            </w:r>
          </w:p>
        </w:tc>
      </w:tr>
      <w:tr w:rsidR="001638CD" w:rsidRPr="0034175A" w:rsidTr="001638CD">
        <w:trPr>
          <w:trHeight w:val="315"/>
        </w:trPr>
        <w:tc>
          <w:tcPr>
            <w:tcW w:w="4148" w:type="dxa"/>
          </w:tcPr>
          <w:p w:rsidR="001638CD" w:rsidRPr="0034175A" w:rsidRDefault="001638CD" w:rsidP="001638C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B42F26" w:rsidP="0036489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تعريف الطلبة بال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>مشاكل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التي </w:t>
            </w:r>
            <w:r w:rsidR="00364898">
              <w:rPr>
                <w:rFonts w:hint="cs"/>
                <w:b/>
                <w:bCs/>
                <w:sz w:val="24"/>
                <w:szCs w:val="24"/>
                <w:rtl/>
              </w:rPr>
              <w:t>تواجهها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الموارد </w:t>
            </w:r>
            <w:r w:rsidR="00364898">
              <w:rPr>
                <w:rFonts w:hint="cs"/>
                <w:b/>
                <w:bCs/>
                <w:sz w:val="24"/>
                <w:szCs w:val="24"/>
                <w:rtl/>
              </w:rPr>
              <w:t>المائية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>, وكيفية صيانة تلك الموارد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والحفاظ عليها.</w:t>
            </w:r>
          </w:p>
          <w:p w:rsidR="002A64B0" w:rsidRPr="0034175A" w:rsidRDefault="002A64B0" w:rsidP="0036489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تعرف الطلبة بالموارد المائية غير التقليدية.</w:t>
            </w:r>
          </w:p>
        </w:tc>
      </w:tr>
      <w:tr w:rsidR="001638CD" w:rsidRPr="0034175A" w:rsidTr="001638CD">
        <w:trPr>
          <w:trHeight w:val="315"/>
        </w:trPr>
        <w:tc>
          <w:tcPr>
            <w:tcW w:w="4148" w:type="dxa"/>
          </w:tcPr>
          <w:p w:rsidR="001638CD" w:rsidRPr="0034175A" w:rsidRDefault="001638CD" w:rsidP="001638C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638CD" w:rsidRDefault="00BA5D62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- 6-</w:t>
            </w:r>
          </w:p>
        </w:tc>
      </w:tr>
      <w:tr w:rsidR="001638CD" w:rsidRPr="0034175A" w:rsidTr="001638CD">
        <w:trPr>
          <w:trHeight w:val="4778"/>
        </w:trPr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1638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D62280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364898">
              <w:rPr>
                <w:rFonts w:hint="cs"/>
                <w:b/>
                <w:bCs/>
                <w:sz w:val="24"/>
                <w:szCs w:val="24"/>
                <w:rtl/>
              </w:rPr>
              <w:t xml:space="preserve">عرف الموارد المائية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وما هي انواعها.</w:t>
            </w:r>
          </w:p>
          <w:p w:rsidR="001638CD" w:rsidRPr="0034175A" w:rsidRDefault="001638CD" w:rsidP="00D62280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 xml:space="preserve"> ماهي الدورة المائية وما أهميتها وماهي العوامل المؤثرة فيها.</w:t>
            </w:r>
          </w:p>
          <w:p w:rsidR="001638CD" w:rsidRPr="0034175A" w:rsidRDefault="001638CD" w:rsidP="00364898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وزع جغرافيا كل صنف من اصناف الموارد </w:t>
            </w:r>
            <w:r w:rsidR="00364898">
              <w:rPr>
                <w:rFonts w:hint="cs"/>
                <w:b/>
                <w:bCs/>
                <w:sz w:val="24"/>
                <w:szCs w:val="24"/>
                <w:rtl/>
              </w:rPr>
              <w:t>المائية.</w:t>
            </w:r>
          </w:p>
          <w:p w:rsidR="001638CD" w:rsidRPr="0034175A" w:rsidRDefault="001638CD" w:rsidP="00D62280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ما هي المشاكل التي تجابه الموارد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المائية.</w:t>
            </w:r>
          </w:p>
          <w:p w:rsidR="001638CD" w:rsidRPr="0034175A" w:rsidRDefault="001638CD" w:rsidP="00D62280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ما هي الحلول المقترحة لصيانة كل مورد من الموارد الم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ائية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D62280" w:rsidRDefault="001638CD" w:rsidP="00D62280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6-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 xml:space="preserve"> ما هي خصائص كل مورد من الموارد المائية.</w:t>
            </w:r>
          </w:p>
          <w:p w:rsidR="00D62280" w:rsidRPr="0034175A" w:rsidRDefault="00D62280" w:rsidP="00D62280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رسم خرائط توضح التوزيع الجغرافي لكل مورد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1638CD" w:rsidRPr="0034175A" w:rsidRDefault="001638CD" w:rsidP="00803D2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طريقة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الالقاء و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>المحاضرة لدى الطلاب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1638CD" w:rsidRPr="0034175A" w:rsidRDefault="001638CD" w:rsidP="00803D2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كيفية تسخير طرائق البحث الجغرافي خدمة لموضوع الموارد المائية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03D2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C39FE">
              <w:rPr>
                <w:rFonts w:hint="cs"/>
                <w:b/>
                <w:bCs/>
                <w:sz w:val="24"/>
                <w:szCs w:val="24"/>
                <w:rtl/>
              </w:rPr>
              <w:t xml:space="preserve">كيفية </w:t>
            </w:r>
            <w:proofErr w:type="spellStart"/>
            <w:r w:rsidR="00FC39FE">
              <w:rPr>
                <w:rFonts w:hint="cs"/>
                <w:b/>
                <w:bCs/>
                <w:sz w:val="24"/>
                <w:szCs w:val="24"/>
                <w:rtl/>
              </w:rPr>
              <w:t>استباط</w:t>
            </w:r>
            <w:proofErr w:type="spellEnd"/>
            <w:r w:rsidR="00FC39F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الاجابة على بعض الاسئلة المثارة.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1638CD">
        <w:tc>
          <w:tcPr>
            <w:tcW w:w="4148" w:type="dxa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1638CD">
        <w:trPr>
          <w:trHeight w:val="1042"/>
        </w:trPr>
        <w:tc>
          <w:tcPr>
            <w:tcW w:w="12974" w:type="dxa"/>
            <w:gridSpan w:val="2"/>
          </w:tcPr>
          <w:p w:rsidR="001638CD" w:rsidRPr="00286D02" w:rsidRDefault="008F0E98" w:rsidP="00D62280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286D0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طريقة المحاضرة, </w:t>
            </w:r>
            <w:r w:rsidR="00286D0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Pr="00286D02">
              <w:rPr>
                <w:rFonts w:hint="cs"/>
                <w:b/>
                <w:bCs/>
                <w:sz w:val="24"/>
                <w:szCs w:val="24"/>
                <w:rtl/>
              </w:rPr>
              <w:t>طريقة ا</w:t>
            </w:r>
            <w:r w:rsidR="002A64B0">
              <w:rPr>
                <w:rFonts w:hint="cs"/>
                <w:b/>
                <w:bCs/>
                <w:sz w:val="24"/>
                <w:szCs w:val="24"/>
                <w:rtl/>
              </w:rPr>
              <w:t>لاستجواب و</w:t>
            </w:r>
            <w:r w:rsidRPr="00286D02">
              <w:rPr>
                <w:rFonts w:hint="cs"/>
                <w:b/>
                <w:bCs/>
                <w:sz w:val="24"/>
                <w:szCs w:val="24"/>
                <w:rtl/>
              </w:rPr>
              <w:t>لمناقشة.</w:t>
            </w:r>
            <w:r w:rsidR="00286D02" w:rsidRPr="00286D02"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="002A64B0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وطريقة البوربوينت. </w:t>
            </w:r>
            <w:r w:rsidR="00286D02" w:rsidRPr="00286D02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و</w:t>
            </w:r>
            <w:r w:rsidR="00286D02" w:rsidRPr="00286D02"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إرشاد الطلاب إلى بعض المواقع الالكترونية للإفادة منها </w:t>
            </w:r>
            <w:r w:rsidR="00286D02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في دراسة الموارد </w:t>
            </w:r>
            <w:r w:rsidR="00D62280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المائية</w:t>
            </w:r>
            <w:r w:rsidR="00286D02" w:rsidRPr="00286D02"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1638CD" w:rsidRPr="0034175A" w:rsidTr="001638CD"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638CD" w:rsidRPr="0034175A" w:rsidTr="001638CD">
        <w:trPr>
          <w:trHeight w:val="1568"/>
        </w:trPr>
        <w:tc>
          <w:tcPr>
            <w:tcW w:w="12974" w:type="dxa"/>
            <w:gridSpan w:val="2"/>
          </w:tcPr>
          <w:p w:rsidR="001638CD" w:rsidRDefault="00286D02" w:rsidP="00D6228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اختبارات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تحريري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,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واختبارات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شفهي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,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فضلا عن 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>الاسئلة الاختبارية اثناء المحاضرة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, وكتابة بحوث مختصرة عن مواضيع الموارد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المائية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1638CD"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كسر حاجز الخجل لدى الطلاب اثناء مشاركتهم في المحاضرة.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روح حب المحاضرة وعدم الملل منها.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احترام المحاضرة.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F0E98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الالتزام بوقت المحاضرة.</w:t>
            </w:r>
          </w:p>
        </w:tc>
      </w:tr>
      <w:tr w:rsidR="001638CD" w:rsidRPr="0034175A" w:rsidTr="001638CD"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638CD" w:rsidRPr="0034175A" w:rsidTr="001638CD">
        <w:trPr>
          <w:trHeight w:val="1042"/>
        </w:trPr>
        <w:tc>
          <w:tcPr>
            <w:tcW w:w="12974" w:type="dxa"/>
            <w:gridSpan w:val="2"/>
          </w:tcPr>
          <w:p w:rsidR="001638CD" w:rsidRPr="0034175A" w:rsidRDefault="008F0E98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المحاضرة والمناقشة.</w:t>
            </w:r>
            <w:r w:rsidR="002A64B0">
              <w:rPr>
                <w:rFonts w:hint="cs"/>
                <w:b/>
                <w:bCs/>
                <w:sz w:val="24"/>
                <w:szCs w:val="24"/>
                <w:rtl/>
              </w:rPr>
              <w:t xml:space="preserve"> وطريقة عرض البيانات والبور بوينت,</w:t>
            </w:r>
            <w:r w:rsidR="00091373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والتأكيد على مشاركة الطالب بالمحاضرة.</w:t>
            </w:r>
          </w:p>
        </w:tc>
      </w:tr>
      <w:tr w:rsidR="001638CD" w:rsidRPr="0034175A" w:rsidTr="001638CD"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638CD" w:rsidRPr="0034175A" w:rsidTr="001638CD">
        <w:trPr>
          <w:trHeight w:val="1042"/>
        </w:trPr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86D02" w:rsidRDefault="00286D02" w:rsidP="00D6228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اختبارات تحريرية, واختبارات شفهية, فضلا عن الاسئلة الاختبارية اثناء المحاضرة, وكتابة بحوث مختصرة عن مواضيع الموارد ا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لمائية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BA5D62" w:rsidP="00BA5D62">
            <w:pPr>
              <w:tabs>
                <w:tab w:val="left" w:pos="6983"/>
              </w:tabs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-7--</w:t>
            </w: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1638CD" w:rsidRPr="0034175A" w:rsidRDefault="001638CD" w:rsidP="00D6228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091373"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قدرة الطالب على استخدام الوسائل التقنية في خدمة مواضيع الموارد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المائية.</w:t>
            </w:r>
          </w:p>
          <w:p w:rsidR="001638CD" w:rsidRPr="0034175A" w:rsidRDefault="001638CD" w:rsidP="00D6228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091373"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قدرة الطالب على وضع حلول للمشاكل التي تجابه الموارد </w:t>
            </w:r>
            <w:r w:rsidR="00D62280">
              <w:rPr>
                <w:rFonts w:hint="cs"/>
                <w:b/>
                <w:bCs/>
                <w:sz w:val="24"/>
                <w:szCs w:val="24"/>
                <w:rtl/>
              </w:rPr>
              <w:t>المائية</w:t>
            </w:r>
            <w:r w:rsidR="00091373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091373"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قدرة الطالب على رسم الخرائط وتوزيع الموارد الطبيعية عليها.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091373"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قدرة الطالب على المناقشة والحوار.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1638CD">
        <w:trPr>
          <w:trHeight w:val="1042"/>
        </w:trPr>
        <w:tc>
          <w:tcPr>
            <w:tcW w:w="12974" w:type="dxa"/>
            <w:gridSpan w:val="2"/>
          </w:tcPr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1638C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46"/>
              <w:gridCol w:w="1255"/>
              <w:gridCol w:w="2578"/>
              <w:gridCol w:w="1248"/>
              <w:gridCol w:w="1178"/>
              <w:gridCol w:w="1087"/>
            </w:tblGrid>
            <w:tr w:rsidR="001638CD" w:rsidRPr="0034175A" w:rsidTr="005A72C1">
              <w:trPr>
                <w:trHeight w:val="614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1638CD" w:rsidRPr="0034175A" w:rsidRDefault="001638CD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638CD" w:rsidRPr="0034175A" w:rsidRDefault="001638CD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638CD" w:rsidRPr="0034175A" w:rsidRDefault="001638CD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638CD" w:rsidRPr="0034175A" w:rsidRDefault="001638CD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638CD" w:rsidRPr="0034175A" w:rsidRDefault="001638CD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1638CD" w:rsidRPr="0034175A" w:rsidRDefault="001638CD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B164C8" w:rsidRPr="0034175A" w:rsidTr="005A72C1">
              <w:trPr>
                <w:trHeight w:val="342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Default="00B164C8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D62280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النظريات التي تتناول اصل الماء, ودراسة خصائصه.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D62280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اصل الماء واهميته وخصائصه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</w:t>
                  </w:r>
                  <w:r w:rsidR="00D6228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, و</w:t>
                  </w:r>
                  <w:r w:rsidR="00F9675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عمل </w:t>
                  </w:r>
                  <w:r w:rsidR="00D6228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بحث</w:t>
                  </w:r>
                </w:p>
              </w:tc>
            </w:tr>
            <w:tr w:rsidR="00B164C8" w:rsidRPr="0034175A" w:rsidTr="005A72C1">
              <w:trPr>
                <w:trHeight w:val="176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Default="00B164C8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توضيح ما هي عناصر الدورة الهيدرولوجية والعوامل المؤثرة فيها, واهميتها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الدورة الهيدرولوجية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7E350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البور بوينت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164C8" w:rsidRPr="0034175A" w:rsidRDefault="007E350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</w:t>
                  </w:r>
                  <w:r w:rsidR="00F9675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, وعمل بحث</w:t>
                  </w:r>
                </w:p>
              </w:tc>
            </w:tr>
            <w:tr w:rsidR="00B164C8" w:rsidRPr="0034175A" w:rsidTr="005A72C1">
              <w:trPr>
                <w:trHeight w:val="229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Default="00B164C8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تعريف </w:t>
                  </w:r>
                  <w:r w:rsidR="002A64B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بالتساقط, والعوامل المؤثرة فيه, </w:t>
                  </w:r>
                  <w:r w:rsidR="005610E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وتأثيره</w:t>
                  </w:r>
                  <w:r w:rsidR="002A64B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r w:rsidR="002A64B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ديمومة النهار وتصريفها.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lastRenderedPageBreak/>
                    <w:t>التساقط</w:t>
                  </w:r>
                  <w:r w:rsidR="00F9675E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وتطبيق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المعادلات الرياضية.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الامتحان الشفهي,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وعمل بحث, وتكليف الطلبة بتطبيق المعادلات الرياضية.</w:t>
                  </w:r>
                </w:p>
              </w:tc>
            </w:tr>
            <w:tr w:rsidR="00B164C8" w:rsidRPr="0034175A" w:rsidTr="005A72C1">
              <w:trPr>
                <w:trHeight w:val="234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Default="00B164C8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محيطات الكرة الارضية, والخصائص الفيزيائية والكيميائية لمياه البحار والمحيطات, والتعرف على حركة مياه البحار والمحيطات.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البحار والمحيطات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بوربوينت.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164C8" w:rsidRPr="0034175A" w:rsidRDefault="00F9675E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الامتحان الشفهي. </w:t>
                  </w:r>
                  <w:r w:rsidR="005A72C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وبحث.</w:t>
                  </w:r>
                </w:p>
              </w:tc>
            </w:tr>
            <w:tr w:rsidR="00B164C8" w:rsidRPr="0034175A" w:rsidTr="005A72C1">
              <w:trPr>
                <w:trHeight w:val="251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Default="00B164C8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الطلبة </w:t>
                  </w:r>
                  <w:r w:rsidR="0061721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بأنواع حركة المياه السطحية في البحار والمحيطات.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حركة المياه السطحية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القاء ومناقشة.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164C8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وبحث.</w:t>
                  </w:r>
                </w:p>
              </w:tc>
            </w:tr>
            <w:tr w:rsidR="00B164C8" w:rsidRPr="0034175A" w:rsidTr="005A72C1">
              <w:trPr>
                <w:trHeight w:val="283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B164C8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Default="00B164C8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تعريف الطلبة بأهمية الغطاءات الجليدية, وكيفية تكونها والتوزيع الجغرافي لها.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B164C8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الغطاءات الجليدية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64C8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القاء ومناقشة.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164C8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Pr="0034175A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تعريف الطلبة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باصل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الماء الجوفي وخصائص الماء الجوفي. 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Pr="00B164C8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الماء الجوفي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Pr="0034175A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بوربوينت.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تعريف الطلبة بأهمية الأنهار وكيفية نشأتها, وانماط تصريفها.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الأنهار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القاء ومناقشة.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تعليم الطلبة على خصائص البحيرات العذبة, والتوزيع الجغرافي لها. فضلا عن تعليم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الطلبة على خصائص البحيرات المالحة, والتوزيع الجغرافي لها.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lastRenderedPageBreak/>
                    <w:t>البحيرات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بوربوينت.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الامتحان الشفهي. </w:t>
                  </w: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وبحث</w:t>
                  </w:r>
                </w:p>
              </w:tc>
            </w:tr>
            <w:tr w:rsidR="005A72C1" w:rsidRPr="0034175A" w:rsidTr="005A72C1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الأهوار كمورد مائي والتعرف على اهميتها والمشاكل التي تتعرض لها مع دراسة خاصة لأهوار العراق.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الأهوار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القاء ومناقشة.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264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4A6EA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دراسة انواع الموارد المائية غير التقليدية, واهميتها, وطرق الحصول عليها نقية.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الموارد المائية غير التقليدية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بوربوينت.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264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C53A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التعرض الى المشاكل التي تعاني منها الموارد المائية. و</w:t>
                  </w:r>
                  <w:r w:rsidR="000E090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كيفية صيانة الموارد المائية من المشاكل التي تواجهها.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617216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مشاكل الموارد المائية, و</w:t>
                  </w:r>
                  <w:r w:rsidR="005A72C1"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صيانة الموارد المائية</w:t>
                  </w: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.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القاء ومناقشة.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264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C53A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0E0900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الموارد المائية في الوطن العربي.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الموارد المائية في الوطن العربي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القاء ومناقشة.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  <w:tr w:rsidR="005A72C1" w:rsidRPr="0034175A" w:rsidTr="005A72C1">
              <w:trPr>
                <w:trHeight w:val="264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C53A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0E0900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الموارد المائية في العراق.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الموارد المائية في العراق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بوربوينت.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72C1" w:rsidRDefault="005A72C1" w:rsidP="005610E8">
                  <w:pPr>
                    <w:framePr w:hSpace="180" w:wrap="around" w:vAnchor="text" w:hAnchor="text" w:xAlign="right" w:y="1"/>
                    <w:suppressOverlap/>
                  </w:pPr>
                  <w:r w:rsidRPr="009A4D3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الشفهي. وبحث</w:t>
                  </w:r>
                </w:p>
              </w:tc>
            </w:tr>
          </w:tbl>
          <w:p w:rsidR="001638CD" w:rsidRPr="0034175A" w:rsidRDefault="001638CD" w:rsidP="000E1BF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1638CD" w:rsidRPr="005953C2" w:rsidRDefault="001638CD" w:rsidP="001638CD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lastRenderedPageBreak/>
        <w:br w:type="textWrapping" w:clear="all"/>
      </w:r>
      <w:r w:rsidR="00BA5D62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-8-</w:t>
      </w:r>
    </w:p>
    <w:p w:rsidR="001638CD" w:rsidRDefault="001638CD" w:rsidP="001638CD">
      <w:pPr>
        <w:rPr>
          <w:rFonts w:hint="cs"/>
          <w:b/>
          <w:bCs/>
          <w:sz w:val="24"/>
          <w:szCs w:val="24"/>
          <w:rtl/>
        </w:rPr>
      </w:pPr>
    </w:p>
    <w:p w:rsidR="005610E8" w:rsidRDefault="005610E8" w:rsidP="001638CD">
      <w:pPr>
        <w:rPr>
          <w:rFonts w:hint="cs"/>
          <w:b/>
          <w:bCs/>
          <w:sz w:val="24"/>
          <w:szCs w:val="24"/>
          <w:rtl/>
        </w:rPr>
      </w:pPr>
    </w:p>
    <w:p w:rsidR="005610E8" w:rsidRDefault="005610E8" w:rsidP="001638CD">
      <w:pPr>
        <w:rPr>
          <w:rFonts w:hint="cs"/>
          <w:b/>
          <w:bCs/>
          <w:sz w:val="24"/>
          <w:szCs w:val="24"/>
          <w:rtl/>
        </w:rPr>
      </w:pPr>
    </w:p>
    <w:p w:rsidR="005610E8" w:rsidRDefault="005610E8" w:rsidP="001638CD">
      <w:pPr>
        <w:rPr>
          <w:rFonts w:hint="cs"/>
          <w:b/>
          <w:bCs/>
          <w:sz w:val="24"/>
          <w:szCs w:val="24"/>
          <w:rtl/>
        </w:rPr>
      </w:pPr>
    </w:p>
    <w:p w:rsidR="005610E8" w:rsidRDefault="005610E8" w:rsidP="001638CD">
      <w:pPr>
        <w:rPr>
          <w:rFonts w:hint="cs"/>
          <w:b/>
          <w:bCs/>
          <w:sz w:val="24"/>
          <w:szCs w:val="24"/>
          <w:rtl/>
        </w:rPr>
      </w:pPr>
    </w:p>
    <w:p w:rsidR="005610E8" w:rsidRPr="005953C2" w:rsidRDefault="005610E8" w:rsidP="001638CD">
      <w:pPr>
        <w:rPr>
          <w:b/>
          <w:bCs/>
          <w:sz w:val="24"/>
          <w:szCs w:val="24"/>
          <w:rtl/>
        </w:rPr>
      </w:pPr>
    </w:p>
    <w:p w:rsidR="001638CD" w:rsidRPr="005953C2" w:rsidRDefault="001638CD" w:rsidP="001638CD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8"/>
        <w:gridCol w:w="8259"/>
      </w:tblGrid>
      <w:tr w:rsidR="001638CD" w:rsidRPr="0034175A" w:rsidTr="00AB45E5">
        <w:tc>
          <w:tcPr>
            <w:tcW w:w="12407" w:type="dxa"/>
            <w:gridSpan w:val="2"/>
          </w:tcPr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AB45E5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AB45E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7E350E" w:rsidRPr="0034175A" w:rsidRDefault="000E0900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يوجد.</w:t>
            </w:r>
          </w:p>
        </w:tc>
      </w:tr>
      <w:tr w:rsidR="001638CD" w:rsidRPr="0034175A" w:rsidTr="00AB45E5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1638CD" w:rsidRPr="0034175A" w:rsidRDefault="001638CD" w:rsidP="00AB45E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1638CD" w:rsidRDefault="002A64B0" w:rsidP="002A64B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الموارد المائية, سلام هاتف احمد الجبوري, ط1, مكتب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دلير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, باب المعظم, بغداد, 2018.</w:t>
            </w:r>
          </w:p>
          <w:p w:rsidR="002A64B0" w:rsidRPr="002A64B0" w:rsidRDefault="002A64B0" w:rsidP="002A64B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الهيدرولوجي, سلام هاتف احمد الجبوري, ط1, مكتب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دلير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, باب المعظم, بغداد, 2018.</w:t>
            </w:r>
          </w:p>
        </w:tc>
      </w:tr>
      <w:tr w:rsidR="001638CD" w:rsidRPr="0034175A" w:rsidTr="00AB45E5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2A64B0" w:rsidRPr="002A64B0" w:rsidRDefault="002A64B0" w:rsidP="002A64B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A64B0">
              <w:rPr>
                <w:rFonts w:hint="cs"/>
                <w:b/>
                <w:bCs/>
                <w:sz w:val="24"/>
                <w:szCs w:val="24"/>
                <w:rtl/>
              </w:rPr>
              <w:t>جودة فتحي التركماني, جغرافية الموارد المائية , ط1, الدار السعودية للنشر والتوزيع, 2005.</w:t>
            </w:r>
          </w:p>
          <w:p w:rsidR="001638CD" w:rsidRPr="002A64B0" w:rsidRDefault="000E0900" w:rsidP="002A64B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A64B0">
              <w:rPr>
                <w:rFonts w:hint="cs"/>
                <w:b/>
                <w:bCs/>
                <w:sz w:val="24"/>
                <w:szCs w:val="24"/>
                <w:rtl/>
              </w:rPr>
              <w:t>محمد خميس الزوكة, جغرافية المياه, دار المعرفة الجامعية, الاسكندرية, 1998.</w:t>
            </w:r>
          </w:p>
          <w:p w:rsidR="004C148F" w:rsidRPr="002A64B0" w:rsidRDefault="004C148F" w:rsidP="002A64B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A64B0">
              <w:rPr>
                <w:rFonts w:hint="cs"/>
                <w:b/>
                <w:bCs/>
                <w:sz w:val="24"/>
                <w:szCs w:val="24"/>
                <w:rtl/>
              </w:rPr>
              <w:t xml:space="preserve">سلام هاتف احمد الجبوري, الموارد الطبيعية, ط2, مكتب </w:t>
            </w:r>
            <w:proofErr w:type="spellStart"/>
            <w:r w:rsidRPr="002A64B0">
              <w:rPr>
                <w:rFonts w:hint="cs"/>
                <w:b/>
                <w:bCs/>
                <w:sz w:val="24"/>
                <w:szCs w:val="24"/>
                <w:rtl/>
              </w:rPr>
              <w:t>دلير</w:t>
            </w:r>
            <w:proofErr w:type="spellEnd"/>
            <w:r w:rsidRPr="002A64B0">
              <w:rPr>
                <w:rFonts w:hint="cs"/>
                <w:b/>
                <w:bCs/>
                <w:sz w:val="24"/>
                <w:szCs w:val="24"/>
                <w:rtl/>
              </w:rPr>
              <w:t>, باب المعظم, 2016.</w:t>
            </w:r>
          </w:p>
          <w:p w:rsidR="004C148F" w:rsidRPr="002A64B0" w:rsidRDefault="004C148F" w:rsidP="002A64B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A64B0">
              <w:rPr>
                <w:rFonts w:hint="cs"/>
                <w:b/>
                <w:bCs/>
                <w:sz w:val="24"/>
                <w:szCs w:val="24"/>
                <w:rtl/>
              </w:rPr>
              <w:t>مهدي محمد علي الصحاف ووفيق حسين الخشاب وباقر احمد كاشف الغطاء, علم الهيدرولوجي, مطابع جامعة الموصل, 1983.</w:t>
            </w:r>
          </w:p>
        </w:tc>
      </w:tr>
      <w:tr w:rsidR="001638CD" w:rsidRPr="0034175A" w:rsidTr="00AB45E5">
        <w:tc>
          <w:tcPr>
            <w:tcW w:w="4148" w:type="dxa"/>
          </w:tcPr>
          <w:p w:rsidR="001638CD" w:rsidRPr="0034175A" w:rsidRDefault="001638CD" w:rsidP="001638C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C148F" w:rsidRPr="004C148F" w:rsidRDefault="004C148F" w:rsidP="004C148F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proofErr w:type="spellStart"/>
            <w:r w:rsidRPr="004C148F">
              <w:rPr>
                <w:b/>
                <w:bCs/>
                <w:sz w:val="24"/>
                <w:szCs w:val="24"/>
              </w:rPr>
              <w:t>iasj</w:t>
            </w:r>
            <w:proofErr w:type="spellEnd"/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 w:rsidRPr="004C148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موقع المجلات الاكاديمية العراقية.</w:t>
            </w:r>
          </w:p>
          <w:p w:rsidR="001638CD" w:rsidRPr="0034175A" w:rsidRDefault="004C148F" w:rsidP="004C148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148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(</w:t>
            </w:r>
            <w:proofErr w:type="spellStart"/>
            <w:r w:rsidRPr="004C148F">
              <w:rPr>
                <w:b/>
                <w:bCs/>
                <w:sz w:val="24"/>
                <w:szCs w:val="24"/>
                <w:lang w:bidi="ar-IQ"/>
              </w:rPr>
              <w:t>wiipedia</w:t>
            </w:r>
            <w:proofErr w:type="spellEnd"/>
            <w:r w:rsidRPr="004C148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)الموسوعة العربية.</w:t>
            </w:r>
          </w:p>
        </w:tc>
      </w:tr>
    </w:tbl>
    <w:p w:rsidR="001638CD" w:rsidRPr="005953C2" w:rsidRDefault="001638CD" w:rsidP="001638CD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7"/>
      </w:tblGrid>
      <w:tr w:rsidR="001638CD" w:rsidRPr="0034175A" w:rsidTr="00AB45E5">
        <w:tc>
          <w:tcPr>
            <w:tcW w:w="12407" w:type="dxa"/>
          </w:tcPr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638CD" w:rsidRPr="0034175A" w:rsidRDefault="001638CD" w:rsidP="00AB45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638CD" w:rsidRPr="0034175A" w:rsidTr="00AB45E5">
        <w:trPr>
          <w:trHeight w:val="1042"/>
        </w:trPr>
        <w:tc>
          <w:tcPr>
            <w:tcW w:w="12407" w:type="dxa"/>
          </w:tcPr>
          <w:p w:rsidR="001638CD" w:rsidRPr="0034175A" w:rsidRDefault="004C148F" w:rsidP="004C148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الطلبة </w:t>
            </w:r>
            <w:proofErr w:type="spellStart"/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>باجراء</w:t>
            </w:r>
            <w:proofErr w:type="spellEnd"/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البحوث حول مواضيع الموارد 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لمائية</w:t>
            </w:r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 xml:space="preserve">,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>مقارنة مفردات المادة مع مفرداتها في الجامعات الاخرى, تحديث قائمة المراجع المعتمدة في دراسة مادة الموارد 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لمائية</w:t>
            </w:r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>, متابعة الجديد من اصدارات وبحوث وتقارير تخص الموارد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مائية</w:t>
            </w:r>
            <w:r w:rsidRPr="004C148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p w:rsidR="001638CD" w:rsidRPr="005953C2" w:rsidRDefault="00BA5D62" w:rsidP="001638C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-9-</w:t>
      </w:r>
    </w:p>
    <w:p w:rsidR="001638CD" w:rsidRPr="005953C2" w:rsidRDefault="001638CD" w:rsidP="001638CD">
      <w:pPr>
        <w:rPr>
          <w:b/>
          <w:bCs/>
          <w:sz w:val="24"/>
          <w:szCs w:val="24"/>
          <w:rtl/>
        </w:rPr>
      </w:pPr>
    </w:p>
    <w:p w:rsidR="001638CD" w:rsidRPr="005953C2" w:rsidRDefault="001638CD" w:rsidP="001638CD">
      <w:pPr>
        <w:rPr>
          <w:b/>
          <w:bCs/>
          <w:sz w:val="24"/>
          <w:szCs w:val="24"/>
          <w:rtl/>
        </w:rPr>
      </w:pPr>
    </w:p>
    <w:p w:rsidR="001638CD" w:rsidRPr="005953C2" w:rsidRDefault="001638CD" w:rsidP="001638CD">
      <w:pPr>
        <w:rPr>
          <w:b/>
          <w:bCs/>
          <w:sz w:val="24"/>
          <w:szCs w:val="24"/>
        </w:rPr>
      </w:pPr>
    </w:p>
    <w:p w:rsidR="001638CD" w:rsidRPr="001638CD" w:rsidRDefault="001638CD"/>
    <w:sectPr w:rsidR="001638CD" w:rsidRPr="001638CD" w:rsidSect="00BA5D62">
      <w:pgSz w:w="16838" w:h="11906" w:orient="landscape"/>
      <w:pgMar w:top="1800" w:right="1440" w:bottom="1800" w:left="1440" w:header="708" w:footer="708" w:gutter="0"/>
      <w:pgNumType w:start="5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F835C6"/>
    <w:multiLevelType w:val="hybridMultilevel"/>
    <w:tmpl w:val="12CEA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A2203"/>
    <w:multiLevelType w:val="hybridMultilevel"/>
    <w:tmpl w:val="6E3A1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CD"/>
    <w:rsid w:val="00091373"/>
    <w:rsid w:val="000E0900"/>
    <w:rsid w:val="000E1BFA"/>
    <w:rsid w:val="001638CD"/>
    <w:rsid w:val="00286D02"/>
    <w:rsid w:val="002A64B0"/>
    <w:rsid w:val="00364898"/>
    <w:rsid w:val="00364FE9"/>
    <w:rsid w:val="004C148F"/>
    <w:rsid w:val="005610E8"/>
    <w:rsid w:val="005A72C1"/>
    <w:rsid w:val="005C41BD"/>
    <w:rsid w:val="00617216"/>
    <w:rsid w:val="006978C6"/>
    <w:rsid w:val="006A39A9"/>
    <w:rsid w:val="007E350E"/>
    <w:rsid w:val="00803D27"/>
    <w:rsid w:val="008F0E98"/>
    <w:rsid w:val="00A219E5"/>
    <w:rsid w:val="00AE713A"/>
    <w:rsid w:val="00B00AEA"/>
    <w:rsid w:val="00B164C8"/>
    <w:rsid w:val="00B42F26"/>
    <w:rsid w:val="00BA5D62"/>
    <w:rsid w:val="00D62280"/>
    <w:rsid w:val="00EF3244"/>
    <w:rsid w:val="00F9675E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CD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4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CD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962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HP PC</cp:lastModifiedBy>
  <cp:revision>4</cp:revision>
  <dcterms:created xsi:type="dcterms:W3CDTF">2017-12-18T12:20:00Z</dcterms:created>
  <dcterms:modified xsi:type="dcterms:W3CDTF">2021-02-06T05:36:00Z</dcterms:modified>
</cp:coreProperties>
</file>