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719" w:rsidRPr="00330719" w:rsidRDefault="00330719" w:rsidP="00330719">
      <w:pPr>
        <w:spacing w:after="160" w:line="256" w:lineRule="auto"/>
        <w:jc w:val="center"/>
        <w:rPr>
          <w:rFonts w:ascii="Sakkal Majalla" w:eastAsia="Calibri" w:hAnsi="Sakkal Majalla" w:cs="Sakkal Majalla"/>
          <w:b/>
          <w:bCs/>
          <w:sz w:val="44"/>
          <w:szCs w:val="44"/>
        </w:rPr>
      </w:pPr>
      <w:r w:rsidRPr="00330719">
        <w:rPr>
          <w:rFonts w:ascii="Sakkal Majalla" w:eastAsia="Calibri" w:hAnsi="Sakkal Majalla" w:cs="Sakkal Majalla"/>
          <w:b/>
          <w:bCs/>
          <w:sz w:val="44"/>
          <w:szCs w:val="44"/>
          <w:rtl/>
        </w:rPr>
        <w:t>نموذج وصف المقرر</w:t>
      </w:r>
    </w:p>
    <w:p w:rsidR="00330719" w:rsidRPr="00330719" w:rsidRDefault="00330719" w:rsidP="00330719">
      <w:pPr>
        <w:spacing w:after="160" w:line="256" w:lineRule="auto"/>
        <w:jc w:val="center"/>
        <w:rPr>
          <w:rFonts w:ascii="Calibri" w:eastAsia="Calibri" w:hAnsi="Calibri" w:cs="Arial"/>
          <w:b/>
          <w:bCs/>
          <w:sz w:val="24"/>
          <w:szCs w:val="24"/>
          <w:rtl/>
        </w:rPr>
      </w:pPr>
    </w:p>
    <w:p w:rsidR="00330719" w:rsidRDefault="00330719" w:rsidP="00330719">
      <w:pPr>
        <w:spacing w:after="160" w:line="256" w:lineRule="auto"/>
        <w:rPr>
          <w:rFonts w:ascii="Calibri" w:eastAsia="Calibri" w:hAnsi="Calibri" w:cs="Arial" w:hint="cs"/>
          <w:b/>
          <w:bCs/>
          <w:sz w:val="24"/>
          <w:szCs w:val="24"/>
          <w:rtl/>
        </w:rPr>
      </w:pPr>
      <w:r w:rsidRPr="00330719">
        <w:rPr>
          <w:rFonts w:ascii="Calibri" w:eastAsia="Calibri" w:hAnsi="Calibri" w:cs="Arial"/>
          <w:b/>
          <w:bCs/>
          <w:sz w:val="24"/>
          <w:szCs w:val="24"/>
          <w:rtl/>
        </w:rPr>
        <w:t>وصف المقرر</w:t>
      </w:r>
      <w:r w:rsidR="00103A14">
        <w:rPr>
          <w:rFonts w:ascii="Calibri" w:eastAsia="Calibri" w:hAnsi="Calibri" w:cs="Arial" w:hint="cs"/>
          <w:b/>
          <w:bCs/>
          <w:sz w:val="24"/>
          <w:szCs w:val="24"/>
          <w:rtl/>
        </w:rPr>
        <w:t xml:space="preserve">: </w:t>
      </w:r>
      <w:proofErr w:type="spellStart"/>
      <w:r w:rsidR="00103A14">
        <w:rPr>
          <w:rFonts w:ascii="Calibri" w:eastAsia="Calibri" w:hAnsi="Calibri" w:cs="Arial" w:hint="cs"/>
          <w:b/>
          <w:bCs/>
          <w:sz w:val="24"/>
          <w:szCs w:val="24"/>
          <w:rtl/>
        </w:rPr>
        <w:t>ا.م.د</w:t>
      </w:r>
      <w:proofErr w:type="spellEnd"/>
      <w:r w:rsidR="00103A14">
        <w:rPr>
          <w:rFonts w:ascii="Calibri" w:eastAsia="Calibri" w:hAnsi="Calibri" w:cs="Arial" w:hint="cs"/>
          <w:b/>
          <w:bCs/>
          <w:sz w:val="24"/>
          <w:szCs w:val="24"/>
          <w:rtl/>
        </w:rPr>
        <w:t xml:space="preserve"> انعام سالم وتوت</w:t>
      </w:r>
    </w:p>
    <w:p w:rsidR="00103A14" w:rsidRPr="00330719" w:rsidRDefault="00103A14" w:rsidP="00330719">
      <w:pPr>
        <w:spacing w:after="160" w:line="256" w:lineRule="auto"/>
        <w:rPr>
          <w:rFonts w:ascii="Calibri" w:eastAsia="Calibri" w:hAnsi="Calibri" w:cs="Arial"/>
          <w:b/>
          <w:bCs/>
          <w:sz w:val="24"/>
          <w:szCs w:val="24"/>
          <w:rtl/>
        </w:rPr>
      </w:pPr>
      <w:r>
        <w:rPr>
          <w:rFonts w:ascii="Calibri" w:eastAsia="Calibri" w:hAnsi="Calibri" w:cs="Arial" w:hint="cs"/>
          <w:b/>
          <w:bCs/>
          <w:sz w:val="24"/>
          <w:szCs w:val="24"/>
          <w:rtl/>
        </w:rPr>
        <w:t>المادة : سياسية / رابع صباحي</w:t>
      </w:r>
    </w:p>
    <w:tbl>
      <w:tblPr>
        <w:tblStyle w:val="TableGrid1"/>
        <w:bidiVisual/>
        <w:tblW w:w="9782" w:type="dxa"/>
        <w:tblInd w:w="-750" w:type="dxa"/>
        <w:tblLayout w:type="fixed"/>
        <w:tblLook w:val="04A0" w:firstRow="1" w:lastRow="0" w:firstColumn="1" w:lastColumn="0" w:noHBand="0" w:noVBand="1"/>
      </w:tblPr>
      <w:tblGrid>
        <w:gridCol w:w="2604"/>
        <w:gridCol w:w="940"/>
        <w:gridCol w:w="6238"/>
      </w:tblGrid>
      <w:tr w:rsidR="00330719" w:rsidRPr="00330719" w:rsidTr="00BE78F3">
        <w:trPr>
          <w:trHeight w:val="822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330719" w:rsidRPr="00330719" w:rsidTr="00BE78F3">
        <w:trPr>
          <w:trHeight w:val="408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  <w:tr w:rsidR="00330719" w:rsidRPr="00330719" w:rsidTr="0049691A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المؤسس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ة التعليمية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وزارة التعليم العالي والبحث العلمي</w:t>
            </w:r>
            <w:r w:rsidRPr="00330719">
              <w:rPr>
                <w:rFonts w:ascii="Times New Roman" w:eastAsia="Calibri" w:hAnsi="Times New Roman" w:cs="Times New Roman" w:hint="cs"/>
                <w:b/>
                <w:bCs/>
                <w:color w:val="000000"/>
                <w:rtl/>
              </w:rPr>
              <w:t xml:space="preserve"> - 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جامعة بغداد  -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كلية التربية ابن رشد للعلوم الانسانية </w:t>
            </w:r>
          </w:p>
        </w:tc>
      </w:tr>
      <w:tr w:rsidR="00330719" w:rsidRPr="00330719" w:rsidTr="0049691A">
        <w:trPr>
          <w:trHeight w:val="4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القسم</w:t>
            </w:r>
            <w:r w:rsidR="0096217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العلمي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الجغرافية</w:t>
            </w:r>
          </w:p>
        </w:tc>
      </w:tr>
      <w:tr w:rsidR="00330719" w:rsidRPr="00330719" w:rsidTr="0049691A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اسم / رمز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49691A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جغرافية سياسية</w:t>
            </w:r>
          </w:p>
        </w:tc>
      </w:tr>
      <w:tr w:rsidR="00330719" w:rsidRPr="00330719" w:rsidTr="0049691A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103A14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3 ساعات اسبوعيا</w:t>
            </w:r>
          </w:p>
        </w:tc>
      </w:tr>
      <w:tr w:rsidR="00330719" w:rsidRPr="00330719" w:rsidTr="0049691A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103A14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سنوي</w:t>
            </w:r>
          </w:p>
        </w:tc>
      </w:tr>
      <w:tr w:rsidR="00330719" w:rsidRPr="00330719" w:rsidTr="0049691A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عددالساعات الدراسية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(الكل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  <w:tr w:rsidR="00330719" w:rsidRPr="00330719" w:rsidTr="0049691A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B0BE8" w:rsidP="003B0BE8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2020</w:t>
            </w:r>
            <w:r w:rsidR="00330719"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2021</w:t>
            </w:r>
          </w:p>
        </w:tc>
      </w:tr>
      <w:tr w:rsidR="00330719" w:rsidRPr="00330719" w:rsidTr="0049691A">
        <w:trPr>
          <w:trHeight w:val="3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اهداف المقرر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330719" w:rsidRPr="00330719" w:rsidTr="0049691A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19" w:rsidRPr="00330719" w:rsidRDefault="00330719" w:rsidP="00FA3FAA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إحاطة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بتطور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FA3FA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الجغرافية السياسية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.</w:t>
            </w:r>
          </w:p>
        </w:tc>
      </w:tr>
      <w:tr w:rsidR="00330719" w:rsidRPr="00330719" w:rsidTr="0049691A">
        <w:trPr>
          <w:trHeight w:val="3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19" w:rsidRPr="00330719" w:rsidRDefault="00330719" w:rsidP="00330719">
            <w:pPr>
              <w:numPr>
                <w:ilvl w:val="0"/>
                <w:numId w:val="7"/>
              </w:numPr>
              <w:spacing w:after="160" w:line="25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تدريب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اكتساب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مهارات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التحليل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الجغرافي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.</w:t>
            </w:r>
          </w:p>
        </w:tc>
      </w:tr>
      <w:tr w:rsidR="00330719" w:rsidRPr="00330719" w:rsidTr="0049691A">
        <w:trPr>
          <w:trHeight w:val="3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19" w:rsidRPr="00330719" w:rsidRDefault="00330719" w:rsidP="00330719">
            <w:pPr>
              <w:numPr>
                <w:ilvl w:val="0"/>
                <w:numId w:val="7"/>
              </w:numPr>
              <w:spacing w:after="160" w:line="25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اكتساب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لمهارة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التعامل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مع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شبكة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المعلومات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الدولية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للبحث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عن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مراجع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مقرره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الدراسي 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330719" w:rsidRPr="00330719" w:rsidTr="0049691A">
        <w:trPr>
          <w:trHeight w:val="3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19" w:rsidRPr="00330719" w:rsidRDefault="00330719" w:rsidP="0033071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تنمية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مهارة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العمل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الجماعي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البحث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العلمي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من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خلال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الواجبات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الدورية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330719" w:rsidRPr="00330719" w:rsidTr="00330719">
        <w:trPr>
          <w:trHeight w:val="3273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9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- مخرجات المقرر وطرائق التعليم والتعلم والتقييم </w:t>
            </w:r>
          </w:p>
          <w:p w:rsidR="00330719" w:rsidRPr="00330719" w:rsidRDefault="00330719" w:rsidP="00330719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:-</w:t>
            </w:r>
          </w:p>
          <w:p w:rsidR="00330719" w:rsidRPr="00330719" w:rsidRDefault="00330719" w:rsidP="0049691A">
            <w:pPr>
              <w:numPr>
                <w:ilvl w:val="0"/>
                <w:numId w:val="5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تمكين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القدرة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على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التحليل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="0049691A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والتاريخي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للمادة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العلمية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5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تمكين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القدرة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على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الربط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بين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السبب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والنتيجة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.  </w:t>
            </w:r>
          </w:p>
          <w:p w:rsidR="00330719" w:rsidRPr="00330719" w:rsidRDefault="00330719" w:rsidP="0049691A">
            <w:pPr>
              <w:numPr>
                <w:ilvl w:val="0"/>
                <w:numId w:val="5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تمكين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اجراء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البحوث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مجال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مادة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</w:t>
            </w:r>
            <w:r w:rsidR="0049691A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ة السياسية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330719" w:rsidRPr="00330719" w:rsidRDefault="00330719" w:rsidP="00330719">
            <w:pPr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الأهداف المهاراتية الخاصة بالمقرر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:-</w:t>
            </w:r>
          </w:p>
          <w:p w:rsidR="00330719" w:rsidRPr="00330719" w:rsidRDefault="00330719" w:rsidP="0049691A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اعداد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باحثين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متخصصين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مجال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مادة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</w:t>
            </w:r>
            <w:r w:rsidR="0049691A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ة السياسية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330719" w:rsidRPr="00330719" w:rsidRDefault="00330719" w:rsidP="0049691A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المساهمة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معالجة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المشكلات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تواجه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تعلم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مادة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</w:t>
            </w:r>
            <w:r w:rsidR="0049691A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ة السياسية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وتوجيههم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التوجيه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المهني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الصحيح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التمرس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على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استخدام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شبكة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المعلومات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الدولية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الوصول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إلى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المراجع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والمعلومات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المطلوبة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المقدرة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على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التعامل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مع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فهارس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المكتبات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والفهارس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الببليوغرافية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للحصول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على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المراجع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والمصادر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المطلوبة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.        </w:t>
            </w:r>
          </w:p>
        </w:tc>
      </w:tr>
      <w:tr w:rsidR="00330719" w:rsidRPr="00330719" w:rsidTr="00BE78F3"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7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  <w:tr w:rsidR="00330719" w:rsidRPr="00330719" w:rsidTr="00330719">
        <w:trPr>
          <w:trHeight w:val="841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lastRenderedPageBreak/>
              <w:t>استعمال طريقة العصف الذهني  في تنمية المهارات .</w:t>
            </w:r>
          </w:p>
          <w:p w:rsidR="00330719" w:rsidRPr="00330719" w:rsidRDefault="00330719" w:rsidP="003307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استعمال التفكير التجمعي لانتاج معلومات صحيحة .</w:t>
            </w:r>
          </w:p>
          <w:p w:rsidR="00330719" w:rsidRPr="00330719" w:rsidRDefault="00330719" w:rsidP="003307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قيام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بإعداد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المحاضرة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وعرضها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زملائها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ثم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فتح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النقاش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باستخدام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شبكة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المعلومات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بطريقة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إيجابية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تحقق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الفائدة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الاستخدام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الصحيح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للمراجع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330719" w:rsidRPr="00330719" w:rsidTr="00BE78F3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330719" w:rsidRPr="00330719" w:rsidTr="00BE78F3">
        <w:trPr>
          <w:trHeight w:val="1568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اختبارات يومية .</w:t>
            </w:r>
          </w:p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مناقشة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 في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قاعات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الدرس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بعض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القضايا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المطروحة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 بواجبات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دورية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موضوعات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مستقلة،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ومناقشتهم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330719" w:rsidRDefault="00330719" w:rsidP="00330719">
            <w:pPr>
              <w:autoSpaceDE w:val="0"/>
              <w:autoSpaceDN w:val="0"/>
              <w:adjustRightInd w:val="0"/>
              <w:ind w:left="360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إجراء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اختبار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فصلي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فيما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أخذوه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المقرر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الدراسي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اجراء اختبارات خلال مدة التطبيق في المدارس الثانوية .</w:t>
            </w:r>
          </w:p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الطلبة مشكلة ويطلب منهم حلها .</w:t>
            </w:r>
          </w:p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اجراء اختبار نهائي في نهاية الفصل الدراسي .</w:t>
            </w:r>
          </w:p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درجات للطلبة بعد انتهاء مدة التطبيق .</w:t>
            </w:r>
          </w:p>
        </w:tc>
      </w:tr>
      <w:tr w:rsidR="00330719" w:rsidRPr="00330719" w:rsidTr="00BE78F3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استعمال طريقة العصف الذهني  في تنمية المهارات 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استعمال التفكير التجمعي لانتاج معلومات صحيحة 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قيام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بإعداد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المحاضرة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وعرضها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زملائها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ثم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فتح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النقاش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باستخدام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شبكة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المعلومات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بطريقة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إيجابية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تحقق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الفائدة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الاستخدام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الصحيح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للمراجع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تنمية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قدرة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المتعلمين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التفكير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العلمي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والتفكير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الناقد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يتم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بواجبات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حول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موضوع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المحاضرة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49691A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تنمية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المفاهيم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وتطويرها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بخصوص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مادة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الجغرافي</w:t>
            </w:r>
            <w:r w:rsidR="0049691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ة السياسية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تحقيق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مستوى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عالي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مستويات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الادراك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العقلي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للمشكلات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التي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يدور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حولها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النقاش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اثناء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المحاضرة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تشجيع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تناول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بعض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القضايا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أكثر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تفصيلاً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المقرر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حث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إجراء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أبحاث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مبتكرة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تقوم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التحليل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والاستنتاج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</w:tc>
      </w:tr>
      <w:tr w:rsidR="00330719" w:rsidRPr="00330719" w:rsidTr="00BE78F3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330719" w:rsidRPr="00330719" w:rsidTr="00BE78F3">
        <w:trPr>
          <w:trHeight w:val="1042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autoSpaceDE w:val="0"/>
              <w:autoSpaceDN w:val="0"/>
              <w:adjustRightInd w:val="0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330719" w:rsidRPr="00330719" w:rsidRDefault="00330719" w:rsidP="0033071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وضع مناهج تدريسية متناسقة ومتماسكة تعتمد استيعاب الحقائق والمنهج العلمي .</w:t>
            </w:r>
          </w:p>
          <w:p w:rsidR="00330719" w:rsidRPr="00330719" w:rsidRDefault="00330719" w:rsidP="0033071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ارسال الطلبة الى المدارس الثانوية لغرض التدريب العلمي .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330719" w:rsidRPr="00330719" w:rsidTr="00BE78F3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330719" w:rsidRPr="00330719" w:rsidTr="00330719">
        <w:trPr>
          <w:trHeight w:val="699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الامتحانات يومية .</w:t>
            </w:r>
          </w:p>
          <w:p w:rsidR="00330719" w:rsidRPr="00330719" w:rsidRDefault="00330719" w:rsidP="0033071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وضع الدرجات لمشاركة الطلبة اثناء المحاضرة .</w:t>
            </w:r>
          </w:p>
          <w:p w:rsidR="00330719" w:rsidRPr="00330719" w:rsidRDefault="00330719" w:rsidP="0033071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الدرجات للواجبات البيتية .</w:t>
            </w:r>
          </w:p>
          <w:p w:rsidR="00330719" w:rsidRPr="00330719" w:rsidRDefault="00330719" w:rsidP="0033071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الدرجات لحضور الطلبة .</w:t>
            </w:r>
          </w:p>
          <w:p w:rsidR="00330719" w:rsidRPr="00330719" w:rsidRDefault="00330719" w:rsidP="0033071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درجات للطلبة اثناء استخدامهم وسائل الايضاح اثناء المحاضرة .</w:t>
            </w:r>
          </w:p>
          <w:p w:rsidR="00330719" w:rsidRPr="00330719" w:rsidRDefault="00330719" w:rsidP="0033071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تناول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موضوعات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الواجبات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عنصر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حل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المشكلات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للوصول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للحقيقة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التاريخية 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للكشف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عن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قدرة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الطلبة.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tabs>
                <w:tab w:val="left" w:pos="68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lastRenderedPageBreak/>
              <w:t xml:space="preserve"> 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د1-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تمكين الطلبة من التطبيق في المدارس الاعدادية والثانوية لتاهيلهم لمهنة التدريس</w:t>
            </w:r>
          </w:p>
          <w:p w:rsidR="00330719" w:rsidRPr="00330719" w:rsidRDefault="00330719" w:rsidP="0049691A">
            <w:pPr>
              <w:tabs>
                <w:tab w:val="left" w:pos="68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د2-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 الطلبة على استعمال اساليب وطرائق التدريس الحديثة في مادة الجغرافي</w:t>
            </w:r>
            <w:r w:rsidR="0049691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ة السياسية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330719" w:rsidRDefault="00330719" w:rsidP="00A81BD0">
            <w:pPr>
              <w:tabs>
                <w:tab w:val="left" w:pos="68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د3-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تكليف الطلبة باجراء البحوث المتعلقة في مادة الجغرافي</w:t>
            </w:r>
            <w:r w:rsidR="00A81BD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ة السياسية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</w:tc>
      </w:tr>
      <w:tr w:rsidR="00330719" w:rsidRPr="00330719" w:rsidTr="00BE78F3">
        <w:trPr>
          <w:trHeight w:val="1042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62"/>
              <w:gridCol w:w="870"/>
              <w:gridCol w:w="2266"/>
              <w:gridCol w:w="3260"/>
              <w:gridCol w:w="993"/>
              <w:gridCol w:w="1134"/>
            </w:tblGrid>
            <w:tr w:rsidR="00330719" w:rsidRPr="00330719" w:rsidTr="00103A14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الاسبوع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عدد الساعات</w:t>
                  </w:r>
                </w:p>
              </w:tc>
              <w:tc>
                <w:tcPr>
                  <w:tcW w:w="2266" w:type="dxa"/>
                </w:tcPr>
                <w:p w:rsidR="00330719" w:rsidRPr="00330719" w:rsidRDefault="00330719" w:rsidP="00330719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مخرجات التعلم المطلوبة</w:t>
                  </w:r>
                </w:p>
              </w:tc>
              <w:tc>
                <w:tcPr>
                  <w:tcW w:w="3260" w:type="dxa"/>
                </w:tcPr>
                <w:p w:rsidR="00330719" w:rsidRPr="00330719" w:rsidRDefault="00330719" w:rsidP="00330719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اسم الوحدة او الموضوع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طريقة التعلم</w:t>
                  </w: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طريقة التقييم</w:t>
                  </w:r>
                </w:p>
              </w:tc>
            </w:tr>
            <w:tr w:rsidR="00103A14" w:rsidRPr="00330719" w:rsidTr="00103A14">
              <w:tc>
                <w:tcPr>
                  <w:tcW w:w="862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70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66" w:type="dxa"/>
                  <w:vAlign w:val="center"/>
                </w:tcPr>
                <w:p w:rsidR="00103A14" w:rsidRPr="00330719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مفاهيم ومعالجات الجغرافية السياسية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(تعريف الجغرافية السياسية-مناهج الجغرافية السياسية-علاقة الجغرافية السياسية بالعلوم الاخرى-الفرق بين الاقليم الطبيعي والاقليم السياسي , الدولة والمراحل التي تمر بها)</w:t>
                  </w:r>
                </w:p>
              </w:tc>
              <w:tc>
                <w:tcPr>
                  <w:tcW w:w="3260" w:type="dxa"/>
                  <w:vAlign w:val="center"/>
                </w:tcPr>
                <w:p w:rsidR="00103A14" w:rsidRPr="00330719" w:rsidRDefault="00103A14" w:rsidP="0094694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مفاهيم ومعالجات الجغرافية السياسية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(تعريف الجغرافية السياسية-مناهج الجغرافية السياسية-علاقة الجغرافية السياسية بالعلوم الاخرى-الفرق بين الاقليم الطبيعي والاقليم السياسي , الدولة والمراحل التي تمر بها)</w:t>
                  </w:r>
                </w:p>
              </w:tc>
              <w:tc>
                <w:tcPr>
                  <w:tcW w:w="993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134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الكتروني</w:t>
                  </w:r>
                </w:p>
              </w:tc>
            </w:tr>
            <w:tr w:rsidR="00103A14" w:rsidRPr="00330719" w:rsidTr="00103A14">
              <w:tc>
                <w:tcPr>
                  <w:tcW w:w="862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870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66" w:type="dxa"/>
                  <w:vAlign w:val="center"/>
                </w:tcPr>
                <w:p w:rsidR="00103A14" w:rsidRPr="00330719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المقومات الطبيعية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 (الموقع-المناخ-التربة-التضاريس-الموارد الطبيعية-شكل الدولة)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والبشرية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(حجم السكان-التوزيع الجغرافي للسكان-التركيب العمري والنوعي للسكان-التركيب </w:t>
                  </w:r>
                  <w:proofErr w:type="spellStart"/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الاثنو</w:t>
                  </w:r>
                  <w:proofErr w:type="spellEnd"/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 غرافي) والاقتصادية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في الجغرافية السياسية</w:t>
                  </w:r>
                </w:p>
              </w:tc>
              <w:tc>
                <w:tcPr>
                  <w:tcW w:w="3260" w:type="dxa"/>
                  <w:vAlign w:val="center"/>
                </w:tcPr>
                <w:p w:rsidR="00103A14" w:rsidRPr="00330719" w:rsidRDefault="00103A14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المقومات الطبيعية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 (الموقع-المناخ-التربة-التضاريس-الموارد الطبيعية-شكل الدولة)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والبشرية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(حجم السكان-التوزيع الجغرافي للسكان-التركيب العمري والنوعي للسكان-التركيب </w:t>
                  </w:r>
                  <w:proofErr w:type="spellStart"/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الاثنو</w:t>
                  </w:r>
                  <w:proofErr w:type="spellEnd"/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 غرافي) والاقتصادية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في الجغرافية السياسية</w:t>
                  </w:r>
                </w:p>
              </w:tc>
              <w:tc>
                <w:tcPr>
                  <w:tcW w:w="993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134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الكتروني</w:t>
                  </w:r>
                </w:p>
              </w:tc>
            </w:tr>
            <w:tr w:rsidR="00103A14" w:rsidRPr="00330719" w:rsidTr="00103A14">
              <w:tc>
                <w:tcPr>
                  <w:tcW w:w="862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70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66" w:type="dxa"/>
                  <w:vAlign w:val="center"/>
                </w:tcPr>
                <w:p w:rsidR="00103A14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النظريات الكلاسيكية  المتعلق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ة بالجغرافية السياسية</w:t>
                  </w:r>
                </w:p>
                <w:p w:rsidR="00103A14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1-</w:t>
                  </w:r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نظرية المجال الحيوي</w:t>
                  </w:r>
                </w:p>
                <w:p w:rsidR="00103A14" w:rsidRPr="0049691A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2- </w:t>
                  </w:r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نظرية القوى البرية </w:t>
                  </w:r>
                </w:p>
                <w:p w:rsidR="00103A14" w:rsidRPr="0049691A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3- </w:t>
                  </w:r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نظرية الاطراف( </w:t>
                  </w:r>
                  <w:proofErr w:type="spellStart"/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الرملاند</w:t>
                  </w:r>
                  <w:proofErr w:type="spellEnd"/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</w:p>
                <w:p w:rsidR="00103A14" w:rsidRPr="0049691A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4- </w:t>
                  </w:r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نظرية القوى البحرية</w:t>
                  </w:r>
                </w:p>
                <w:p w:rsidR="00103A14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5- </w:t>
                  </w:r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نظرية القوى الجوية ة بالدولة</w:t>
                  </w:r>
                </w:p>
                <w:p w:rsidR="00103A14" w:rsidRPr="00330719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103A14" w:rsidRDefault="00103A14" w:rsidP="0049691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النظريات الكلاسيكية  المتعلق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ة بالجغرافية السياسية</w:t>
                  </w:r>
                </w:p>
                <w:p w:rsidR="00103A14" w:rsidRDefault="00103A14" w:rsidP="00547B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1-</w:t>
                  </w:r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نظرية المجال الحيوي</w:t>
                  </w:r>
                </w:p>
                <w:p w:rsidR="00103A14" w:rsidRPr="0049691A" w:rsidRDefault="00103A14" w:rsidP="00547B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2- </w:t>
                  </w:r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نظرية القوى البرية </w:t>
                  </w:r>
                </w:p>
                <w:p w:rsidR="00103A14" w:rsidRPr="0049691A" w:rsidRDefault="00103A14" w:rsidP="0049691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3- </w:t>
                  </w:r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نظرية الاطراف( </w:t>
                  </w:r>
                  <w:proofErr w:type="spellStart"/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الرملاند</w:t>
                  </w:r>
                  <w:proofErr w:type="spellEnd"/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</w:p>
                <w:p w:rsidR="00103A14" w:rsidRPr="0049691A" w:rsidRDefault="00103A14" w:rsidP="0049691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4- </w:t>
                  </w:r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نظرية القوى البحرية</w:t>
                  </w:r>
                </w:p>
                <w:p w:rsidR="00103A14" w:rsidRDefault="00103A14" w:rsidP="0049691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5- </w:t>
                  </w:r>
                  <w:r w:rsidRPr="004969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نظرية القوى الجوية ة بالدولة</w:t>
                  </w:r>
                </w:p>
                <w:p w:rsidR="00103A14" w:rsidRPr="00330719" w:rsidRDefault="00103A14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134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103A14" w:rsidRPr="00330719" w:rsidTr="00103A14">
              <w:tc>
                <w:tcPr>
                  <w:tcW w:w="862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870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66" w:type="dxa"/>
                  <w:vAlign w:val="center"/>
                </w:tcPr>
                <w:p w:rsidR="00103A14" w:rsidRPr="00330719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547B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قوة الدولة وعناصر تحليلها الجغرافي</w:t>
                  </w:r>
                </w:p>
              </w:tc>
              <w:tc>
                <w:tcPr>
                  <w:tcW w:w="3260" w:type="dxa"/>
                  <w:vAlign w:val="center"/>
                </w:tcPr>
                <w:p w:rsidR="00103A14" w:rsidRPr="00330719" w:rsidRDefault="00103A14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547B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قوة الدولة وعناصر تحليلها الجغرافي</w:t>
                  </w:r>
                </w:p>
              </w:tc>
              <w:tc>
                <w:tcPr>
                  <w:tcW w:w="993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134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103A14" w:rsidRPr="00330719" w:rsidTr="00103A14">
              <w:tc>
                <w:tcPr>
                  <w:tcW w:w="862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870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66" w:type="dxa"/>
                  <w:vAlign w:val="center"/>
                </w:tcPr>
                <w:p w:rsidR="00103A14" w:rsidRPr="0006734B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الحدود السياسية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(تعريف الحدود-الفرق بين الحدود والتخوم-انواع الحدود-طرق قياس الحدود-مشاكل الحدود-المياه الاقليمية)</w:t>
                  </w:r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من وجهة نظر الجغرافية </w:t>
                  </w:r>
                </w:p>
                <w:p w:rsidR="00103A14" w:rsidRPr="00330719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السياسية</w:t>
                  </w:r>
                </w:p>
              </w:tc>
              <w:tc>
                <w:tcPr>
                  <w:tcW w:w="3260" w:type="dxa"/>
                  <w:vAlign w:val="center"/>
                </w:tcPr>
                <w:p w:rsidR="00103A14" w:rsidRPr="0006734B" w:rsidRDefault="00103A14" w:rsidP="0006734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الحدود السياسية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(تعريف الحدود-الفرق بين الحدود والتخوم-انواع الحدود-طرق قياس الحدود-مشاكل الحدود-المياه الاقليمية)</w:t>
                  </w:r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من وجهة نظر الجغرافية </w:t>
                  </w:r>
                </w:p>
                <w:p w:rsidR="00103A14" w:rsidRPr="00330719" w:rsidRDefault="00103A14" w:rsidP="0006734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السياسية</w:t>
                  </w:r>
                </w:p>
              </w:tc>
              <w:tc>
                <w:tcPr>
                  <w:tcW w:w="993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134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103A14" w:rsidRPr="00330719" w:rsidTr="00103A14">
              <w:tc>
                <w:tcPr>
                  <w:tcW w:w="862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870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66" w:type="dxa"/>
                  <w:vAlign w:val="center"/>
                </w:tcPr>
                <w:p w:rsidR="00103A14" w:rsidRPr="00330719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تعريف </w:t>
                  </w:r>
                  <w:proofErr w:type="spellStart"/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الجيوبولتكس</w:t>
                  </w:r>
                  <w:proofErr w:type="spellEnd"/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والفرق بين الجغرافية السياسية </w:t>
                  </w:r>
                  <w:proofErr w:type="spellStart"/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والجيوبولتكس</w:t>
                  </w:r>
                  <w:proofErr w:type="spellEnd"/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ومراحل تطور </w:t>
                  </w:r>
                  <w:proofErr w:type="spellStart"/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الجيوبولتكس</w:t>
                  </w:r>
                  <w:proofErr w:type="spellEnd"/>
                </w:p>
              </w:tc>
              <w:tc>
                <w:tcPr>
                  <w:tcW w:w="3260" w:type="dxa"/>
                  <w:vAlign w:val="center"/>
                </w:tcPr>
                <w:p w:rsidR="00103A14" w:rsidRPr="00330719" w:rsidRDefault="00103A14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تعريف </w:t>
                  </w:r>
                  <w:proofErr w:type="spellStart"/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الجيوبولتكس</w:t>
                  </w:r>
                  <w:proofErr w:type="spellEnd"/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والفرق بين </w:t>
                  </w:r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الجغرافية السياسية </w:t>
                  </w:r>
                  <w:proofErr w:type="spellStart"/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والجيوبولتكس</w:t>
                  </w:r>
                  <w:proofErr w:type="spellEnd"/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ومراحل تطور </w:t>
                  </w:r>
                  <w:proofErr w:type="spellStart"/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الجيوبولتكس</w:t>
                  </w:r>
                  <w:proofErr w:type="spellEnd"/>
                </w:p>
              </w:tc>
              <w:tc>
                <w:tcPr>
                  <w:tcW w:w="993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=</w:t>
                  </w:r>
                </w:p>
              </w:tc>
              <w:tc>
                <w:tcPr>
                  <w:tcW w:w="1134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  <w:bookmarkStart w:id="0" w:name="_GoBack"/>
                  <w:bookmarkEnd w:id="0"/>
                </w:p>
              </w:tc>
            </w:tr>
            <w:tr w:rsidR="00103A14" w:rsidRPr="00330719" w:rsidTr="00103A14">
              <w:tc>
                <w:tcPr>
                  <w:tcW w:w="862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7</w:t>
                  </w:r>
                </w:p>
              </w:tc>
              <w:tc>
                <w:tcPr>
                  <w:tcW w:w="870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66" w:type="dxa"/>
                  <w:vAlign w:val="center"/>
                </w:tcPr>
                <w:p w:rsidR="00103A14" w:rsidRPr="00330719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تطبيقات </w:t>
                  </w:r>
                  <w:proofErr w:type="spellStart"/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جيوبولتيكية</w:t>
                  </w:r>
                  <w:proofErr w:type="spellEnd"/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ابان الحرب الباردة</w:t>
                  </w:r>
                </w:p>
              </w:tc>
              <w:tc>
                <w:tcPr>
                  <w:tcW w:w="3260" w:type="dxa"/>
                  <w:vAlign w:val="center"/>
                </w:tcPr>
                <w:p w:rsidR="00103A14" w:rsidRPr="00330719" w:rsidRDefault="00103A14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تطبيقات </w:t>
                  </w:r>
                  <w:proofErr w:type="spellStart"/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جيوبولتيكية</w:t>
                  </w:r>
                  <w:proofErr w:type="spellEnd"/>
                  <w:r w:rsidRPr="000673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ابان الحرب الباردة</w:t>
                  </w:r>
                </w:p>
              </w:tc>
              <w:tc>
                <w:tcPr>
                  <w:tcW w:w="993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103A14" w:rsidRPr="00330719" w:rsidTr="00103A14">
              <w:tc>
                <w:tcPr>
                  <w:tcW w:w="862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870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66" w:type="dxa"/>
                  <w:vAlign w:val="center"/>
                </w:tcPr>
                <w:p w:rsidR="00103A14" w:rsidRPr="00793774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الجيوبولتكس</w:t>
                  </w:r>
                  <w:proofErr w:type="spellEnd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وتجاوز المرحلة الكلاسيكية </w:t>
                  </w:r>
                </w:p>
                <w:p w:rsidR="00103A14" w:rsidRPr="00793774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- الدعاية </w:t>
                  </w:r>
                  <w:proofErr w:type="spellStart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الجيوبولتيكية</w:t>
                  </w:r>
                  <w:proofErr w:type="spellEnd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واسبابها</w:t>
                  </w:r>
                </w:p>
                <w:p w:rsidR="00103A14" w:rsidRPr="00793774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1- نظرية جونز</w:t>
                  </w:r>
                </w:p>
                <w:p w:rsidR="00103A14" w:rsidRPr="00793774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2-</w:t>
                  </w:r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جيوبولتيكا حقوق الانسان </w:t>
                  </w:r>
                </w:p>
                <w:p w:rsidR="00103A14" w:rsidRPr="00793774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3-</w:t>
                  </w:r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الجيوبولتكس الانتقادي</w:t>
                  </w:r>
                </w:p>
                <w:p w:rsidR="00103A14" w:rsidRPr="00793774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4-</w:t>
                  </w:r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جيوبولتيكا نهاية التاريخ</w:t>
                  </w:r>
                </w:p>
                <w:p w:rsidR="00103A14" w:rsidRPr="00793774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5- </w:t>
                  </w:r>
                  <w:proofErr w:type="spellStart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جيوبولتيكا</w:t>
                  </w:r>
                  <w:proofErr w:type="spellEnd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صراع الحضارات </w:t>
                  </w:r>
                </w:p>
                <w:p w:rsidR="00103A14" w:rsidRPr="00793774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6- </w:t>
                  </w:r>
                  <w:proofErr w:type="spellStart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الجيوبولتيكا</w:t>
                  </w:r>
                  <w:proofErr w:type="spellEnd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والسياسة الخارجية</w:t>
                  </w:r>
                </w:p>
                <w:p w:rsidR="00103A14" w:rsidRPr="00793774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7- جغرافية الانتخابات</w:t>
                  </w:r>
                </w:p>
                <w:p w:rsidR="00103A14" w:rsidRPr="00793774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8- نظرية الدولة الفاشلة (ماكس </w:t>
                  </w:r>
                  <w:proofErr w:type="spellStart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مانواريج</w:t>
                  </w:r>
                  <w:proofErr w:type="spellEnd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</w:p>
                <w:p w:rsidR="00103A14" w:rsidRPr="00793774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9- نظرية المركز والاطراف</w:t>
                  </w:r>
                </w:p>
                <w:p w:rsidR="00103A14" w:rsidRPr="00330719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10- نظرية الفوضى الخلاقة</w:t>
                  </w:r>
                </w:p>
              </w:tc>
              <w:tc>
                <w:tcPr>
                  <w:tcW w:w="3260" w:type="dxa"/>
                  <w:vAlign w:val="center"/>
                </w:tcPr>
                <w:p w:rsidR="00103A14" w:rsidRPr="00793774" w:rsidRDefault="00103A14" w:rsidP="0079377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الجيوبولتكس</w:t>
                  </w:r>
                  <w:proofErr w:type="spellEnd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وتجاوز المرحلة الكلاسيكية </w:t>
                  </w:r>
                </w:p>
                <w:p w:rsidR="00103A14" w:rsidRPr="00793774" w:rsidRDefault="00103A14" w:rsidP="0079377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- الدعاية </w:t>
                  </w:r>
                  <w:proofErr w:type="spellStart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الجيوبولتيكية</w:t>
                  </w:r>
                  <w:proofErr w:type="spellEnd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واسبابها</w:t>
                  </w:r>
                </w:p>
                <w:p w:rsidR="00103A14" w:rsidRPr="00793774" w:rsidRDefault="00103A14" w:rsidP="0079377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1- نظرية جونز</w:t>
                  </w:r>
                </w:p>
                <w:p w:rsidR="00103A14" w:rsidRPr="00793774" w:rsidRDefault="00103A14" w:rsidP="0079377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2-</w:t>
                  </w:r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جيوبولتيكا حقوق الانسان </w:t>
                  </w:r>
                </w:p>
                <w:p w:rsidR="00103A14" w:rsidRPr="00793774" w:rsidRDefault="00103A14" w:rsidP="0079377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3-</w:t>
                  </w:r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الجيوبولتكس الانتقادي</w:t>
                  </w:r>
                </w:p>
                <w:p w:rsidR="00103A14" w:rsidRPr="00793774" w:rsidRDefault="00103A14" w:rsidP="0079377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4-</w:t>
                  </w:r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جيوبولتيكا نهاية التاريخ</w:t>
                  </w:r>
                </w:p>
                <w:p w:rsidR="00103A14" w:rsidRPr="00793774" w:rsidRDefault="00103A14" w:rsidP="0079377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5- </w:t>
                  </w:r>
                  <w:proofErr w:type="spellStart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جيوبولتيكا</w:t>
                  </w:r>
                  <w:proofErr w:type="spellEnd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صراع الحضارات </w:t>
                  </w:r>
                </w:p>
                <w:p w:rsidR="00103A14" w:rsidRPr="00793774" w:rsidRDefault="00103A14" w:rsidP="0079377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6- </w:t>
                  </w:r>
                  <w:proofErr w:type="spellStart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الجيوبولتيكا</w:t>
                  </w:r>
                  <w:proofErr w:type="spellEnd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والسياسة الخارجية</w:t>
                  </w:r>
                </w:p>
                <w:p w:rsidR="00103A14" w:rsidRPr="00793774" w:rsidRDefault="00103A14" w:rsidP="0079377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7- جغرافية الانتخابات</w:t>
                  </w:r>
                </w:p>
                <w:p w:rsidR="00103A14" w:rsidRPr="00793774" w:rsidRDefault="00103A14" w:rsidP="0079377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8- نظرية الدولة الفاشلة (ماكس </w:t>
                  </w:r>
                  <w:proofErr w:type="spellStart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مانواريج</w:t>
                  </w:r>
                  <w:proofErr w:type="spellEnd"/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</w:p>
                <w:p w:rsidR="00103A14" w:rsidRPr="00793774" w:rsidRDefault="00103A14" w:rsidP="0079377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9- نظرية المركز والاطراف</w:t>
                  </w:r>
                </w:p>
                <w:p w:rsidR="00103A14" w:rsidRPr="00330719" w:rsidRDefault="00103A14" w:rsidP="0079377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7937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10- نظرية الفوضى الخلاقة</w:t>
                  </w:r>
                </w:p>
              </w:tc>
              <w:tc>
                <w:tcPr>
                  <w:tcW w:w="993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103A14" w:rsidRPr="00330719" w:rsidTr="00103A14">
              <w:tc>
                <w:tcPr>
                  <w:tcW w:w="862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870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66" w:type="dxa"/>
                  <w:vAlign w:val="center"/>
                </w:tcPr>
                <w:p w:rsidR="00103A14" w:rsidRPr="00330719" w:rsidRDefault="00103A14" w:rsidP="00554DC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جغرافية الانتخابات</w:t>
                  </w:r>
                </w:p>
              </w:tc>
              <w:tc>
                <w:tcPr>
                  <w:tcW w:w="3260" w:type="dxa"/>
                  <w:vAlign w:val="center"/>
                </w:tcPr>
                <w:p w:rsidR="00103A14" w:rsidRPr="00330719" w:rsidRDefault="00103A14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جغرافية الانتخابات</w:t>
                  </w:r>
                </w:p>
              </w:tc>
              <w:tc>
                <w:tcPr>
                  <w:tcW w:w="993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103A14" w:rsidRPr="00330719" w:rsidTr="00103A14">
              <w:tc>
                <w:tcPr>
                  <w:tcW w:w="862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70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266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103A14" w:rsidRPr="00330719" w:rsidRDefault="00103A14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103A14" w:rsidRPr="00330719" w:rsidTr="00103A14">
              <w:tc>
                <w:tcPr>
                  <w:tcW w:w="862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70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266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103A14" w:rsidRPr="00330719" w:rsidRDefault="00103A14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103A14" w:rsidRPr="00330719" w:rsidTr="00103A14">
              <w:tc>
                <w:tcPr>
                  <w:tcW w:w="862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870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66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103A14" w:rsidRPr="00330719" w:rsidRDefault="00103A14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93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103A14" w:rsidRPr="00330719" w:rsidTr="00103A14">
              <w:tc>
                <w:tcPr>
                  <w:tcW w:w="862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870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66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103A14" w:rsidRPr="00330719" w:rsidRDefault="00103A14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103A14" w:rsidRPr="00330719" w:rsidTr="00103A14">
              <w:tc>
                <w:tcPr>
                  <w:tcW w:w="862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870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66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103A14" w:rsidRPr="00330719" w:rsidRDefault="00103A14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bidi="ar-IQ"/>
                    </w:rPr>
                  </w:pPr>
                </w:p>
              </w:tc>
              <w:tc>
                <w:tcPr>
                  <w:tcW w:w="993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103A14" w:rsidRPr="00330719" w:rsidTr="00103A14">
              <w:tc>
                <w:tcPr>
                  <w:tcW w:w="862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870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66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103A14" w:rsidRPr="00330719" w:rsidRDefault="00103A14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103A14" w:rsidRPr="00330719" w:rsidRDefault="00103A14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</w:tbl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b/>
          <w:bCs/>
          <w:sz w:val="24"/>
          <w:szCs w:val="24"/>
          <w:rtl/>
          <w:lang w:bidi="ar-IQ"/>
        </w:rPr>
      </w:pPr>
    </w:p>
    <w:tbl>
      <w:tblPr>
        <w:tblStyle w:val="TableGrid1"/>
        <w:bidiVisual/>
        <w:tblW w:w="9782" w:type="dxa"/>
        <w:tblInd w:w="-750" w:type="dxa"/>
        <w:tblLook w:val="04A0" w:firstRow="1" w:lastRow="0" w:firstColumn="1" w:lastColumn="0" w:noHBand="0" w:noVBand="1"/>
      </w:tblPr>
      <w:tblGrid>
        <w:gridCol w:w="2946"/>
        <w:gridCol w:w="6836"/>
      </w:tblGrid>
      <w:tr w:rsidR="00330719" w:rsidRPr="00330719" w:rsidTr="00BE78F3"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  <w:tr w:rsidR="00330719" w:rsidRPr="00330719" w:rsidTr="00BE78F3"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330719" w:rsidRPr="00330719" w:rsidRDefault="00330719" w:rsidP="00330719">
            <w:p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94694D" w:rsidP="0094694D">
            <w:pPr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الجغرافية السياسية  , محمد خميس الزوكة</w:t>
            </w:r>
          </w:p>
        </w:tc>
      </w:tr>
      <w:tr w:rsidR="00330719" w:rsidRPr="00330719" w:rsidTr="00BE78F3"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330719" w:rsidRPr="00330719" w:rsidRDefault="00330719" w:rsidP="00330719">
            <w:p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D" w:rsidRPr="0094694D" w:rsidRDefault="0094694D" w:rsidP="0094694D">
            <w:pPr>
              <w:numPr>
                <w:ilvl w:val="0"/>
                <w:numId w:val="13"/>
              </w:numPr>
              <w:spacing w:after="160" w:line="256" w:lineRule="auto"/>
              <w:contextualSpacing/>
              <w:jc w:val="both"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 xml:space="preserve">الجغرافية السياسية , </w:t>
            </w:r>
            <w:r w:rsidRPr="0094694D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>صبري فارس الهيتي وعبد المنعم عبد الوهاب</w:t>
            </w:r>
            <w:r w:rsidRPr="0094694D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:rsidR="0094694D" w:rsidRDefault="0094694D" w:rsidP="0094694D">
            <w:pPr>
              <w:numPr>
                <w:ilvl w:val="0"/>
                <w:numId w:val="13"/>
              </w:numPr>
              <w:spacing w:after="160" w:line="256" w:lineRule="auto"/>
              <w:contextualSpacing/>
              <w:jc w:val="both"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lang w:bidi="ar-IQ"/>
              </w:rPr>
            </w:pPr>
            <w:r w:rsidRPr="0094694D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ab/>
              <w:t>الجغرافية السياسية</w:t>
            </w:r>
            <w:r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 xml:space="preserve">  , محمد احمد عقلة المومني</w:t>
            </w:r>
          </w:p>
          <w:p w:rsidR="0094694D" w:rsidRPr="0094694D" w:rsidRDefault="0094694D" w:rsidP="0094694D">
            <w:pPr>
              <w:numPr>
                <w:ilvl w:val="0"/>
                <w:numId w:val="13"/>
              </w:numPr>
              <w:spacing w:after="160" w:line="256" w:lineRule="auto"/>
              <w:contextualSpacing/>
              <w:jc w:val="both"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lang w:bidi="ar-IQ"/>
              </w:rPr>
            </w:pPr>
            <w:r w:rsidRPr="0094694D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ab/>
              <w:t>الجغرافية السياسية</w:t>
            </w:r>
            <w:r w:rsidRPr="0094694D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 xml:space="preserve"> ,</w:t>
            </w:r>
            <w:r w:rsidRPr="0094694D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محمد محمود الديب</w:t>
            </w:r>
          </w:p>
        </w:tc>
      </w:tr>
      <w:tr w:rsidR="00330719" w:rsidRPr="00330719" w:rsidTr="00BE78F3"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الكتب والمراجع التي 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lastRenderedPageBreak/>
              <w:t>يوصي بها ( المجلات العلمية , التقارير , ...)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Default="0094694D" w:rsidP="00330719">
            <w:pPr>
              <w:numPr>
                <w:ilvl w:val="0"/>
                <w:numId w:val="14"/>
              </w:numPr>
              <w:spacing w:after="160" w:line="256" w:lineRule="auto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lastRenderedPageBreak/>
              <w:t xml:space="preserve">مجلة الاستاذ </w:t>
            </w:r>
          </w:p>
          <w:p w:rsidR="0094694D" w:rsidRDefault="0094694D" w:rsidP="00330719">
            <w:pPr>
              <w:numPr>
                <w:ilvl w:val="0"/>
                <w:numId w:val="14"/>
              </w:numPr>
              <w:spacing w:after="160" w:line="256" w:lineRule="auto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lastRenderedPageBreak/>
              <w:t>مجلة الآداب</w:t>
            </w:r>
          </w:p>
          <w:p w:rsidR="0094694D" w:rsidRPr="00330719" w:rsidRDefault="0094694D" w:rsidP="00330719">
            <w:pPr>
              <w:numPr>
                <w:ilvl w:val="0"/>
                <w:numId w:val="14"/>
              </w:numPr>
              <w:spacing w:after="160" w:line="256" w:lineRule="auto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مجلة السياسة الدولية</w:t>
            </w:r>
          </w:p>
        </w:tc>
      </w:tr>
      <w:tr w:rsidR="00330719" w:rsidRPr="00330719" w:rsidTr="00BE78F3">
        <w:trPr>
          <w:trHeight w:val="1437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lastRenderedPageBreak/>
              <w:t>المراجع الالكترونية , مواقع الانترنيت ...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D" w:rsidRPr="00330719" w:rsidRDefault="0094694D" w:rsidP="0094694D">
            <w:pPr>
              <w:bidi w:val="0"/>
              <w:spacing w:after="160" w:line="256" w:lineRule="auto"/>
              <w:contextualSpacing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جميع المواقع التي تخص الجغرافية السياسية</w:t>
            </w:r>
          </w:p>
          <w:p w:rsidR="00330719" w:rsidRPr="00330719" w:rsidRDefault="00330719" w:rsidP="0094694D">
            <w:pPr>
              <w:bidi w:val="0"/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b/>
          <w:bCs/>
          <w:sz w:val="24"/>
          <w:szCs w:val="24"/>
          <w:rtl/>
        </w:rPr>
      </w:pPr>
    </w:p>
    <w:tbl>
      <w:tblPr>
        <w:tblStyle w:val="TableGrid1"/>
        <w:bidiVisual/>
        <w:tblW w:w="9782" w:type="dxa"/>
        <w:tblInd w:w="-750" w:type="dxa"/>
        <w:tblLook w:val="04A0" w:firstRow="1" w:lastRow="0" w:firstColumn="1" w:lastColumn="0" w:noHBand="0" w:noVBand="1"/>
      </w:tblPr>
      <w:tblGrid>
        <w:gridCol w:w="9782"/>
      </w:tblGrid>
      <w:tr w:rsidR="00330719" w:rsidRPr="00330719" w:rsidTr="00BE78F3"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330719" w:rsidRPr="00330719" w:rsidTr="003B0BE8">
        <w:trPr>
          <w:trHeight w:val="477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autoSpaceDE w:val="0"/>
              <w:autoSpaceDN w:val="0"/>
              <w:adjustRightInd w:val="0"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ادخال المصادر الاجنبية الحديثة ، والاطلاع على آخر النتاجات العلمية العالمية ومواكبة التطور العلمي الحاصل في العالم </w:t>
            </w:r>
          </w:p>
        </w:tc>
      </w:tr>
    </w:tbl>
    <w:p w:rsidR="00330719" w:rsidRPr="003B0BE8" w:rsidRDefault="00330719" w:rsidP="00330719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:rsidR="001C0050" w:rsidRDefault="001C0050" w:rsidP="001C0050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IQ"/>
        </w:rPr>
        <w:t xml:space="preserve">                                                  </w:t>
      </w:r>
      <w:r w:rsidR="00A81BD0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IQ"/>
        </w:rPr>
        <w:t xml:space="preserve">                        </w:t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IQ"/>
        </w:rPr>
        <w:t xml:space="preserve"> </w:t>
      </w:r>
      <w:r w:rsidRPr="00FE14C4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IQ"/>
        </w:rPr>
        <w:t xml:space="preserve">أستاذ المادة </w:t>
      </w:r>
    </w:p>
    <w:p w:rsidR="001C0050" w:rsidRPr="00FE14C4" w:rsidRDefault="001C0050" w:rsidP="001C0050">
      <w:pPr>
        <w:spacing w:after="0" w:line="240" w:lineRule="auto"/>
        <w:jc w:val="right"/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IQ"/>
        </w:rPr>
      </w:pPr>
    </w:p>
    <w:p w:rsidR="00330719" w:rsidRPr="00330719" w:rsidRDefault="001C0050" w:rsidP="00A81BD0">
      <w:pPr>
        <w:spacing w:after="0" w:line="240" w:lineRule="auto"/>
        <w:jc w:val="right"/>
        <w:rPr>
          <w:rFonts w:ascii="Calibri" w:eastAsia="Calibri" w:hAnsi="Calibri" w:cs="Arial"/>
          <w:rtl/>
          <w:lang w:bidi="ar-IQ"/>
        </w:rPr>
      </w:pPr>
      <w:r w:rsidRPr="00FE14C4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IQ"/>
        </w:rPr>
        <w:t xml:space="preserve">الدكتورة </w:t>
      </w:r>
      <w:r w:rsidR="00A81BD0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IQ"/>
        </w:rPr>
        <w:t>انعام سالم ناجي</w:t>
      </w:r>
    </w:p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:rsidR="00CD41A6" w:rsidRDefault="003623D8">
      <w:pPr>
        <w:rPr>
          <w:lang w:bidi="ar-IQ"/>
        </w:rPr>
      </w:pPr>
    </w:p>
    <w:sectPr w:rsidR="00CD41A6" w:rsidSect="00037DD3">
      <w:pgSz w:w="12240" w:h="15840" w:code="1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8771D"/>
    <w:multiLevelType w:val="hybridMultilevel"/>
    <w:tmpl w:val="DB5868B4"/>
    <w:lvl w:ilvl="0" w:tplc="E2ECF66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7C1DC5"/>
    <w:multiLevelType w:val="hybridMultilevel"/>
    <w:tmpl w:val="8ACE7B18"/>
    <w:lvl w:ilvl="0" w:tplc="D2E2A8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669B6"/>
    <w:multiLevelType w:val="hybridMultilevel"/>
    <w:tmpl w:val="8932E346"/>
    <w:lvl w:ilvl="0" w:tplc="DED669A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93AB7"/>
    <w:multiLevelType w:val="hybridMultilevel"/>
    <w:tmpl w:val="743EFF0A"/>
    <w:lvl w:ilvl="0" w:tplc="E2ECF6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85387"/>
    <w:multiLevelType w:val="hybridMultilevel"/>
    <w:tmpl w:val="4A261F52"/>
    <w:lvl w:ilvl="0" w:tplc="64DCB68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81B10"/>
    <w:multiLevelType w:val="hybridMultilevel"/>
    <w:tmpl w:val="FE882F10"/>
    <w:lvl w:ilvl="0" w:tplc="2AB256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D63086"/>
    <w:multiLevelType w:val="hybridMultilevel"/>
    <w:tmpl w:val="BBB25268"/>
    <w:lvl w:ilvl="0" w:tplc="6B28767A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7177EE"/>
    <w:multiLevelType w:val="hybridMultilevel"/>
    <w:tmpl w:val="3C36664C"/>
    <w:lvl w:ilvl="0" w:tplc="E70E948A">
      <w:start w:val="1"/>
      <w:numFmt w:val="arabicAlpha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71496A"/>
    <w:multiLevelType w:val="hybridMultilevel"/>
    <w:tmpl w:val="978C6C1C"/>
    <w:lvl w:ilvl="0" w:tplc="CB587E06">
      <w:start w:val="1"/>
      <w:numFmt w:val="decimal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454BC5"/>
    <w:multiLevelType w:val="hybridMultilevel"/>
    <w:tmpl w:val="2404F000"/>
    <w:lvl w:ilvl="0" w:tplc="55FE8AD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622E79"/>
    <w:multiLevelType w:val="hybridMultilevel"/>
    <w:tmpl w:val="DAF6D314"/>
    <w:lvl w:ilvl="0" w:tplc="CD48ED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EF20683"/>
    <w:multiLevelType w:val="hybridMultilevel"/>
    <w:tmpl w:val="743EFF0A"/>
    <w:lvl w:ilvl="0" w:tplc="E2ECF6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4"/>
  </w:num>
  <w:num w:numId="7">
    <w:abstractNumId w:val="12"/>
  </w:num>
  <w:num w:numId="8">
    <w:abstractNumId w:val="13"/>
  </w:num>
  <w:num w:numId="9">
    <w:abstractNumId w:val="10"/>
  </w:num>
  <w:num w:numId="10">
    <w:abstractNumId w:val="5"/>
  </w:num>
  <w:num w:numId="11">
    <w:abstractNumId w:val="6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719"/>
    <w:rsid w:val="0006734B"/>
    <w:rsid w:val="00103A14"/>
    <w:rsid w:val="001C0050"/>
    <w:rsid w:val="00330719"/>
    <w:rsid w:val="003623D8"/>
    <w:rsid w:val="003B0BE8"/>
    <w:rsid w:val="0049691A"/>
    <w:rsid w:val="00547B72"/>
    <w:rsid w:val="00793774"/>
    <w:rsid w:val="0094694D"/>
    <w:rsid w:val="0096217F"/>
    <w:rsid w:val="009A42DE"/>
    <w:rsid w:val="00A81BD0"/>
    <w:rsid w:val="00AC73BC"/>
    <w:rsid w:val="00FA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33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3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33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3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Al-Qaisar Technologies</Company>
  <LinksUpToDate>false</LinksUpToDate>
  <CharactersWithSpaces>7202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A-H Center</cp:lastModifiedBy>
  <cp:revision>2</cp:revision>
  <cp:lastPrinted>2021-02-14T17:07:00Z</cp:lastPrinted>
  <dcterms:created xsi:type="dcterms:W3CDTF">2021-02-14T17:43:00Z</dcterms:created>
  <dcterms:modified xsi:type="dcterms:W3CDTF">2021-02-14T17:43:00Z</dcterms:modified>
</cp:coreProperties>
</file>