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06FAF" w14:textId="77777777"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</w:p>
    <w:p w14:paraId="19495E66" w14:textId="77777777" w:rsidR="003254AA" w:rsidRDefault="003254AA" w:rsidP="004901A4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14:paraId="2EB73005" w14:textId="0A476C44" w:rsidR="003254AA" w:rsidRDefault="004901A4" w:rsidP="004901A4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الاتجاهات الحديثة في جغرافية الصناعة</w:t>
      </w:r>
    </w:p>
    <w:p w14:paraId="3948B3AB" w14:textId="77777777" w:rsidR="00B2385B" w:rsidRPr="00690822" w:rsidRDefault="00B2385B" w:rsidP="00B2385B">
      <w:pPr>
        <w:jc w:val="right"/>
        <w:rPr>
          <w:b/>
          <w:bCs/>
          <w:sz w:val="32"/>
          <w:szCs w:val="32"/>
        </w:rPr>
      </w:pPr>
      <w:r w:rsidRPr="00690822">
        <w:rPr>
          <w:rFonts w:hint="cs"/>
          <w:b/>
          <w:bCs/>
          <w:sz w:val="32"/>
          <w:szCs w:val="32"/>
          <w:rtl/>
        </w:rPr>
        <w:t>ا.م.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690822">
        <w:rPr>
          <w:rFonts w:hint="cs"/>
          <w:b/>
          <w:bCs/>
          <w:sz w:val="32"/>
          <w:szCs w:val="32"/>
          <w:rtl/>
        </w:rPr>
        <w:t>د سلام فاضل علي</w:t>
      </w:r>
    </w:p>
    <w:p w14:paraId="711121C0" w14:textId="77777777" w:rsidR="00B2385B" w:rsidRPr="00B2385B" w:rsidRDefault="00B2385B" w:rsidP="004901A4">
      <w:pPr>
        <w:jc w:val="center"/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1"/>
        <w:gridCol w:w="4727"/>
      </w:tblGrid>
      <w:tr w:rsidR="003254AA" w:rsidRPr="0034175A" w14:paraId="2D1785FA" w14:textId="77777777" w:rsidTr="005225FE">
        <w:tc>
          <w:tcPr>
            <w:tcW w:w="8528" w:type="dxa"/>
            <w:gridSpan w:val="2"/>
          </w:tcPr>
          <w:p w14:paraId="44B9F5CD" w14:textId="77777777"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4F3255" w:rsidRPr="0034175A" w14:paraId="6305E346" w14:textId="77777777" w:rsidTr="005225FE">
        <w:tc>
          <w:tcPr>
            <w:tcW w:w="3801" w:type="dxa"/>
          </w:tcPr>
          <w:p w14:paraId="7A7B8CC0" w14:textId="77777777"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0D3A625" w14:textId="77777777" w:rsidR="004F3255" w:rsidRPr="0034175A" w:rsidRDefault="004F3255" w:rsidP="004F325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14:paraId="0299D826" w14:textId="77777777" w:rsidR="004F3255" w:rsidRPr="00FF1796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للعلوم الانسانية 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ابن رشد</w:t>
            </w:r>
            <w:r>
              <w:rPr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بغداد</w:t>
            </w:r>
          </w:p>
        </w:tc>
      </w:tr>
      <w:tr w:rsidR="004F3255" w:rsidRPr="0034175A" w14:paraId="27CE5687" w14:textId="77777777" w:rsidTr="005225FE">
        <w:tc>
          <w:tcPr>
            <w:tcW w:w="3801" w:type="dxa"/>
          </w:tcPr>
          <w:p w14:paraId="73ECDA7B" w14:textId="77777777"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7" w:type="dxa"/>
          </w:tcPr>
          <w:p w14:paraId="6086A0A9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4F3255" w:rsidRPr="0034175A" w14:paraId="5AF676EA" w14:textId="77777777" w:rsidTr="005225FE">
        <w:tc>
          <w:tcPr>
            <w:tcW w:w="3801" w:type="dxa"/>
          </w:tcPr>
          <w:p w14:paraId="31DA386F" w14:textId="77777777"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4727" w:type="dxa"/>
          </w:tcPr>
          <w:p w14:paraId="1BB3C76E" w14:textId="77777777" w:rsidR="004F3255" w:rsidRPr="0034175A" w:rsidRDefault="00C02D71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الاتجاهات الحديثة في جغرافية الصناعة</w:t>
            </w:r>
            <w:r w:rsidR="004F325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3255"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3255">
              <w:rPr>
                <w:rFonts w:hint="cs"/>
                <w:b/>
                <w:bCs/>
                <w:sz w:val="24"/>
                <w:szCs w:val="24"/>
                <w:rtl/>
              </w:rPr>
              <w:t>مرحلة الماجستير بشرية</w:t>
            </w:r>
          </w:p>
        </w:tc>
      </w:tr>
      <w:tr w:rsidR="004F3255" w:rsidRPr="0034175A" w14:paraId="3BF26642" w14:textId="77777777" w:rsidTr="005225FE">
        <w:tc>
          <w:tcPr>
            <w:tcW w:w="3801" w:type="dxa"/>
          </w:tcPr>
          <w:p w14:paraId="3C3CD270" w14:textId="77777777"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4727" w:type="dxa"/>
          </w:tcPr>
          <w:p w14:paraId="0461EDF4" w14:textId="77777777" w:rsidR="004F3255" w:rsidRPr="0034175A" w:rsidRDefault="004901A4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حضوري</w:t>
            </w:r>
          </w:p>
        </w:tc>
      </w:tr>
      <w:tr w:rsidR="004F3255" w:rsidRPr="0034175A" w14:paraId="14C0B5ED" w14:textId="77777777" w:rsidTr="005225FE">
        <w:tc>
          <w:tcPr>
            <w:tcW w:w="3801" w:type="dxa"/>
          </w:tcPr>
          <w:p w14:paraId="5D49C9CB" w14:textId="77777777"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4727" w:type="dxa"/>
          </w:tcPr>
          <w:p w14:paraId="72CF4616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4F3255" w:rsidRPr="0034175A" w14:paraId="3F2CE6CD" w14:textId="77777777" w:rsidTr="005225FE">
        <w:tc>
          <w:tcPr>
            <w:tcW w:w="3801" w:type="dxa"/>
          </w:tcPr>
          <w:p w14:paraId="4010095C" w14:textId="77777777"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727" w:type="dxa"/>
          </w:tcPr>
          <w:p w14:paraId="4243D41B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 ساعة</w:t>
            </w:r>
          </w:p>
        </w:tc>
      </w:tr>
      <w:tr w:rsidR="004F3255" w:rsidRPr="0034175A" w14:paraId="07159424" w14:textId="77777777" w:rsidTr="005225FE">
        <w:tc>
          <w:tcPr>
            <w:tcW w:w="3801" w:type="dxa"/>
          </w:tcPr>
          <w:p w14:paraId="389F1BE4" w14:textId="77777777"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7" w:type="dxa"/>
          </w:tcPr>
          <w:p w14:paraId="4AFDD65D" w14:textId="77777777" w:rsidR="004F3255" w:rsidRPr="0034175A" w:rsidRDefault="00C02D71" w:rsidP="004901A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4F3255"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  <w:r w:rsidR="004F3255">
              <w:rPr>
                <w:b/>
                <w:bCs/>
                <w:sz w:val="24"/>
                <w:szCs w:val="24"/>
                <w:lang w:bidi="ar-IQ"/>
              </w:rPr>
              <w:t>/</w:t>
            </w:r>
            <w:r w:rsidR="004F32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4901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4F3255" w:rsidRPr="0034175A" w14:paraId="2965E6F2" w14:textId="77777777" w:rsidTr="005225FE">
        <w:tc>
          <w:tcPr>
            <w:tcW w:w="3801" w:type="dxa"/>
          </w:tcPr>
          <w:p w14:paraId="61E0E133" w14:textId="77777777"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14:paraId="0B2C3D3E" w14:textId="77777777" w:rsidR="004F3255" w:rsidRPr="0034175A" w:rsidRDefault="004F3255" w:rsidP="004F325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14:paraId="3B363396" w14:textId="77777777" w:rsidR="004F3255" w:rsidRPr="0034175A" w:rsidRDefault="004F3255" w:rsidP="0069082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يهدف المقرر الدراسي الى تعريف الطلبة بموضوع </w:t>
            </w:r>
            <w:r w:rsidR="00C02D71" w:rsidRPr="00C02D71">
              <w:rPr>
                <w:rFonts w:hint="cs"/>
                <w:b/>
                <w:bCs/>
                <w:sz w:val="24"/>
                <w:szCs w:val="24"/>
                <w:rtl/>
              </w:rPr>
              <w:t>الاتجاهات</w:t>
            </w:r>
            <w:r w:rsidR="00C02D71" w:rsidRPr="00C02D7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02D71" w:rsidRPr="00C02D71">
              <w:rPr>
                <w:rFonts w:hint="cs"/>
                <w:b/>
                <w:bCs/>
                <w:sz w:val="24"/>
                <w:szCs w:val="24"/>
                <w:rtl/>
              </w:rPr>
              <w:t>الحديثة</w:t>
            </w:r>
            <w:r w:rsidR="00C02D71" w:rsidRPr="00C02D7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02D71" w:rsidRPr="00C02D7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C02D71" w:rsidRPr="00C02D7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02D71" w:rsidRPr="00C02D71">
              <w:rPr>
                <w:rFonts w:hint="cs"/>
                <w:b/>
                <w:bCs/>
                <w:sz w:val="24"/>
                <w:szCs w:val="24"/>
                <w:rtl/>
              </w:rPr>
              <w:t>جغرافية</w:t>
            </w:r>
            <w:r w:rsidR="00C02D71" w:rsidRPr="00C02D7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02D71" w:rsidRPr="00C02D71">
              <w:rPr>
                <w:rFonts w:hint="cs"/>
                <w:b/>
                <w:bCs/>
                <w:sz w:val="24"/>
                <w:szCs w:val="24"/>
                <w:rtl/>
              </w:rPr>
              <w:t>الصناعة</w:t>
            </w:r>
            <w:r w:rsidR="00C02D71" w:rsidRPr="00C02D71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علميا وفكريا من خلال استعراض وتحليل علمي لمفردات هذه المادة نظريا وميدانيا </w:t>
            </w:r>
            <w:r w:rsidR="00690822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ما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الذي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نعنيه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بالضبط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بمصطلح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الصناعات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الإبداعية؟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محاولة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التعرف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والنهوض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بالصناعات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الابداعية،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تعزيز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دورها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بناء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الاساس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الاقتصادي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للدول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تحليل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الواقع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الحالي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لهذه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الصناعات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باعتماد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مؤشرات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عدة،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محاولة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الكشف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الاتجاهات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المكانية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لتوطنها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العوامل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المؤثرة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فيها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المشكلات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تواجهها،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ثم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امكانية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بناء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نظرة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مستقبلية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لتوطنها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امكانية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90822" w:rsidRPr="00690822">
              <w:rPr>
                <w:rFonts w:hint="cs"/>
                <w:b/>
                <w:bCs/>
                <w:sz w:val="24"/>
                <w:szCs w:val="24"/>
                <w:rtl/>
              </w:rPr>
              <w:t>تنميتها</w:t>
            </w:r>
            <w:r w:rsidR="00690822" w:rsidRPr="00690822">
              <w:rPr>
                <w:b/>
                <w:bCs/>
                <w:sz w:val="24"/>
                <w:szCs w:val="24"/>
                <w:rtl/>
              </w:rPr>
              <w:t>.</w:t>
            </w:r>
            <w:r w:rsidR="0069082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فضلا عن تهيئة الطلاب نحو الدراسات التطبيقية الميدانية 0</w:t>
            </w:r>
          </w:p>
        </w:tc>
      </w:tr>
      <w:tr w:rsidR="004F3255" w:rsidRPr="0034175A" w14:paraId="7AC87BB0" w14:textId="77777777" w:rsidTr="005225FE">
        <w:tc>
          <w:tcPr>
            <w:tcW w:w="3801" w:type="dxa"/>
          </w:tcPr>
          <w:p w14:paraId="4559A981" w14:textId="77777777" w:rsidR="004F3255" w:rsidRPr="0034175A" w:rsidRDefault="00690822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9- </w:t>
            </w:r>
            <w:r w:rsidR="004F3255"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="004F3255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4F3255"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4F3255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4F3255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="004F3255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7" w:type="dxa"/>
          </w:tcPr>
          <w:p w14:paraId="1BC8A0AB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7C6AF157" w14:textId="77777777" w:rsidTr="005225FE">
        <w:trPr>
          <w:trHeight w:val="1042"/>
        </w:trPr>
        <w:tc>
          <w:tcPr>
            <w:tcW w:w="8528" w:type="dxa"/>
            <w:gridSpan w:val="2"/>
          </w:tcPr>
          <w:p w14:paraId="783DF849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والسمنرات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والدراسات الميدانية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محاضرات الكترونية 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>ودراسات ميدانية</w:t>
            </w:r>
          </w:p>
        </w:tc>
      </w:tr>
      <w:tr w:rsidR="004F3255" w:rsidRPr="0034175A" w14:paraId="4487CD30" w14:textId="77777777" w:rsidTr="005225FE">
        <w:tc>
          <w:tcPr>
            <w:tcW w:w="8528" w:type="dxa"/>
            <w:gridSpan w:val="2"/>
          </w:tcPr>
          <w:p w14:paraId="2DB99B4E" w14:textId="77777777" w:rsidR="004F3255" w:rsidRPr="0034175A" w:rsidRDefault="00690822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10- </w:t>
            </w:r>
            <w:r w:rsidR="004F3255"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="004F3255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4F3255"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="004F3255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F3255" w:rsidRPr="0034175A" w14:paraId="5C493EA2" w14:textId="77777777" w:rsidTr="005225FE">
        <w:trPr>
          <w:trHeight w:val="1568"/>
        </w:trPr>
        <w:tc>
          <w:tcPr>
            <w:tcW w:w="8528" w:type="dxa"/>
            <w:gridSpan w:val="2"/>
          </w:tcPr>
          <w:p w14:paraId="28D779B7" w14:textId="77777777" w:rsidR="00690822" w:rsidRDefault="00690822" w:rsidP="004901A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D651BB3" w14:textId="77777777" w:rsidR="00690822" w:rsidRDefault="00690822" w:rsidP="004901A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5AE48109" w14:textId="77777777" w:rsidR="00690822" w:rsidRDefault="00690822" w:rsidP="004901A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0B371C66" w14:textId="77777777" w:rsidR="004F3255" w:rsidRPr="0034175A" w:rsidRDefault="004F3255" w:rsidP="004901A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المختلفة فصليا وشهريا واسبوعيا ونهائيا تحريريا وشفويا 0</w:t>
            </w:r>
          </w:p>
        </w:tc>
      </w:tr>
      <w:tr w:rsidR="004F3255" w:rsidRPr="0034175A" w14:paraId="4AB587C5" w14:textId="77777777" w:rsidTr="005225FE">
        <w:tc>
          <w:tcPr>
            <w:tcW w:w="8528" w:type="dxa"/>
            <w:gridSpan w:val="2"/>
          </w:tcPr>
          <w:p w14:paraId="00F4B4EE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6CDCD67" w14:textId="77777777" w:rsidR="00303167" w:rsidRPr="0034175A" w:rsidRDefault="004F3255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</w:t>
            </w:r>
            <w:r w:rsidR="00303167"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الوصول </w:t>
            </w:r>
            <w:r w:rsidR="00690822">
              <w:rPr>
                <w:rFonts w:hint="cs"/>
                <w:b/>
                <w:bCs/>
                <w:sz w:val="24"/>
                <w:szCs w:val="24"/>
                <w:rtl/>
              </w:rPr>
              <w:t>للاستيعاب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العلمي والفكري لمفردات المادة والتفقه بها من قبل الطلبة 0</w:t>
            </w:r>
          </w:p>
          <w:p w14:paraId="604DB212" w14:textId="77777777"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ترغيب الطلبة لمفردات المادة العلمية وتوجيه بعض الطلبة للتخصص والكتابة بهذه المادة مستقبلا 0</w:t>
            </w:r>
          </w:p>
          <w:p w14:paraId="1FB5570D" w14:textId="77777777"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التوصل الى حالة تشخيص وتحليل المقومات الاساسية </w:t>
            </w:r>
            <w:r w:rsidR="00C02D71" w:rsidRPr="00C02D71">
              <w:rPr>
                <w:rFonts w:hint="cs"/>
                <w:b/>
                <w:bCs/>
                <w:sz w:val="24"/>
                <w:szCs w:val="24"/>
                <w:rtl/>
              </w:rPr>
              <w:t>الاتجاهات</w:t>
            </w:r>
            <w:r w:rsidR="00C02D71" w:rsidRPr="00C02D7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02D71" w:rsidRPr="00C02D71">
              <w:rPr>
                <w:rFonts w:hint="cs"/>
                <w:b/>
                <w:bCs/>
                <w:sz w:val="24"/>
                <w:szCs w:val="24"/>
                <w:rtl/>
              </w:rPr>
              <w:t>الحديثة</w:t>
            </w:r>
            <w:r w:rsidR="00C02D71" w:rsidRPr="00C02D7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02D71" w:rsidRPr="00C02D7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C02D71" w:rsidRPr="00C02D7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02D71" w:rsidRPr="00C02D71">
              <w:rPr>
                <w:rFonts w:hint="cs"/>
                <w:b/>
                <w:bCs/>
                <w:sz w:val="24"/>
                <w:szCs w:val="24"/>
                <w:rtl/>
              </w:rPr>
              <w:t>جغرافية</w:t>
            </w:r>
            <w:r w:rsidR="00C02D71" w:rsidRPr="00C02D7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02D71" w:rsidRPr="00C02D71">
              <w:rPr>
                <w:rFonts w:hint="cs"/>
                <w:b/>
                <w:bCs/>
                <w:sz w:val="24"/>
                <w:szCs w:val="24"/>
                <w:rtl/>
              </w:rPr>
              <w:t>الصناعة</w:t>
            </w:r>
            <w:r w:rsidR="00C02D71" w:rsidRPr="00C02D71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الدراسة الميدانية0</w:t>
            </w:r>
          </w:p>
          <w:p w14:paraId="0AD94087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4B8D345D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31EABE8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2C708211" w14:textId="77777777" w:rsidTr="005225FE">
        <w:tc>
          <w:tcPr>
            <w:tcW w:w="8528" w:type="dxa"/>
            <w:gridSpan w:val="2"/>
          </w:tcPr>
          <w:p w14:paraId="31267C04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F3255" w:rsidRPr="0034175A" w14:paraId="28452BB8" w14:textId="77777777" w:rsidTr="005225FE">
        <w:trPr>
          <w:trHeight w:val="1042"/>
        </w:trPr>
        <w:tc>
          <w:tcPr>
            <w:tcW w:w="8528" w:type="dxa"/>
            <w:gridSpan w:val="2"/>
          </w:tcPr>
          <w:p w14:paraId="733A8D21" w14:textId="77777777" w:rsidR="004F3255" w:rsidRPr="0034175A" w:rsidRDefault="004F3255" w:rsidP="0069082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المحاضرات النظرية والحلقات النقاشية والدراسات الميدانية  ومحاضرات الكترونية 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 ودراسات ميدانية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4F3255" w:rsidRPr="0034175A" w14:paraId="37884853" w14:textId="77777777" w:rsidTr="005225FE">
        <w:tc>
          <w:tcPr>
            <w:tcW w:w="8528" w:type="dxa"/>
            <w:gridSpan w:val="2"/>
          </w:tcPr>
          <w:p w14:paraId="00AAE7B9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F3255" w:rsidRPr="0034175A" w14:paraId="5540C2BF" w14:textId="77777777" w:rsidTr="005225FE">
        <w:trPr>
          <w:trHeight w:val="1042"/>
        </w:trPr>
        <w:tc>
          <w:tcPr>
            <w:tcW w:w="8528" w:type="dxa"/>
            <w:gridSpan w:val="2"/>
          </w:tcPr>
          <w:p w14:paraId="024B60C3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20CBD828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</w:t>
            </w:r>
            <w:r w:rsidR="00690822">
              <w:rPr>
                <w:rFonts w:hint="cs"/>
                <w:b/>
                <w:bCs/>
                <w:sz w:val="24"/>
                <w:szCs w:val="24"/>
                <w:rtl/>
              </w:rPr>
              <w:t>تبارات المختلفة تحريريا وشفويا .</w:t>
            </w:r>
          </w:p>
          <w:p w14:paraId="47303CAB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20943734" w14:textId="77777777" w:rsidR="004F3255" w:rsidRPr="0034175A" w:rsidRDefault="004F3255" w:rsidP="006908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14:paraId="71167983" w14:textId="77777777" w:rsidR="00303167" w:rsidRPr="0034175A" w:rsidRDefault="004F3255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ان لتكليف الطلبة </w:t>
            </w:r>
            <w:r w:rsidR="00690822">
              <w:rPr>
                <w:rFonts w:hint="cs"/>
                <w:b/>
                <w:bCs/>
                <w:sz w:val="24"/>
                <w:szCs w:val="24"/>
                <w:rtl/>
              </w:rPr>
              <w:t>لأعداد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 وكتابة التقارير والبحوث العلمية تساهم في تنمية المهارات العلمية والفكري</w:t>
            </w:r>
            <w:r w:rsidR="00690822">
              <w:rPr>
                <w:rFonts w:hint="cs"/>
                <w:b/>
                <w:bCs/>
                <w:sz w:val="24"/>
                <w:szCs w:val="24"/>
                <w:rtl/>
              </w:rPr>
              <w:t>ة ومن ثم تطوير مهاراتهم البحثية.</w:t>
            </w:r>
          </w:p>
          <w:p w14:paraId="06409C91" w14:textId="77777777"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</w:t>
            </w:r>
            <w:r w:rsidR="00690822">
              <w:rPr>
                <w:rFonts w:hint="cs"/>
                <w:b/>
                <w:bCs/>
                <w:sz w:val="24"/>
                <w:szCs w:val="24"/>
                <w:rtl/>
              </w:rPr>
              <w:t>لأجراء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الحلقات النقاشية ( </w:t>
            </w:r>
            <w:r w:rsidR="00690822">
              <w:rPr>
                <w:rFonts w:hint="cs"/>
                <w:b/>
                <w:bCs/>
                <w:sz w:val="24"/>
                <w:szCs w:val="24"/>
                <w:rtl/>
              </w:rPr>
              <w:t>السمنار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 ما بين الطلبة سوف تساهم بتنمية الجوانب ا</w:t>
            </w:r>
            <w:r w:rsidR="00690822">
              <w:rPr>
                <w:rFonts w:hint="cs"/>
                <w:b/>
                <w:bCs/>
                <w:sz w:val="24"/>
                <w:szCs w:val="24"/>
                <w:rtl/>
              </w:rPr>
              <w:t>لشخصية المهاراتية والعلمية لهم .</w:t>
            </w:r>
          </w:p>
          <w:p w14:paraId="77C31175" w14:textId="77777777"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</w:t>
            </w:r>
            <w:r w:rsidR="00690822">
              <w:rPr>
                <w:rFonts w:hint="cs"/>
                <w:b/>
                <w:bCs/>
                <w:sz w:val="24"/>
                <w:szCs w:val="24"/>
                <w:rtl/>
              </w:rPr>
              <w:t>لأعداد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محاضرات من قبل الطلبة تساهم في تطوير قابلياتهم العلمية والشخصية في ادارة </w:t>
            </w:r>
            <w:r w:rsidR="00690822">
              <w:rPr>
                <w:rFonts w:hint="cs"/>
                <w:b/>
                <w:bCs/>
                <w:sz w:val="24"/>
                <w:szCs w:val="24"/>
                <w:rtl/>
              </w:rPr>
              <w:t>المحاضرات في الفصل الدراسي .</w:t>
            </w:r>
          </w:p>
          <w:p w14:paraId="1181AAD8" w14:textId="77777777"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امكانية توجه بعض الطلبة نحو الكتابة والتخصص ف</w:t>
            </w:r>
            <w:r w:rsidR="00690822">
              <w:rPr>
                <w:rFonts w:hint="cs"/>
                <w:b/>
                <w:bCs/>
                <w:sz w:val="24"/>
                <w:szCs w:val="24"/>
                <w:rtl/>
              </w:rPr>
              <w:t xml:space="preserve">ي هذا الموضوع كمجال علمي </w:t>
            </w:r>
            <w:proofErr w:type="spellStart"/>
            <w:r w:rsidR="00690822">
              <w:rPr>
                <w:rFonts w:hint="cs"/>
                <w:b/>
                <w:bCs/>
                <w:sz w:val="24"/>
                <w:szCs w:val="24"/>
                <w:rtl/>
              </w:rPr>
              <w:t>مسقبلا</w:t>
            </w:r>
            <w:proofErr w:type="spellEnd"/>
            <w:r w:rsidR="00690822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14:paraId="3683E554" w14:textId="77777777"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7D019E94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422D9684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9F41E71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14:paraId="67D2B1BC" w14:textId="77777777" w:rsidTr="005225FE">
        <w:trPr>
          <w:trHeight w:val="1042"/>
        </w:trPr>
        <w:tc>
          <w:tcPr>
            <w:tcW w:w="8528" w:type="dxa"/>
            <w:gridSpan w:val="2"/>
          </w:tcPr>
          <w:p w14:paraId="307BF03B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DBBCEEB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8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1255"/>
              <w:gridCol w:w="2578"/>
              <w:gridCol w:w="1058"/>
              <w:gridCol w:w="1178"/>
              <w:gridCol w:w="1087"/>
            </w:tblGrid>
            <w:tr w:rsidR="00C02D71" w:rsidRPr="0034175A" w14:paraId="246AAED9" w14:textId="77777777" w:rsidTr="004901A4">
              <w:trPr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48FDCBC9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B7FC39F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F809049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22C4572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770E2E1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0BCC1FC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C02D71" w:rsidRPr="0034175A" w14:paraId="03F647D3" w14:textId="77777777" w:rsidTr="004901A4">
              <w:trPr>
                <w:trHeight w:val="17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2BC28D8E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1BD4871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  <w:p w14:paraId="3590F84F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592BFB3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02D71"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C02D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مفهوم</w:t>
                  </w:r>
                  <w:r w:rsidRPr="00C02D7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02D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الصناعات</w:t>
                  </w:r>
                  <w:r w:rsidRPr="00C02D7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02D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الابداعية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9D0F711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جغرافية الصناعة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0A31421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 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B47FE5F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شفوي</w:t>
                  </w:r>
                </w:p>
              </w:tc>
            </w:tr>
            <w:tr w:rsidR="00C02D71" w:rsidRPr="0034175A" w14:paraId="7A771243" w14:textId="77777777" w:rsidTr="004901A4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1A2E1DCE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63A2B7E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0A381CD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02D71"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C02D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التطور</w:t>
                  </w:r>
                  <w:r w:rsidRPr="00C02D7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02D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التاريخي</w:t>
                  </w:r>
                  <w:r w:rsidRPr="00C02D7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02D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لمفهوم</w:t>
                  </w:r>
                  <w:r w:rsidRPr="00C02D7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02D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الصناعات</w:t>
                  </w:r>
                  <w:r w:rsidRPr="00C02D7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02D7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الابداعية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BB76739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5FFAFB4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0D045680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02D71" w:rsidRPr="0034175A" w14:paraId="53381130" w14:textId="77777777" w:rsidTr="004901A4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45048329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928883F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2FFB640" w14:textId="77777777" w:rsidR="00C02D71" w:rsidRPr="0034175A" w:rsidRDefault="004901A4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الفرق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بين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الصناعات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التقليدية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والصناعات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الابداعية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6FF752A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13EA3C7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B1DD9C4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02D71" w:rsidRPr="0034175A" w14:paraId="12F11815" w14:textId="77777777" w:rsidTr="004901A4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8F8483D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F811EB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D44254" w14:textId="77777777" w:rsidR="00C02D71" w:rsidRPr="0034175A" w:rsidRDefault="004901A4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تصنيف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الصناعات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الإبداعية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1882E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20342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حلقة نقاشية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8D3DDCF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02D71" w:rsidRPr="0034175A" w14:paraId="7E08AB9A" w14:textId="77777777" w:rsidTr="004901A4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594DA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9C4404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EA189B" w14:textId="77777777" w:rsidR="00C02D71" w:rsidRPr="0034175A" w:rsidRDefault="004901A4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اقسام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الصناعات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الابداعية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BED345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BBB332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2D63052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02D71" w:rsidRPr="0034175A" w14:paraId="5417A5D1" w14:textId="77777777" w:rsidTr="004901A4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AC2FC7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B1B072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CAE65F" w14:textId="77777777" w:rsidR="00C02D71" w:rsidRPr="0034175A" w:rsidRDefault="004901A4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مصادر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الصناعات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الابداعية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4A5FF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911F86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 الكترونية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8732322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02D71" w:rsidRPr="0034175A" w14:paraId="4CD8A7C2" w14:textId="77777777" w:rsidTr="004901A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1344B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7FF445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AB86F" w14:textId="77777777" w:rsidR="00C02D71" w:rsidRPr="0034175A" w:rsidRDefault="004901A4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>1-7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مقومات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الصناعات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الابداعية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ومكوناتها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124B18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7D094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B699727" w14:textId="77777777" w:rsidR="00C02D71" w:rsidRPr="0034175A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شهري</w:t>
                  </w:r>
                </w:p>
              </w:tc>
            </w:tr>
            <w:tr w:rsidR="00C02D71" w:rsidRPr="0034175A" w14:paraId="7B13821D" w14:textId="77777777" w:rsidTr="004901A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8893B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A5686A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A36506" w14:textId="77777777" w:rsidR="00C02D71" w:rsidRDefault="004901A4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>1-8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الأبعاد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والدوافع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التي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تحتم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الاتجاه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نحو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الصناعة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الابداعية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79211" w14:textId="77777777" w:rsidR="00C02D71" w:rsidRDefault="00C02D71" w:rsidP="001F7BC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5B4574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D846496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شفوي</w:t>
                  </w:r>
                </w:p>
              </w:tc>
            </w:tr>
            <w:tr w:rsidR="00C02D71" w:rsidRPr="0034175A" w14:paraId="41C4B899" w14:textId="77777777" w:rsidTr="004901A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739882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E8461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925DA" w14:textId="77777777" w:rsidR="00C02D71" w:rsidRDefault="004901A4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صناعة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الثقافية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CDE0E7" w14:textId="77777777" w:rsidR="00C02D71" w:rsidRDefault="00C02D71" w:rsidP="001F7BC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9ED6A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حلقة نقاشية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655B9C6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02D71" w:rsidRPr="0034175A" w14:paraId="57E05D29" w14:textId="77777777" w:rsidTr="004901A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EA987E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8DFE7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2A1B8" w14:textId="77777777" w:rsidR="00C02D71" w:rsidRDefault="004901A4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عناصر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الصناعات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الابداعية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62F2F9" w14:textId="77777777" w:rsidR="00C02D71" w:rsidRDefault="00C02D71" w:rsidP="001F7BC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102036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 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DB084B8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شهري</w:t>
                  </w:r>
                </w:p>
              </w:tc>
            </w:tr>
            <w:tr w:rsidR="00C02D71" w:rsidRPr="0034175A" w14:paraId="63CD5D60" w14:textId="77777777" w:rsidTr="004901A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62D153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5386A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521D7D" w14:textId="77777777" w:rsidR="00C02D71" w:rsidRDefault="004901A4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مفهوم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صناعة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21C3A" w14:textId="77777777" w:rsidR="00C02D71" w:rsidRDefault="00C02D71" w:rsidP="001F7BC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1B26A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محاضرات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الكتىرونية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5666214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شفوي</w:t>
                  </w:r>
                </w:p>
              </w:tc>
            </w:tr>
            <w:tr w:rsidR="00C02D71" w:rsidRPr="0034175A" w14:paraId="490E0FEC" w14:textId="77777777" w:rsidTr="004901A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409FC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7FE7C8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EBB854" w14:textId="77777777" w:rsidR="00C02D71" w:rsidRDefault="004901A4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العلاقة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بين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الصناعات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الابداعية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والثقافية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والمحتوى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B2BBC" w14:textId="77777777" w:rsidR="00C02D71" w:rsidRDefault="00C02D71" w:rsidP="001F7BC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جغرافية الصناعة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998E22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 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BEE8917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C02D71" w:rsidRPr="0034175A" w14:paraId="4E5E68AF" w14:textId="77777777" w:rsidTr="004901A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859F09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32EEFE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74E22" w14:textId="77777777" w:rsidR="00C02D71" w:rsidRDefault="004901A4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التحليل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الجغرافي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للصناعات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الابداعية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العالم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4D293E" w14:textId="77777777" w:rsidR="00C02D71" w:rsidRDefault="00C02D71" w:rsidP="001F7BC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3426E2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6C49394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شفوي</w:t>
                  </w:r>
                </w:p>
              </w:tc>
            </w:tr>
            <w:tr w:rsidR="00C02D71" w:rsidRPr="0034175A" w14:paraId="627AB858" w14:textId="77777777" w:rsidTr="004901A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2EC33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8C2637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A2BC9D" w14:textId="77777777" w:rsidR="00C02D71" w:rsidRDefault="004901A4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اهم المشكل التي تواجه الصناعات الابداعية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2A8217" w14:textId="77777777" w:rsidR="00C02D71" w:rsidRDefault="00C02D71" w:rsidP="001F7BC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CD88E4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حلقة نقاشية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C09792F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C02D71" w:rsidRPr="0034175A" w14:paraId="6ADA65CA" w14:textId="77777777" w:rsidTr="004901A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8FEF19F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7881896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B23F256" w14:textId="77777777" w:rsidR="00C02D71" w:rsidRDefault="004901A4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الصناعات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الإبداعية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بريطانيا</w:t>
                  </w:r>
                  <w:r w:rsidRPr="004901A4">
                    <w:rPr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r w:rsidRPr="004901A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نموذجاً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D14776C" w14:textId="77777777" w:rsidR="00C02D71" w:rsidRDefault="00C02D71" w:rsidP="001F7BC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536748E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حلقة نقاشية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5222B0C" w14:textId="77777777" w:rsidR="00C02D71" w:rsidRDefault="00C02D71" w:rsidP="001F7BC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</w:tbl>
          <w:p w14:paraId="577FEEF1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1FE776E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7A3895AB" w14:textId="77777777"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18F979CD" w14:textId="77777777"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5228"/>
      </w:tblGrid>
      <w:tr w:rsidR="003254AA" w:rsidRPr="0034175A" w14:paraId="6BA9DBE9" w14:textId="77777777" w:rsidTr="00193140">
        <w:tc>
          <w:tcPr>
            <w:tcW w:w="8528" w:type="dxa"/>
            <w:gridSpan w:val="2"/>
          </w:tcPr>
          <w:p w14:paraId="35C274A8" w14:textId="77777777"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00219F1" w14:textId="77777777"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3167" w:rsidRPr="0034175A" w14:paraId="0009BE3F" w14:textId="77777777" w:rsidTr="00193140">
        <w:tc>
          <w:tcPr>
            <w:tcW w:w="3300" w:type="dxa"/>
          </w:tcPr>
          <w:p w14:paraId="6E665DAC" w14:textId="77777777" w:rsidR="00303167" w:rsidRPr="0034175A" w:rsidRDefault="00303167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82489FD" w14:textId="77777777" w:rsidR="00303167" w:rsidRPr="0034175A" w:rsidRDefault="00303167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14:paraId="5CCEAE83" w14:textId="77777777" w:rsidR="00303167" w:rsidRPr="0034175A" w:rsidRDefault="00303167" w:rsidP="000327B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جميع الكتب المنهجية والمساعدة الحديثة </w:t>
            </w:r>
          </w:p>
        </w:tc>
      </w:tr>
      <w:tr w:rsidR="00303167" w:rsidRPr="0034175A" w14:paraId="6954DB73" w14:textId="77777777" w:rsidTr="00193140">
        <w:tc>
          <w:tcPr>
            <w:tcW w:w="3300" w:type="dxa"/>
          </w:tcPr>
          <w:p w14:paraId="10D42485" w14:textId="77777777" w:rsidR="00303167" w:rsidRPr="0034175A" w:rsidRDefault="00303167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14:paraId="3589CD8C" w14:textId="77777777" w:rsidR="00303167" w:rsidRPr="0034175A" w:rsidRDefault="00303167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14:paraId="029F4315" w14:textId="77777777" w:rsidR="00303167" w:rsidRDefault="00303167" w:rsidP="003031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جغرافية الصناعة روى معاصرة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أ0د0 محمد ازهر السماك 2008 0</w:t>
            </w:r>
          </w:p>
          <w:p w14:paraId="32DD2803" w14:textId="77777777" w:rsidR="00303167" w:rsidRPr="005B28DD" w:rsidRDefault="00303167" w:rsidP="003031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جغرافية الصناعة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أ0د0 عبد الزهرة علي الجنابي 2013</w:t>
            </w:r>
          </w:p>
        </w:tc>
      </w:tr>
      <w:tr w:rsidR="00303167" w:rsidRPr="0034175A" w14:paraId="50F14A5F" w14:textId="77777777" w:rsidTr="00193140">
        <w:tc>
          <w:tcPr>
            <w:tcW w:w="3300" w:type="dxa"/>
          </w:tcPr>
          <w:p w14:paraId="7773ABE2" w14:textId="77777777" w:rsidR="00303167" w:rsidRPr="0034175A" w:rsidRDefault="00303167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14:paraId="2B95E687" w14:textId="77777777" w:rsidR="00303167" w:rsidRPr="0034175A" w:rsidRDefault="0030316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0B99266" w14:textId="77777777" w:rsidR="00303167" w:rsidRPr="0034175A" w:rsidRDefault="0030316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14:paraId="5A322639" w14:textId="77777777" w:rsidR="00303167" w:rsidRPr="0034175A" w:rsidRDefault="00303167" w:rsidP="000327B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اوصي باعتماد المصادر الحديثة ومنها كتاب جغرافية الصناعة ما بين الدراسة </w:t>
            </w:r>
            <w:r w:rsidR="004901A4">
              <w:rPr>
                <w:rFonts w:hint="cs"/>
                <w:b/>
                <w:bCs/>
                <w:sz w:val="24"/>
                <w:szCs w:val="24"/>
                <w:rtl/>
              </w:rPr>
              <w:t>المنهجية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والمعاصرة-أ0 د0 عمران بندر مراد و أ 0م0د0 سلام فاضل علي 2016 اضاف</w:t>
            </w:r>
            <w:r w:rsidR="004901A4">
              <w:rPr>
                <w:rFonts w:hint="cs"/>
                <w:b/>
                <w:bCs/>
                <w:sz w:val="24"/>
                <w:szCs w:val="24"/>
                <w:rtl/>
              </w:rPr>
              <w:t xml:space="preserve">ة الى كافة الدراسات الاكاديمية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البحوث العلمية المنشورة 0</w:t>
            </w:r>
          </w:p>
        </w:tc>
      </w:tr>
      <w:tr w:rsidR="00303167" w:rsidRPr="0034175A" w14:paraId="43F5ACDD" w14:textId="77777777" w:rsidTr="00193140">
        <w:tc>
          <w:tcPr>
            <w:tcW w:w="3300" w:type="dxa"/>
          </w:tcPr>
          <w:p w14:paraId="53BF0D68" w14:textId="77777777" w:rsidR="00303167" w:rsidRPr="0034175A" w:rsidRDefault="00303167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14:paraId="63722206" w14:textId="77777777" w:rsidR="00303167" w:rsidRPr="0034175A" w:rsidRDefault="0030316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2C9038D1" w14:textId="77777777" w:rsidR="00303167" w:rsidRPr="0034175A" w:rsidRDefault="0030316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14:paraId="33E06E56" w14:textId="77777777" w:rsidR="00303167" w:rsidRPr="0034175A" w:rsidRDefault="00303167" w:rsidP="000327B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جميع الدراسات المنشورة التي لها علاقة بمفردات المادة 0</w:t>
            </w:r>
          </w:p>
        </w:tc>
      </w:tr>
    </w:tbl>
    <w:p w14:paraId="42F56909" w14:textId="77777777"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8"/>
      </w:tblGrid>
      <w:tr w:rsidR="003254AA" w:rsidRPr="0034175A" w14:paraId="35F32237" w14:textId="77777777" w:rsidTr="00984C89">
        <w:tc>
          <w:tcPr>
            <w:tcW w:w="12407" w:type="dxa"/>
          </w:tcPr>
          <w:p w14:paraId="5BCB5470" w14:textId="77777777"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273222F" w14:textId="77777777"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14:paraId="50C64883" w14:textId="77777777" w:rsidTr="00984C89">
        <w:trPr>
          <w:trHeight w:val="1042"/>
        </w:trPr>
        <w:tc>
          <w:tcPr>
            <w:tcW w:w="12407" w:type="dxa"/>
          </w:tcPr>
          <w:p w14:paraId="4B747A36" w14:textId="77777777" w:rsidR="00193140" w:rsidRPr="0034175A" w:rsidRDefault="00193140" w:rsidP="0019314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4E81487A" w14:textId="77777777" w:rsidR="003254AA" w:rsidRPr="0034175A" w:rsidRDefault="0030316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الضرورة اجراء تطوير لمفردات مادة </w:t>
            </w:r>
            <w:r w:rsidR="00C02D71" w:rsidRPr="00C02D71">
              <w:rPr>
                <w:rFonts w:hint="cs"/>
                <w:b/>
                <w:bCs/>
                <w:sz w:val="24"/>
                <w:szCs w:val="24"/>
                <w:rtl/>
              </w:rPr>
              <w:t>الاتجاهات</w:t>
            </w:r>
            <w:r w:rsidR="00C02D71" w:rsidRPr="00C02D7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02D71" w:rsidRPr="00C02D71">
              <w:rPr>
                <w:rFonts w:hint="cs"/>
                <w:b/>
                <w:bCs/>
                <w:sz w:val="24"/>
                <w:szCs w:val="24"/>
                <w:rtl/>
              </w:rPr>
              <w:t>الحديثة</w:t>
            </w:r>
            <w:r w:rsidR="00C02D71" w:rsidRPr="00C02D7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02D71" w:rsidRPr="00C02D7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C02D71" w:rsidRPr="00C02D7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02D71" w:rsidRPr="00C02D71">
              <w:rPr>
                <w:rFonts w:hint="cs"/>
                <w:b/>
                <w:bCs/>
                <w:sz w:val="24"/>
                <w:szCs w:val="24"/>
                <w:rtl/>
              </w:rPr>
              <w:t>جغرافية</w:t>
            </w:r>
            <w:r w:rsidR="00C02D71" w:rsidRPr="00C02D7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02D71" w:rsidRPr="00C02D71">
              <w:rPr>
                <w:rFonts w:hint="cs"/>
                <w:b/>
                <w:bCs/>
                <w:sz w:val="24"/>
                <w:szCs w:val="24"/>
                <w:rtl/>
              </w:rPr>
              <w:t>الصناعة</w:t>
            </w:r>
            <w:r w:rsidR="00C02D71" w:rsidRPr="00C02D71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اعتمادا على المتابعة المستمرة لما يجري من تطوير وتغير في المناهج الدراسية العلمية عالميا وعربيا وعلى </w:t>
            </w:r>
            <w:r w:rsidR="00690822">
              <w:rPr>
                <w:rFonts w:hint="cs"/>
                <w:b/>
                <w:bCs/>
                <w:sz w:val="24"/>
                <w:szCs w:val="24"/>
                <w:rtl/>
              </w:rPr>
              <w:t>ضوئها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يتم تحديث المصادر من الكتب المقررة والمساعدة والدراسات والبحوث العلمية يمكن من خلالها تطوير مفردات المادة دوريا ب</w:t>
            </w:r>
            <w:r w:rsidR="00690822">
              <w:rPr>
                <w:rFonts w:hint="cs"/>
                <w:b/>
                <w:bCs/>
                <w:sz w:val="24"/>
                <w:szCs w:val="24"/>
                <w:rtl/>
              </w:rPr>
              <w:t xml:space="preserve">ين فترة واخرى ( كل اربع سنوات) </w:t>
            </w:r>
          </w:p>
        </w:tc>
      </w:tr>
    </w:tbl>
    <w:p w14:paraId="61D89B69" w14:textId="77777777" w:rsidR="003254AA" w:rsidRPr="005953C2" w:rsidRDefault="003254AA" w:rsidP="003254AA">
      <w:pPr>
        <w:rPr>
          <w:b/>
          <w:bCs/>
          <w:sz w:val="24"/>
          <w:szCs w:val="24"/>
        </w:rPr>
      </w:pPr>
    </w:p>
    <w:p w14:paraId="4DCEF278" w14:textId="77777777" w:rsidR="003254AA" w:rsidRDefault="003254AA" w:rsidP="003254AA">
      <w:pPr>
        <w:rPr>
          <w:b/>
          <w:bCs/>
          <w:sz w:val="24"/>
          <w:szCs w:val="24"/>
          <w:rtl/>
        </w:rPr>
      </w:pPr>
    </w:p>
    <w:p w14:paraId="1738D1F1" w14:textId="77777777" w:rsidR="00690822" w:rsidRPr="005953C2" w:rsidRDefault="00690822" w:rsidP="003254AA">
      <w:pPr>
        <w:rPr>
          <w:b/>
          <w:bCs/>
          <w:sz w:val="24"/>
          <w:szCs w:val="24"/>
          <w:rtl/>
        </w:rPr>
      </w:pPr>
    </w:p>
    <w:sectPr w:rsidR="00690822" w:rsidRPr="005953C2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16265" w14:textId="77777777" w:rsidR="00A70D27" w:rsidRDefault="00A70D27">
      <w:pPr>
        <w:spacing w:after="0" w:line="240" w:lineRule="auto"/>
      </w:pPr>
      <w:r>
        <w:separator/>
      </w:r>
    </w:p>
  </w:endnote>
  <w:endnote w:type="continuationSeparator" w:id="0">
    <w:p w14:paraId="458DDC88" w14:textId="77777777" w:rsidR="00A70D27" w:rsidRDefault="00A7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30CE2" w14:textId="77777777" w:rsidR="00AC7D40" w:rsidRDefault="003254AA" w:rsidP="009F5A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43E3D" wp14:editId="28847324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50800" b="18415"/>
              <wp:wrapNone/>
              <wp:docPr id="3" name="Curved Down Ribbo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C4202C4" w14:textId="77777777" w:rsidR="00AC7D40" w:rsidRPr="0034175A" w:rsidRDefault="003254AA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90822" w:rsidRPr="00690822">
                            <w:rPr>
                              <w:noProof/>
                              <w:color w:val="5B9BD5"/>
                              <w:rtl/>
                            </w:rPr>
                            <w:t>3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43E3D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6" type="#_x0000_t107" style="position:absolute;left:0;text-align:left;margin-left:0;margin-top:793.85pt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" filled="f" fillcolor="#17365d" strokecolor="#71a0dc">
              <v:textbox>
                <w:txbxContent>
                  <w:p w14:paraId="7C4202C4" w14:textId="77777777" w:rsidR="00AC7D40" w:rsidRPr="0034175A" w:rsidRDefault="003254AA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90822" w:rsidRPr="00690822">
                      <w:rPr>
                        <w:noProof/>
                        <w:color w:val="5B9BD5"/>
                        <w:rtl/>
                      </w:rPr>
                      <w:t>3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85AA1" w14:textId="77777777" w:rsidR="00A70D27" w:rsidRDefault="00A70D27">
      <w:pPr>
        <w:spacing w:after="0" w:line="240" w:lineRule="auto"/>
      </w:pPr>
      <w:r>
        <w:separator/>
      </w:r>
    </w:p>
  </w:footnote>
  <w:footnote w:type="continuationSeparator" w:id="0">
    <w:p w14:paraId="0D9368E7" w14:textId="77777777" w:rsidR="00A70D27" w:rsidRDefault="00A7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7F1B"/>
    <w:multiLevelType w:val="hybridMultilevel"/>
    <w:tmpl w:val="83D4EFA8"/>
    <w:lvl w:ilvl="0" w:tplc="09043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9E3111"/>
    <w:multiLevelType w:val="hybridMultilevel"/>
    <w:tmpl w:val="9594B6A4"/>
    <w:lvl w:ilvl="0" w:tplc="8F8EB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4AA"/>
    <w:rsid w:val="000942D0"/>
    <w:rsid w:val="00141F36"/>
    <w:rsid w:val="00144FDC"/>
    <w:rsid w:val="00193140"/>
    <w:rsid w:val="0019333C"/>
    <w:rsid w:val="00244051"/>
    <w:rsid w:val="00303167"/>
    <w:rsid w:val="003254AA"/>
    <w:rsid w:val="00383B25"/>
    <w:rsid w:val="004901A4"/>
    <w:rsid w:val="004F3255"/>
    <w:rsid w:val="005225FE"/>
    <w:rsid w:val="005A2E1A"/>
    <w:rsid w:val="00690822"/>
    <w:rsid w:val="0076412D"/>
    <w:rsid w:val="00A70D27"/>
    <w:rsid w:val="00A805D4"/>
    <w:rsid w:val="00AE713A"/>
    <w:rsid w:val="00B00AEA"/>
    <w:rsid w:val="00B2385B"/>
    <w:rsid w:val="00C02D71"/>
    <w:rsid w:val="00D406D4"/>
    <w:rsid w:val="00E5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195B0E"/>
  <w15:docId w15:val="{682F07EC-D483-47D5-95C1-1AACB6A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4AA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4F3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3254A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193140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4F32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Areej Bahjat</cp:lastModifiedBy>
  <cp:revision>5</cp:revision>
  <dcterms:created xsi:type="dcterms:W3CDTF">2017-12-16T16:52:00Z</dcterms:created>
  <dcterms:modified xsi:type="dcterms:W3CDTF">2021-02-10T11:51:00Z</dcterms:modified>
</cp:coreProperties>
</file>