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F66" w:rsidRDefault="00657F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76" w:lineRule="auto"/>
      </w:pPr>
    </w:p>
    <w:p w:rsidR="00657F66" w:rsidRDefault="00707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657F66" w:rsidRDefault="00657F66">
      <w:pPr>
        <w:jc w:val="center"/>
        <w:rPr>
          <w:b/>
          <w:sz w:val="24"/>
          <w:szCs w:val="24"/>
        </w:rPr>
      </w:pPr>
    </w:p>
    <w:p w:rsidR="00657F66" w:rsidRDefault="00707BF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657F66" w:rsidRDefault="00707BF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طرائق البحث                                         </w:t>
      </w:r>
    </w:p>
    <w:p w:rsidR="00657F66" w:rsidRDefault="00707BF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 ا. م. هدى عبدعلي حطاب / ا.م. كمال الماس ولي</w:t>
      </w:r>
    </w:p>
    <w:p w:rsidR="00657F66" w:rsidRDefault="00707BF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العليا/ ماجستير</w:t>
      </w:r>
    </w:p>
    <w:tbl>
      <w:tblPr>
        <w:tblStyle w:val="ac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يوفر وصف المقرر هذا ايجازا مقتضيا لاهم خصائص المقرر ومخرجات</w:t>
            </w:r>
            <w:r>
              <w:rPr>
                <w:rFonts w:ascii="Calibri" w:eastAsia="Calibri" w:hAnsi="Calibri" w:cs="Calibri"/>
                <w:b/>
                <w:rtl/>
              </w:rPr>
              <w:t xml:space="preserve">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المؤسسة التعليمية 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كلية التربية بن رشد للعلوم الانسانية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القسم العلمي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اللغة الانكليزية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اسم / </w:t>
            </w:r>
            <w:r>
              <w:rPr>
                <w:rFonts w:ascii="Calibri" w:eastAsia="Calibri" w:hAnsi="Calibri" w:cs="Calibri"/>
                <w:b/>
                <w:rtl/>
              </w:rPr>
              <w:t>رمز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1351B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 w:hint="cs"/>
                <w:b/>
                <w:rtl/>
              </w:rPr>
              <w:t>طرائق البحث 813 نل طب 2</w:t>
            </w:r>
            <w:bookmarkStart w:id="0" w:name="_GoBack"/>
            <w:bookmarkEnd w:id="0"/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اشكال الحضور المتاحة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الزامي</w:t>
            </w:r>
            <w:r w:rsidR="001351BF">
              <w:rPr>
                <w:rFonts w:ascii="Calibri" w:eastAsia="Calibri" w:hAnsi="Calibri" w:cs="Calibri" w:hint="cs"/>
                <w:b/>
                <w:rtl/>
              </w:rPr>
              <w:t xml:space="preserve"> مدمج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الفصل / السنة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سنوي (للفصلين)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عدد الساعات الدراسية (الكلي)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60 ساعة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تاريخ اعداد هذا الوصف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يناير 2021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اهداف المقرر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707BF4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1- يهدف المقرر إلى أعداد جيل من المدرسين للتعليم الجامعي في تخصص اللغة الانكليزية تكون لهم القدرة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والكفاءة على التدريس</w:t>
            </w:r>
          </w:p>
          <w:p w:rsidR="00657F66" w:rsidRDefault="00707BF4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2-تهيئة وأعداد الطلبة علميا وتربويا ومهنيا ليتمكنوا من أداء مهنتهم بوصفهم مدرسين وتربويين  يجيدون الكتابة الاكاديمية و خصوصا البحوث  </w:t>
            </w:r>
          </w:p>
          <w:p w:rsidR="00657F66" w:rsidRDefault="00707BF4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3-بناء الشخصية العلمية والتربوية للطالب الذي سيصبح أستاذا مستقبلا ليتمكن من التأثير الايجابي والتفاع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ل التربوي مع المتعلمين والطلبة من  خلال استخدامه للغة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بشكل متقن</w:t>
            </w:r>
          </w:p>
          <w:p w:rsidR="00657F66" w:rsidRDefault="00707BF4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lastRenderedPageBreak/>
              <w:t>4-تزويد الطلبة بالمهارات الأساسية التي تمكنهم من التعامل مع المتعلم بفاعلية اكبرولا سيما التراكيب القواعدية الصحيح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ة، و كذلك العمل ضمن مجاميع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5- تنمية القدرات على نقل المعرفة إلى الآخرين لتمكن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الطالب من ممارسة دوره الطبيعي في المستقبل</w:t>
            </w: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657F66" w:rsidRDefault="00707BF4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الأهداف المعرفية </w:t>
            </w:r>
          </w:p>
          <w:p w:rsidR="00657F66" w:rsidRDefault="00707BF4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أ1- تطوير امكانيات الطلبة في دراسة متطلبات الكتابة الرسمية و كتابة البحوث</w:t>
            </w:r>
          </w:p>
          <w:p w:rsidR="00657F66" w:rsidRDefault="00707BF4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أ2- كيفية التمييز بين التراكيب و </w:t>
            </w:r>
            <w:r>
              <w:rPr>
                <w:rFonts w:ascii="Calibri" w:eastAsia="Calibri" w:hAnsi="Calibri" w:cs="Calibri"/>
                <w:b/>
                <w:rtl/>
              </w:rPr>
              <w:t xml:space="preserve">الانماط المختلفة للمقالات و البحوث </w:t>
            </w:r>
          </w:p>
          <w:p w:rsidR="00657F66" w:rsidRDefault="00707BF4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أ3-</w:t>
            </w:r>
          </w:p>
          <w:p w:rsidR="00657F66" w:rsidRDefault="00707BF4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أ4-</w:t>
            </w:r>
          </w:p>
          <w:p w:rsidR="00657F66" w:rsidRDefault="00707BF4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أ-5</w:t>
            </w:r>
          </w:p>
          <w:p w:rsidR="00657F66" w:rsidRDefault="00707BF4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الأهداف المهاراتية الخاصة بالمقرر.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ب1-  عمليات تقييم ذاتي للطلبة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ب2-  تطبيق الطلبة لما تم تعلمه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ب3- 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ب4- 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عرض باور بوينت و ملفات ذات علاقة و عمل جماعي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</w:t>
            </w:r>
            <w:r>
              <w:rPr>
                <w:rFonts w:ascii="Calibri" w:eastAsia="Calibri" w:hAnsi="Calibri" w:cs="Calibri"/>
                <w:b/>
                <w:rtl/>
              </w:rPr>
              <w:t xml:space="preserve">التقييم </w:t>
            </w: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تقييم شفوي و تحريري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ج- الأهداف الوجدانية والقيمية 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ج1- ان يتحمس الطالب لكتابات مثمرة تتناغم مع ما تعلمه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ج2-مشاركة الطلبة في شرح المادة العلمية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ج3-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ج4-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السمعية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البصرية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القراءة و اكمال الفراغات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طريقة </w:t>
            </w:r>
            <w:r>
              <w:rPr>
                <w:rFonts w:ascii="Calibri" w:eastAsia="Calibri" w:hAnsi="Calibri" w:cs="Calibri"/>
                <w:b/>
                <w:rtl/>
              </w:rPr>
              <w:t>الاسئل و التعليم التعاوني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ادارة الاهداف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متابعة اداء الطلبة اللغوي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امتحانات و اختبارات شفوية و تحريرية</w:t>
            </w:r>
          </w:p>
          <w:p w:rsidR="00657F66" w:rsidRDefault="00707BF4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العمل الجماعي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د1-الموهبة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</w:t>
            </w:r>
            <w:r>
              <w:rPr>
                <w:rFonts w:ascii="Calibri" w:eastAsia="Calibri" w:hAnsi="Calibri" w:cs="Calibri"/>
                <w:b/>
                <w:rtl/>
              </w:rPr>
              <w:t>2-المتابعة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د3-تحديد العمل (المكتبة والدراسة الميدانية )</w:t>
            </w:r>
          </w:p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11. بنية المقرر 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b"/>
              <w:bidiVisual/>
              <w:tblW w:w="17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1275"/>
              <w:gridCol w:w="2552"/>
              <w:gridCol w:w="1395"/>
              <w:gridCol w:w="1178"/>
              <w:gridCol w:w="1087"/>
              <w:gridCol w:w="2324"/>
              <w:gridCol w:w="2324"/>
              <w:gridCol w:w="2324"/>
              <w:gridCol w:w="2324"/>
            </w:tblGrid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الأسبوع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التعليم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التقييم </w:t>
                  </w: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 العلمية الدراسية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Introduction to Research and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Finding topics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Organizing ideas and setting goals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Gathering sources online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Gathering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ssources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in the library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النظرية للمنهج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Avoiding plagiarism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Reading and evaluating methods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Writing effective notes and creating outlines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Drafting the paper</w:t>
                  </w:r>
                </w:p>
                <w:p w:rsidR="00657F66" w:rsidRDefault="00657F66">
                  <w:pPr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 اختبارات متنوعة</w:t>
                  </w: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Using APA Style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Using MLA Style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Documentation Techniques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657F66" w:rsidTr="00657F66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Discussing samples of researches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657F66" w:rsidTr="00657F66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Calibri" w:eastAsia="Calibri" w:hAnsi="Calibri" w:cs="Calibri"/>
                      <w:b/>
                    </w:rPr>
                    <w:t>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657F66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657F66" w:rsidTr="00657F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F66" w:rsidRDefault="00707BF4">
                  <w:pPr>
                    <w:spacing w:line="240" w:lineRule="auto"/>
                    <w:ind w:firstLine="0"/>
                    <w:contextualSpacing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Mid- year Exam (End of the 1</w:t>
                  </w:r>
                  <w:r>
                    <w:rPr>
                      <w:rFonts w:ascii="Arial" w:eastAsia="Arial" w:hAnsi="Arial" w:cs="Arial"/>
                      <w:b/>
                      <w:vertAlign w:val="superscript"/>
                    </w:rPr>
                    <w:t>st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Semester)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657F66" w:rsidRDefault="00657F66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657F66" w:rsidRDefault="00657F66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657F66" w:rsidRDefault="00657F66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657F66" w:rsidRDefault="00707BF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</w:tr>
          </w:tbl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57F66" w:rsidRDefault="00657F66">
      <w:pPr>
        <w:rPr>
          <w:b/>
          <w:sz w:val="24"/>
          <w:szCs w:val="24"/>
        </w:rPr>
      </w:pPr>
    </w:p>
    <w:p w:rsidR="00657F66" w:rsidRDefault="00657F66">
      <w:pPr>
        <w:rPr>
          <w:b/>
          <w:sz w:val="24"/>
          <w:szCs w:val="24"/>
        </w:rPr>
      </w:pPr>
    </w:p>
    <w:tbl>
      <w:tblPr>
        <w:tblStyle w:val="ad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12- البنية التحتية 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657F66" w:rsidRDefault="00707BF4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المقررة المطلوبة 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657F66" w:rsidRDefault="00707BF4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methodology and Scientific </w:t>
            </w:r>
            <w:proofErr w:type="gramStart"/>
            <w:r>
              <w:rPr>
                <w:sz w:val="28"/>
                <w:szCs w:val="28"/>
              </w:rPr>
              <w:t>writing ,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ed., 2021 ed., by </w:t>
            </w:r>
            <w:proofErr w:type="spellStart"/>
            <w:r>
              <w:rPr>
                <w:sz w:val="28"/>
                <w:szCs w:val="28"/>
              </w:rPr>
              <w:t>C.George</w:t>
            </w:r>
            <w:proofErr w:type="spellEnd"/>
            <w:r>
              <w:rPr>
                <w:sz w:val="28"/>
                <w:szCs w:val="28"/>
              </w:rPr>
              <w:t xml:space="preserve"> Thomas , and </w:t>
            </w:r>
            <w:proofErr w:type="spellStart"/>
            <w:r>
              <w:rPr>
                <w:sz w:val="28"/>
                <w:szCs w:val="28"/>
              </w:rPr>
              <w:t>Tuabian's</w:t>
            </w:r>
            <w:proofErr w:type="spellEnd"/>
            <w:r>
              <w:rPr>
                <w:sz w:val="28"/>
                <w:szCs w:val="28"/>
              </w:rPr>
              <w:t xml:space="preserve"> resource.</w:t>
            </w:r>
          </w:p>
          <w:p w:rsidR="00657F66" w:rsidRDefault="00657F66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657F66" w:rsidRDefault="00707BF4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الرئيسية (المصادر)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Essentials of Research methodology and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dissertation writing by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Kanan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Yelikar</w:t>
            </w:r>
            <w:proofErr w:type="spellEnd"/>
            <w:r>
              <w:rPr>
                <w:rFonts w:ascii="Calibri" w:eastAsia="Calibri" w:hAnsi="Calibri" w:cs="Calibri"/>
                <w:b/>
              </w:rPr>
              <w:t>, 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ed., </w:t>
            </w:r>
          </w:p>
        </w:tc>
      </w:tr>
      <w:tr w:rsid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657F66" w:rsidRDefault="00707BF4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Handbook of research methodology , 2017 by </w:t>
            </w:r>
            <w:proofErr w:type="spellStart"/>
            <w:r>
              <w:rPr>
                <w:rFonts w:ascii="Calibri" w:eastAsia="Calibri" w:hAnsi="Calibri" w:cs="Calibri"/>
                <w:b/>
              </w:rPr>
              <w:t>Dr.ShantiBhushan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Mishra and Dr. Shashi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Alok</w:t>
            </w:r>
            <w:proofErr w:type="spellEnd"/>
          </w:p>
        </w:tc>
      </w:tr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657F66" w:rsidRDefault="00707BF4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المراجع </w:t>
            </w:r>
            <w:r>
              <w:rPr>
                <w:rFonts w:ascii="Calibri" w:eastAsia="Calibri" w:hAnsi="Calibri" w:cs="Calibri"/>
                <w:b/>
                <w:rtl/>
              </w:rPr>
              <w:t>الالكترونية , مواقع الانترنيت ...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 Articles and sources</w:t>
            </w:r>
          </w:p>
        </w:tc>
      </w:tr>
    </w:tbl>
    <w:p w:rsidR="00657F66" w:rsidRDefault="00657F66">
      <w:pPr>
        <w:rPr>
          <w:b/>
          <w:sz w:val="24"/>
          <w:szCs w:val="24"/>
        </w:rPr>
      </w:pPr>
    </w:p>
    <w:p w:rsidR="00657F66" w:rsidRDefault="00657F66">
      <w:pPr>
        <w:rPr>
          <w:b/>
          <w:sz w:val="24"/>
          <w:szCs w:val="24"/>
        </w:rPr>
      </w:pPr>
    </w:p>
    <w:p w:rsidR="00657F66" w:rsidRDefault="00657F66">
      <w:pPr>
        <w:rPr>
          <w:b/>
          <w:sz w:val="24"/>
          <w:szCs w:val="24"/>
        </w:rPr>
      </w:pPr>
    </w:p>
    <w:tbl>
      <w:tblPr>
        <w:tblStyle w:val="ae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65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13- خطة تطوير المقرر الدراسي </w:t>
            </w:r>
          </w:p>
          <w:p w:rsidR="00657F66" w:rsidRDefault="00657F66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657F66" w:rsidTr="00657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657F66" w:rsidRDefault="00707BF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اضافة فقرات تصب في مصلحة الطلبة و تضيف الى فهم المفاصل الرئيسية للمنهج، و تعزيز الجانب العملي و التطبيقي لدى الطلبة.</w:t>
            </w:r>
          </w:p>
        </w:tc>
      </w:tr>
    </w:tbl>
    <w:p w:rsidR="00657F66" w:rsidRDefault="00657F66"/>
    <w:sectPr w:rsidR="00657F66">
      <w:footerReference w:type="default" r:id="rId7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F4" w:rsidRDefault="00707BF4">
      <w:pPr>
        <w:spacing w:after="0" w:line="240" w:lineRule="auto"/>
      </w:pPr>
      <w:r>
        <w:separator/>
      </w:r>
    </w:p>
  </w:endnote>
  <w:endnote w:type="continuationSeparator" w:id="0">
    <w:p w:rsidR="00707BF4" w:rsidRDefault="0070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6" w:rsidRDefault="00657F66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tabs>
        <w:tab w:val="center" w:pos="4153"/>
        <w:tab w:val="right" w:pos="8306"/>
      </w:tabs>
      <w:spacing w:after="2149" w:line="240" w:lineRule="auto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F4" w:rsidRDefault="00707BF4">
      <w:pPr>
        <w:spacing w:after="0" w:line="240" w:lineRule="auto"/>
      </w:pPr>
      <w:r>
        <w:separator/>
      </w:r>
    </w:p>
  </w:footnote>
  <w:footnote w:type="continuationSeparator" w:id="0">
    <w:p w:rsidR="00707BF4" w:rsidRDefault="0070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BE9"/>
    <w:multiLevelType w:val="multilevel"/>
    <w:tmpl w:val="947CDEAA"/>
    <w:lvl w:ilvl="0">
      <w:start w:val="1"/>
      <w:numFmt w:val="decimal"/>
      <w:lvlText w:val="%1-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434C0C96"/>
    <w:multiLevelType w:val="multilevel"/>
    <w:tmpl w:val="F41A29CA"/>
    <w:lvl w:ilvl="0">
      <w:start w:val="5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439D219D"/>
    <w:multiLevelType w:val="multilevel"/>
    <w:tmpl w:val="6A909C06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45842A07"/>
    <w:multiLevelType w:val="multilevel"/>
    <w:tmpl w:val="298C624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4CB1785C"/>
    <w:multiLevelType w:val="multilevel"/>
    <w:tmpl w:val="8D100672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F66"/>
    <w:rsid w:val="001351BF"/>
    <w:rsid w:val="00657F66"/>
    <w:rsid w:val="007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1BAF"/>
  <w15:docId w15:val="{1624C93B-37A2-422B-A565-6101EA4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2"/>
  </w:style>
  <w:style w:type="paragraph" w:styleId="Heading1">
    <w:name w:val="heading 1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52E2"/>
  </w:style>
  <w:style w:type="paragraph" w:customStyle="1" w:styleId="Normal2">
    <w:name w:val="Normal2"/>
    <w:rsid w:val="00DE52E2"/>
  </w:style>
  <w:style w:type="paragraph" w:styleId="Subtitle">
    <w:name w:val="Subtitle"/>
    <w:basedOn w:val="Normal"/>
    <w:next w:val="Normal"/>
    <w:pPr>
      <w:keepNext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  <w:highlight w:val="white"/>
    </w:rPr>
  </w:style>
  <w:style w:type="table" w:customStyle="1" w:styleId="a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140CE7"/>
    <w:pPr>
      <w:suppressAutoHyphens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2021-02-19T16:14:00Z</dcterms:created>
  <dcterms:modified xsi:type="dcterms:W3CDTF">2021-02-19T16:16:00Z</dcterms:modified>
</cp:coreProperties>
</file>