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B0" w:rsidRDefault="00F72E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1B70B0" w:rsidRPr="00D04BD4" w:rsidRDefault="003A669B" w:rsidP="00D04BD4">
      <w:pPr>
        <w:shd w:val="clear" w:color="auto" w:fill="B8CCE4" w:themeFill="accent1" w:themeFillTint="66"/>
        <w:jc w:val="center"/>
        <w:rPr>
          <w:b/>
          <w:sz w:val="28"/>
          <w:szCs w:val="28"/>
        </w:rPr>
      </w:pPr>
      <w:r w:rsidRPr="00D04BD4">
        <w:rPr>
          <w:b/>
          <w:sz w:val="28"/>
          <w:szCs w:val="28"/>
          <w:rtl/>
        </w:rPr>
        <w:t>نموذج وصف المقرر</w:t>
      </w:r>
    </w:p>
    <w:p w:rsidR="001B70B0" w:rsidRPr="00D04BD4" w:rsidRDefault="001B70B0">
      <w:pPr>
        <w:jc w:val="center"/>
        <w:rPr>
          <w:b/>
          <w:sz w:val="28"/>
          <w:szCs w:val="28"/>
        </w:rPr>
      </w:pPr>
    </w:p>
    <w:p w:rsidR="001B70B0" w:rsidRPr="00D04BD4" w:rsidRDefault="003A669B" w:rsidP="00D04BD4">
      <w:pPr>
        <w:shd w:val="clear" w:color="auto" w:fill="DBE5F1" w:themeFill="accent1" w:themeFillTint="33"/>
        <w:jc w:val="center"/>
        <w:rPr>
          <w:b/>
          <w:sz w:val="32"/>
          <w:szCs w:val="32"/>
        </w:rPr>
      </w:pPr>
      <w:r w:rsidRPr="00D04BD4">
        <w:rPr>
          <w:b/>
          <w:sz w:val="32"/>
          <w:szCs w:val="32"/>
          <w:rtl/>
        </w:rPr>
        <w:t>وصف المقرر</w:t>
      </w:r>
    </w:p>
    <w:p w:rsidR="00D04BD4" w:rsidRPr="00D04BD4" w:rsidRDefault="003A669B" w:rsidP="00D04BD4">
      <w:pPr>
        <w:rPr>
          <w:rFonts w:hint="cs"/>
          <w:b/>
          <w:sz w:val="32"/>
          <w:szCs w:val="32"/>
          <w:rtl/>
          <w:lang w:bidi="ar-IQ"/>
        </w:rPr>
      </w:pPr>
      <w:r w:rsidRPr="00D04BD4">
        <w:rPr>
          <w:b/>
          <w:sz w:val="32"/>
          <w:szCs w:val="32"/>
          <w:rtl/>
        </w:rPr>
        <w:t xml:space="preserve">اسم المادة :ـ  </w:t>
      </w:r>
      <w:r w:rsidR="00144F15" w:rsidRPr="00D04BD4">
        <w:rPr>
          <w:rFonts w:hint="cs"/>
          <w:b/>
          <w:sz w:val="32"/>
          <w:szCs w:val="32"/>
          <w:rtl/>
        </w:rPr>
        <w:t>اللغة العربية</w:t>
      </w:r>
    </w:p>
    <w:p w:rsidR="001B70B0" w:rsidRPr="00D04BD4" w:rsidRDefault="003A669B" w:rsidP="00D04BD4">
      <w:pPr>
        <w:rPr>
          <w:b/>
          <w:sz w:val="32"/>
          <w:szCs w:val="32"/>
          <w:rtl/>
        </w:rPr>
      </w:pPr>
      <w:r w:rsidRPr="00D04BD4">
        <w:rPr>
          <w:b/>
          <w:sz w:val="32"/>
          <w:szCs w:val="32"/>
          <w:rtl/>
        </w:rPr>
        <w:t xml:space="preserve">اسم التدريسي :ـ </w:t>
      </w:r>
      <w:r w:rsidR="00144F15" w:rsidRPr="00D04BD4">
        <w:rPr>
          <w:rFonts w:hint="cs"/>
          <w:b/>
          <w:sz w:val="32"/>
          <w:szCs w:val="32"/>
          <w:rtl/>
          <w:lang w:bidi="ar-IQ"/>
        </w:rPr>
        <w:t>م.ندى شعلان موحان</w:t>
      </w:r>
    </w:p>
    <w:p w:rsidR="001B70B0" w:rsidRPr="00D04BD4" w:rsidRDefault="00144F15">
      <w:pPr>
        <w:rPr>
          <w:b/>
          <w:sz w:val="32"/>
          <w:szCs w:val="32"/>
        </w:rPr>
      </w:pPr>
      <w:r w:rsidRPr="00D04BD4">
        <w:rPr>
          <w:b/>
          <w:sz w:val="32"/>
          <w:szCs w:val="32"/>
          <w:rtl/>
        </w:rPr>
        <w:t>المرحلة :ـ ال</w:t>
      </w:r>
      <w:r w:rsidRPr="00D04BD4">
        <w:rPr>
          <w:rFonts w:hint="cs"/>
          <w:b/>
          <w:sz w:val="32"/>
          <w:szCs w:val="32"/>
          <w:rtl/>
        </w:rPr>
        <w:t>اولى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0"/>
        <w:gridCol w:w="4468"/>
      </w:tblGrid>
      <w:tr w:rsidR="001B70B0" w:rsidTr="00D04BD4">
        <w:tc>
          <w:tcPr>
            <w:tcW w:w="8528" w:type="dxa"/>
            <w:gridSpan w:val="2"/>
            <w:shd w:val="clear" w:color="auto" w:fill="B8CCE4" w:themeFill="accent1" w:themeFillTint="66"/>
          </w:tcPr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المؤسسة التعليمية </w:t>
            </w:r>
          </w:p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كلية التربية ابن رشد للعلوم الانسانية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الجغرافية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اللغة العربية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يومية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2020/2021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8/2/2021</w:t>
            </w:r>
          </w:p>
        </w:tc>
      </w:tr>
      <w:tr w:rsidR="001B70B0" w:rsidTr="00D04BD4">
        <w:tc>
          <w:tcPr>
            <w:tcW w:w="4060" w:type="dxa"/>
            <w:shd w:val="clear" w:color="auto" w:fill="DBE5F1" w:themeFill="accent1" w:themeFillTint="33"/>
          </w:tcPr>
          <w:p w:rsidR="001B70B0" w:rsidRPr="00D04BD4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اهداف المقرر</w:t>
            </w:r>
          </w:p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144F15" w:rsidP="00144F1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مساعدة الطلاب في تنمية مهارات القراءة والكتابة السليمة.</w:t>
            </w:r>
          </w:p>
          <w:p w:rsidR="00144F15" w:rsidRPr="00D04BD4" w:rsidRDefault="00144F15" w:rsidP="00144F15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1B70B0">
        <w:trPr>
          <w:trHeight w:val="300"/>
        </w:trPr>
        <w:tc>
          <w:tcPr>
            <w:tcW w:w="4060" w:type="dxa"/>
          </w:tcPr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2-مساعدة الطلاب على تشكيل جمل سليمة من ناحية النحو والاملاء,</w:t>
            </w:r>
          </w:p>
        </w:tc>
      </w:tr>
      <w:tr w:rsidR="001B70B0">
        <w:trPr>
          <w:trHeight w:val="300"/>
        </w:trPr>
        <w:tc>
          <w:tcPr>
            <w:tcW w:w="4060" w:type="dxa"/>
          </w:tcPr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144F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3-تنمية مهارات التذوق الادبي.</w:t>
            </w:r>
          </w:p>
        </w:tc>
      </w:tr>
      <w:tr w:rsidR="001B70B0">
        <w:trPr>
          <w:trHeight w:val="340"/>
        </w:trPr>
        <w:tc>
          <w:tcPr>
            <w:tcW w:w="4060" w:type="dxa"/>
          </w:tcPr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2878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 xml:space="preserve">4- </w:t>
            </w:r>
            <w:r w:rsidR="00144F15" w:rsidRPr="00D04BD4">
              <w:rPr>
                <w:rFonts w:hint="cs"/>
                <w:b/>
                <w:sz w:val="28"/>
                <w:szCs w:val="28"/>
                <w:rtl/>
              </w:rPr>
              <w:t>ارشاد الطلاب الى اللغة الفصيحة .</w:t>
            </w:r>
          </w:p>
        </w:tc>
      </w:tr>
      <w:tr w:rsidR="001B70B0">
        <w:trPr>
          <w:trHeight w:val="300"/>
        </w:trPr>
        <w:tc>
          <w:tcPr>
            <w:tcW w:w="4060" w:type="dxa"/>
          </w:tcPr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2878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5- تعريف الطلبة بالعصور الادبية وابرز شعرائها .</w:t>
            </w:r>
          </w:p>
        </w:tc>
      </w:tr>
      <w:tr w:rsidR="001B70B0">
        <w:trPr>
          <w:trHeight w:val="540"/>
        </w:trPr>
        <w:tc>
          <w:tcPr>
            <w:tcW w:w="4060" w:type="dxa"/>
          </w:tcPr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1B70B0" w:rsidRPr="00D04BD4" w:rsidRDefault="001B70B0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B70B0" w:rsidTr="00D04BD4">
        <w:trPr>
          <w:trHeight w:val="4243"/>
        </w:trPr>
        <w:tc>
          <w:tcPr>
            <w:tcW w:w="8528" w:type="dxa"/>
            <w:gridSpan w:val="2"/>
          </w:tcPr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lastRenderedPageBreak/>
              <w:t xml:space="preserve">10- </w:t>
            </w:r>
            <w:r w:rsidRPr="00D04BD4">
              <w:rPr>
                <w:b/>
                <w:sz w:val="28"/>
                <w:szCs w:val="28"/>
                <w:shd w:val="clear" w:color="auto" w:fill="DBE5F1" w:themeFill="accent1" w:themeFillTint="33"/>
                <w:rtl/>
              </w:rPr>
              <w:t>مخرجات المقرر وطرائق التعليم والتعلم والتقييم</w:t>
            </w:r>
            <w:r w:rsidRPr="00D04BD4">
              <w:rPr>
                <w:b/>
                <w:sz w:val="28"/>
                <w:szCs w:val="28"/>
                <w:rtl/>
              </w:rPr>
              <w:t xml:space="preserve"> </w:t>
            </w:r>
          </w:p>
          <w:p w:rsidR="001B70B0" w:rsidRPr="00D04BD4" w:rsidRDefault="00D04BD4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أ_</w:t>
            </w:r>
            <w:r w:rsidR="003A669B" w:rsidRPr="00D04BD4">
              <w:rPr>
                <w:b/>
                <w:sz w:val="28"/>
                <w:szCs w:val="28"/>
                <w:rtl/>
              </w:rPr>
              <w:t xml:space="preserve">الأهداف المعرفية </w:t>
            </w:r>
          </w:p>
          <w:p w:rsidR="001B70B0" w:rsidRPr="00D04BD4" w:rsidRDefault="00D04BD4" w:rsidP="00D04B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         </w:t>
            </w:r>
            <w:r w:rsidR="003A669B" w:rsidRPr="00D04BD4">
              <w:rPr>
                <w:b/>
                <w:sz w:val="28"/>
                <w:szCs w:val="28"/>
                <w:rtl/>
              </w:rPr>
              <w:t xml:space="preserve">أ1- </w:t>
            </w:r>
            <w:r w:rsidR="002878B9" w:rsidRPr="00D04BD4">
              <w:rPr>
                <w:rFonts w:hint="cs"/>
                <w:b/>
                <w:sz w:val="28"/>
                <w:szCs w:val="28"/>
                <w:rtl/>
              </w:rPr>
              <w:t>تمكين الطلبة من معرفة اللغة السليمة وقواعدها.</w:t>
            </w:r>
          </w:p>
          <w:p w:rsidR="001B70B0" w:rsidRPr="00D04BD4" w:rsidRDefault="00D04BD4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</w:t>
            </w:r>
            <w:r w:rsidR="003A669B" w:rsidRPr="00D04BD4">
              <w:rPr>
                <w:b/>
                <w:sz w:val="28"/>
                <w:szCs w:val="28"/>
                <w:rtl/>
              </w:rPr>
              <w:t>أ2-</w:t>
            </w:r>
            <w:r w:rsidR="002878B9" w:rsidRPr="00D04BD4">
              <w:rPr>
                <w:rFonts w:hint="cs"/>
                <w:b/>
                <w:sz w:val="28"/>
                <w:szCs w:val="28"/>
                <w:rtl/>
              </w:rPr>
              <w:t>اعداد الطلبة للتذوق الادبي وتنمية ملكة مهارات القراءة والكتابة.</w:t>
            </w:r>
          </w:p>
          <w:p w:rsidR="001B70B0" w:rsidRPr="00D04BD4" w:rsidRDefault="00D04BD4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</w:t>
            </w:r>
            <w:r w:rsidR="003A669B" w:rsidRPr="00D04BD4">
              <w:rPr>
                <w:b/>
                <w:sz w:val="28"/>
                <w:szCs w:val="28"/>
                <w:rtl/>
              </w:rPr>
              <w:t>أ3-</w:t>
            </w:r>
            <w:r w:rsidR="002878B9" w:rsidRPr="00D04BD4">
              <w:rPr>
                <w:rFonts w:hint="cs"/>
                <w:b/>
                <w:sz w:val="28"/>
                <w:szCs w:val="28"/>
                <w:rtl/>
              </w:rPr>
              <w:t>وقاية الطلبة من الوقوع في الاخطاء النحوية والاملائية.</w:t>
            </w:r>
          </w:p>
          <w:p w:rsidR="001B70B0" w:rsidRPr="00D04BD4" w:rsidRDefault="00D04BD4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</w:t>
            </w:r>
            <w:r w:rsidR="003A669B" w:rsidRPr="00D04BD4">
              <w:rPr>
                <w:b/>
                <w:sz w:val="28"/>
                <w:szCs w:val="28"/>
                <w:rtl/>
              </w:rPr>
              <w:t>أ4-</w:t>
            </w:r>
            <w:r w:rsidR="002878B9" w:rsidRPr="00D04BD4">
              <w:rPr>
                <w:rFonts w:hint="cs"/>
                <w:b/>
                <w:sz w:val="28"/>
                <w:szCs w:val="28"/>
                <w:rtl/>
              </w:rPr>
              <w:t>مساع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دة الطلبة على التعبير عن مكلاتهم اللغوية.</w:t>
            </w:r>
          </w:p>
          <w:p w:rsidR="001B70B0" w:rsidRPr="00D04BD4" w:rsidRDefault="003A669B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أ-5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مساعدتهم على التخلص من خوفهم من الخوض في المواضيع النحوية والصرفية والاملائية.</w:t>
            </w:r>
          </w:p>
          <w:p w:rsidR="001B70B0" w:rsidRPr="00D04BD4" w:rsidRDefault="00D04BD4" w:rsidP="00D04BD4">
            <w:pPr>
              <w:numPr>
                <w:ilvl w:val="0"/>
                <w:numId w:val="3"/>
              </w:numPr>
              <w:shd w:val="clear" w:color="auto" w:fill="DBE5F1" w:themeFill="accent1" w:themeFillTint="33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ب-</w:t>
            </w:r>
            <w:r w:rsidR="003A669B" w:rsidRPr="00D04BD4">
              <w:rPr>
                <w:b/>
                <w:sz w:val="28"/>
                <w:szCs w:val="28"/>
                <w:rtl/>
              </w:rPr>
              <w:t>الأهداف المهاراتية الخاصة بالمقرر.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   </w:t>
            </w:r>
            <w:r w:rsidR="00D04BD4">
              <w:rPr>
                <w:rFonts w:hint="cs"/>
                <w:b/>
                <w:sz w:val="28"/>
                <w:szCs w:val="28"/>
                <w:rtl/>
              </w:rPr>
              <w:t xml:space="preserve">          </w:t>
            </w:r>
            <w:r w:rsidRPr="00D04BD4">
              <w:rPr>
                <w:b/>
                <w:sz w:val="28"/>
                <w:szCs w:val="28"/>
                <w:rtl/>
              </w:rPr>
              <w:t xml:space="preserve">  ب1- 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خلق الدافعية لديهم للقيام بمهام اللغوي.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   </w:t>
            </w:r>
            <w:r w:rsidR="00D04BD4">
              <w:rPr>
                <w:rFonts w:hint="cs"/>
                <w:b/>
                <w:sz w:val="28"/>
                <w:szCs w:val="28"/>
                <w:rtl/>
              </w:rPr>
              <w:t xml:space="preserve">          </w:t>
            </w:r>
            <w:r w:rsidRPr="00D04BD4">
              <w:rPr>
                <w:b/>
                <w:sz w:val="28"/>
                <w:szCs w:val="28"/>
                <w:rtl/>
              </w:rPr>
              <w:t xml:space="preserve">  ب2- 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تنمية اتجاهات  الطلبة نحو مهارات التذوق الادبي واللغوي.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    </w:t>
            </w:r>
            <w:r w:rsidR="00D04BD4">
              <w:rPr>
                <w:rFonts w:hint="cs"/>
                <w:b/>
                <w:sz w:val="28"/>
                <w:szCs w:val="28"/>
                <w:rtl/>
              </w:rPr>
              <w:t xml:space="preserve">          </w:t>
            </w:r>
            <w:r w:rsidRPr="00D04BD4">
              <w:rPr>
                <w:b/>
                <w:sz w:val="28"/>
                <w:szCs w:val="28"/>
                <w:rtl/>
              </w:rPr>
              <w:t xml:space="preserve"> ب3-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تنمية مهارات الكتابة والقراءة السليمة والفصيحة .</w:t>
            </w:r>
          </w:p>
          <w:p w:rsidR="001B70B0" w:rsidRPr="00D04BD4" w:rsidRDefault="003A669B" w:rsidP="00D04BD4">
            <w:pPr>
              <w:spacing w:after="0" w:line="240" w:lineRule="auto"/>
              <w:rPr>
                <w:rFonts w:hint="cs"/>
                <w:b/>
                <w:sz w:val="28"/>
                <w:szCs w:val="28"/>
                <w:rtl/>
                <w:lang w:bidi="ar-IQ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     </w:t>
            </w:r>
          </w:p>
        </w:tc>
      </w:tr>
      <w:tr w:rsidR="00D04BD4" w:rsidTr="00240AC5">
        <w:tc>
          <w:tcPr>
            <w:tcW w:w="8528" w:type="dxa"/>
            <w:gridSpan w:val="2"/>
            <w:shd w:val="clear" w:color="auto" w:fill="DBE5F1" w:themeFill="accent1" w:themeFillTint="33"/>
          </w:tcPr>
          <w:p w:rsidR="00D04BD4" w:rsidRPr="00D04BD4" w:rsidRDefault="00D04B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1B70B0">
        <w:trPr>
          <w:trHeight w:val="1040"/>
        </w:trPr>
        <w:tc>
          <w:tcPr>
            <w:tcW w:w="8528" w:type="dxa"/>
            <w:gridSpan w:val="2"/>
          </w:tcPr>
          <w:p w:rsidR="001B70B0" w:rsidRPr="00D04BD4" w:rsidRDefault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طريقة المحاضرة</w:t>
            </w:r>
          </w:p>
          <w:p w:rsidR="00402C5B" w:rsidRPr="00D04BD4" w:rsidRDefault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طريقة المناقشة</w:t>
            </w:r>
          </w:p>
          <w:p w:rsidR="00402C5B" w:rsidRPr="00D04BD4" w:rsidRDefault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طريقة الحوار</w:t>
            </w:r>
          </w:p>
          <w:p w:rsidR="00402C5B" w:rsidRPr="00D04BD4" w:rsidRDefault="00402C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طرح الاسئلة</w:t>
            </w:r>
          </w:p>
        </w:tc>
      </w:tr>
      <w:tr w:rsidR="001B70B0" w:rsidTr="00D04BD4">
        <w:tc>
          <w:tcPr>
            <w:tcW w:w="8528" w:type="dxa"/>
            <w:gridSpan w:val="2"/>
            <w:shd w:val="clear" w:color="auto" w:fill="DBE5F1" w:themeFill="accent1" w:themeFillTint="33"/>
          </w:tcPr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1B70B0">
        <w:trPr>
          <w:trHeight w:val="1560"/>
        </w:trPr>
        <w:tc>
          <w:tcPr>
            <w:tcW w:w="8528" w:type="dxa"/>
            <w:gridSpan w:val="2"/>
          </w:tcPr>
          <w:p w:rsidR="001B70B0" w:rsidRPr="00D04BD4" w:rsidRDefault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 w:rsidRPr="00D04BD4">
              <w:rPr>
                <w:rFonts w:hint="cs"/>
                <w:b/>
                <w:sz w:val="28"/>
                <w:szCs w:val="28"/>
                <w:shd w:val="clear" w:color="auto" w:fill="DBE5F1" w:themeFill="accent1" w:themeFillTint="33"/>
                <w:rtl/>
              </w:rPr>
              <w:t>المشاركة اليومية للطلاب</w:t>
            </w:r>
          </w:p>
          <w:p w:rsidR="00402C5B" w:rsidRPr="00D04BD4" w:rsidRDefault="00D04BD4" w:rsidP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1-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المناقشة اثناء المحاضرة</w:t>
            </w:r>
          </w:p>
          <w:p w:rsidR="00402C5B" w:rsidRPr="00D04BD4" w:rsidRDefault="00D04BD4" w:rsidP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2-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الاختبارات</w:t>
            </w:r>
          </w:p>
          <w:p w:rsidR="00402C5B" w:rsidRPr="00D04BD4" w:rsidRDefault="00D04BD4" w:rsidP="00402C5B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3-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التقويم المستمر بالواجبات المطلوبة</w:t>
            </w:r>
          </w:p>
          <w:p w:rsidR="00402C5B" w:rsidRPr="00D04BD4" w:rsidRDefault="00D04BD4" w:rsidP="00402C5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4-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>الانشطة التعاونية</w:t>
            </w:r>
          </w:p>
        </w:tc>
      </w:tr>
      <w:tr w:rsidR="001B70B0">
        <w:tc>
          <w:tcPr>
            <w:tcW w:w="8528" w:type="dxa"/>
            <w:gridSpan w:val="2"/>
          </w:tcPr>
          <w:p w:rsidR="001B70B0" w:rsidRPr="00D04BD4" w:rsidRDefault="003A669B" w:rsidP="00D04BD4">
            <w:pPr>
              <w:shd w:val="clear" w:color="auto" w:fill="DBE5F1" w:themeFill="accent1" w:themeFillTint="33"/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ج- الأهداف الوجدانية والقيمية </w:t>
            </w:r>
          </w:p>
          <w:p w:rsidR="00D3204C" w:rsidRPr="00D04BD4" w:rsidRDefault="003A669B" w:rsidP="00D320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ج1-</w:t>
            </w:r>
            <w:r w:rsidR="00402C5B" w:rsidRPr="00D04BD4">
              <w:rPr>
                <w:rFonts w:hint="cs"/>
                <w:b/>
                <w:sz w:val="28"/>
                <w:szCs w:val="28"/>
                <w:rtl/>
              </w:rPr>
              <w:t xml:space="preserve"> اثارة دافعية الطلبةللدراسة وتنظيم 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الوقت لذلك الغرض.</w:t>
            </w:r>
          </w:p>
          <w:p w:rsidR="001B70B0" w:rsidRPr="00D04BD4" w:rsidRDefault="003A669B" w:rsidP="00D3204C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 w:rsidRPr="00D04BD4">
              <w:rPr>
                <w:b/>
                <w:sz w:val="28"/>
                <w:szCs w:val="28"/>
                <w:rtl/>
              </w:rPr>
              <w:t>ج2-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تنمية ميول الطلبة واتجاهاتهم للتذوق الادبي واللغوي السليم.</w:t>
            </w:r>
          </w:p>
          <w:p w:rsidR="00D3204C" w:rsidRPr="00D04BD4" w:rsidRDefault="00D3204C" w:rsidP="00D320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ج 3- تعليم الطلبة مهارات القراءة والكتابة السليم.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ج4-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تشجيع الطلبة على التعاون بروح الفريق فيما بينهم.</w:t>
            </w:r>
          </w:p>
        </w:tc>
      </w:tr>
      <w:tr w:rsidR="001B70B0" w:rsidTr="00D04BD4">
        <w:tc>
          <w:tcPr>
            <w:tcW w:w="8528" w:type="dxa"/>
            <w:gridSpan w:val="2"/>
            <w:shd w:val="clear" w:color="auto" w:fill="DBE5F1" w:themeFill="accent1" w:themeFillTint="33"/>
          </w:tcPr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1B70B0" w:rsidTr="00D04BD4">
        <w:trPr>
          <w:trHeight w:val="696"/>
        </w:trPr>
        <w:tc>
          <w:tcPr>
            <w:tcW w:w="8528" w:type="dxa"/>
            <w:gridSpan w:val="2"/>
          </w:tcPr>
          <w:p w:rsidR="001B70B0" w:rsidRPr="00D04BD4" w:rsidRDefault="00D04BD4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1- 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طريقة الحوار</w:t>
            </w:r>
          </w:p>
          <w:p w:rsidR="00D3204C" w:rsidRPr="00D04BD4" w:rsidRDefault="00D04B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2- 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طريقة المناقشة الجماعية</w:t>
            </w:r>
          </w:p>
        </w:tc>
      </w:tr>
      <w:tr w:rsidR="001B70B0" w:rsidTr="00D04BD4">
        <w:tc>
          <w:tcPr>
            <w:tcW w:w="8528" w:type="dxa"/>
            <w:gridSpan w:val="2"/>
            <w:shd w:val="clear" w:color="auto" w:fill="DBE5F1" w:themeFill="accent1" w:themeFillTint="33"/>
          </w:tcPr>
          <w:p w:rsidR="001B70B0" w:rsidRPr="00D04BD4" w:rsidRDefault="00D320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طرائق التقييم</w:t>
            </w:r>
          </w:p>
        </w:tc>
      </w:tr>
      <w:tr w:rsidR="001B70B0">
        <w:tc>
          <w:tcPr>
            <w:tcW w:w="8528" w:type="dxa"/>
            <w:gridSpan w:val="2"/>
          </w:tcPr>
          <w:p w:rsidR="00CC1157" w:rsidRPr="00D04BD4" w:rsidRDefault="00D04BD4" w:rsidP="00CC1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1-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المناقشة اثناء المحاضرات</w:t>
            </w:r>
          </w:p>
          <w:p w:rsidR="001B70B0" w:rsidRPr="00D04BD4" w:rsidRDefault="00D04BD4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2-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مشاركة الطلبة اليومية</w:t>
            </w:r>
          </w:p>
          <w:p w:rsidR="00D3204C" w:rsidRPr="00D04BD4" w:rsidRDefault="00D04BD4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3-</w:t>
            </w:r>
            <w:r w:rsidR="00CC1157" w:rsidRPr="00D04BD4">
              <w:rPr>
                <w:rFonts w:hint="cs"/>
                <w:b/>
                <w:sz w:val="28"/>
                <w:szCs w:val="28"/>
                <w:rtl/>
              </w:rPr>
              <w:t>التغذي</w:t>
            </w:r>
            <w:r w:rsidR="00D3204C" w:rsidRPr="00D04BD4">
              <w:rPr>
                <w:rFonts w:hint="cs"/>
                <w:b/>
                <w:sz w:val="28"/>
                <w:szCs w:val="28"/>
                <w:rtl/>
              </w:rPr>
              <w:t>ة الراجعة الفورية</w:t>
            </w:r>
          </w:p>
          <w:p w:rsidR="00D3204C" w:rsidRPr="00D04BD4" w:rsidRDefault="00D04BD4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4-</w:t>
            </w:r>
            <w:r w:rsidR="00CC1157" w:rsidRPr="00D04BD4">
              <w:rPr>
                <w:rFonts w:hint="cs"/>
                <w:b/>
                <w:sz w:val="28"/>
                <w:szCs w:val="28"/>
                <w:rtl/>
              </w:rPr>
              <w:t>الانشطة التعاونية</w:t>
            </w:r>
          </w:p>
          <w:p w:rsidR="00CC1157" w:rsidRPr="00D04BD4" w:rsidRDefault="00D04BD4">
            <w:pPr>
              <w:spacing w:after="0" w:line="240" w:lineRule="auto"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5-</w:t>
            </w:r>
            <w:r w:rsidR="00CC1157" w:rsidRPr="00D04BD4">
              <w:rPr>
                <w:rFonts w:hint="cs"/>
                <w:b/>
                <w:sz w:val="28"/>
                <w:szCs w:val="28"/>
                <w:rtl/>
              </w:rPr>
              <w:t>التقويم المستمرة بالواجبات المطلوبة</w:t>
            </w:r>
          </w:p>
          <w:p w:rsidR="00CC1157" w:rsidRPr="00D04BD4" w:rsidRDefault="00D04BD4" w:rsidP="00D04B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6-</w:t>
            </w:r>
            <w:r w:rsidR="00CC1157" w:rsidRPr="00D04BD4">
              <w:rPr>
                <w:rFonts w:hint="cs"/>
                <w:b/>
                <w:sz w:val="28"/>
                <w:szCs w:val="28"/>
                <w:rtl/>
              </w:rPr>
              <w:t>الاختبارات</w:t>
            </w:r>
          </w:p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B70B0">
        <w:trPr>
          <w:trHeight w:val="1040"/>
        </w:trPr>
        <w:tc>
          <w:tcPr>
            <w:tcW w:w="8528" w:type="dxa"/>
            <w:gridSpan w:val="2"/>
          </w:tcPr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10</w:t>
            </w:r>
            <w:r w:rsidRPr="00D04BD4">
              <w:rPr>
                <w:b/>
                <w:sz w:val="28"/>
                <w:szCs w:val="28"/>
                <w:shd w:val="clear" w:color="auto" w:fill="DBE5F1" w:themeFill="accent1" w:themeFillTint="33"/>
                <w:rtl/>
              </w:rPr>
              <w:t>-المهارات العامة والتأهيلية المنقولة (المهارات الأخرى المتعلقة بقابلية التوظيف والتطور الشخصي ).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د1-الموهبة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د2-المتابعة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د3-تحديد العمل (المكتبة والدراسة الميدانية )</w:t>
            </w:r>
          </w:p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>د4- جمع المعلومات والبيانات للظاهرة الجغرافية وتحديد علاقاتها ببعضها</w:t>
            </w:r>
          </w:p>
        </w:tc>
      </w:tr>
    </w:tbl>
    <w:p w:rsidR="00D04BD4" w:rsidRPr="00D04BD4" w:rsidRDefault="00D04BD4" w:rsidP="00D04BD4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tbl>
      <w:tblPr>
        <w:tblStyle w:val="a7"/>
        <w:bidiVisual/>
        <w:tblW w:w="853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7"/>
        <w:gridCol w:w="993"/>
        <w:gridCol w:w="1559"/>
        <w:gridCol w:w="2693"/>
        <w:gridCol w:w="1129"/>
        <w:gridCol w:w="1087"/>
      </w:tblGrid>
      <w:tr w:rsidR="00D04BD4" w:rsidRPr="00D04BD4" w:rsidTr="00D04BD4">
        <w:trPr>
          <w:trHeight w:val="620"/>
        </w:trPr>
        <w:tc>
          <w:tcPr>
            <w:tcW w:w="8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11. بنية المقرر</w:t>
            </w:r>
          </w:p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rPr>
                <w:bCs/>
                <w:sz w:val="28"/>
                <w:szCs w:val="28"/>
                <w:rtl/>
              </w:rPr>
            </w:pPr>
          </w:p>
        </w:tc>
      </w:tr>
      <w:tr w:rsidR="005E20C8" w:rsidRPr="00D04BD4" w:rsidTr="005E20C8">
        <w:trPr>
          <w:trHeight w:val="6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اسم الوحدة أو الموضوع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04BD4" w:rsidRPr="00D04BD4" w:rsidRDefault="00D04BD4" w:rsidP="00D04BD4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D04BD4">
              <w:rPr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D04BD4" w:rsidTr="00D04BD4">
        <w:trPr>
          <w:trHeight w:val="1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D04B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04BD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الموضوعات الادبية1- سورة يوسف(نص قرأني)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1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2-عمرو بن كلثوم/جاهلي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2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3-لقيط بن يعمر/ جاهلي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2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4-مالك بن الريب/اسلامي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24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5-المتنبي/عباسي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2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6-السياب/حديث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rFonts w:hint="cs"/>
                <w:b/>
                <w:sz w:val="28"/>
                <w:szCs w:val="28"/>
                <w:rtl/>
              </w:rPr>
              <w:t>7- نازك /حديث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8-الجواهري/حديث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  <w:rtl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الموضوعات النحوية</w:t>
            </w:r>
          </w:p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1-الجملةالاسمية والفعلية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2-المبتدأوالخبر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3-النواسخ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4-علامات الاعراب الاصلية والفرعية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العدد واحكامه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منصوبات الاسماء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  <w:rtl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الموضوعات الصرفية</w:t>
            </w:r>
          </w:p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 xml:space="preserve">1-المشتقات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  <w:rtl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الموضوعات الاملائية</w:t>
            </w:r>
          </w:p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1-الحذف والزيادة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2-الهمزة واحكامها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4BD4" w:rsidTr="00D04BD4">
        <w:trPr>
          <w:trHeight w:val="3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5E20C8" w:rsidRDefault="005E20C8" w:rsidP="005E20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D04BD4">
            <w:pPr>
              <w:jc w:val="center"/>
            </w:pPr>
            <w:r w:rsidRPr="00AD0C24">
              <w:rPr>
                <w:rFonts w:hint="cs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Pr="00D04BD4" w:rsidRDefault="00D04BD4" w:rsidP="00392665">
            <w:pPr>
              <w:spacing w:after="0" w:line="240" w:lineRule="auto"/>
              <w:rPr>
                <w:rFonts w:ascii="Arial" w:eastAsia="Arial" w:hAnsi="Arial"/>
                <w:b/>
                <w:sz w:val="28"/>
                <w:szCs w:val="28"/>
              </w:rPr>
            </w:pPr>
            <w:r w:rsidRPr="00D04BD4">
              <w:rPr>
                <w:rFonts w:ascii="Arial" w:eastAsia="Arial" w:hAnsi="Arial" w:hint="cs"/>
                <w:b/>
                <w:sz w:val="28"/>
                <w:szCs w:val="28"/>
                <w:rtl/>
              </w:rPr>
              <w:t>علامات الترقيم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D4" w:rsidRDefault="00D04BD4" w:rsidP="003926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B70B0" w:rsidRDefault="001B70B0">
      <w:pPr>
        <w:rPr>
          <w:b/>
          <w:sz w:val="24"/>
          <w:szCs w:val="24"/>
        </w:rPr>
      </w:pPr>
    </w:p>
    <w:p w:rsidR="001B70B0" w:rsidRDefault="001B70B0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2"/>
        <w:gridCol w:w="5346"/>
      </w:tblGrid>
      <w:tr w:rsidR="001B70B0" w:rsidTr="00D04BD4">
        <w:tc>
          <w:tcPr>
            <w:tcW w:w="8528" w:type="dxa"/>
            <w:gridSpan w:val="2"/>
            <w:shd w:val="clear" w:color="auto" w:fill="B8CCE4" w:themeFill="accent1" w:themeFillTint="66"/>
          </w:tcPr>
          <w:p w:rsidR="001B70B0" w:rsidRPr="00D04BD4" w:rsidRDefault="003A66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4BD4">
              <w:rPr>
                <w:b/>
                <w:sz w:val="28"/>
                <w:szCs w:val="28"/>
                <w:rtl/>
              </w:rPr>
              <w:t xml:space="preserve">12- البنية التحتية </w:t>
            </w:r>
          </w:p>
          <w:p w:rsidR="001B70B0" w:rsidRPr="00D04BD4" w:rsidRDefault="001B70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B70B0" w:rsidTr="00D04BD4">
        <w:tc>
          <w:tcPr>
            <w:tcW w:w="3182" w:type="dxa"/>
          </w:tcPr>
          <w:p w:rsidR="001B70B0" w:rsidRPr="00D04BD4" w:rsidRDefault="003A669B" w:rsidP="00D04BD4">
            <w:pPr>
              <w:pStyle w:val="ab"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BD4">
              <w:rPr>
                <w:sz w:val="28"/>
                <w:szCs w:val="28"/>
                <w:rtl/>
              </w:rPr>
              <w:t xml:space="preserve">الكتب المقررة المطلوبة </w:t>
            </w:r>
          </w:p>
        </w:tc>
        <w:tc>
          <w:tcPr>
            <w:tcW w:w="5346" w:type="dxa"/>
          </w:tcPr>
          <w:p w:rsidR="001B70B0" w:rsidRPr="00D04BD4" w:rsidRDefault="006F398A" w:rsidP="00D04BD4">
            <w:pPr>
              <w:pStyle w:val="ab"/>
              <w:rPr>
                <w:sz w:val="28"/>
                <w:szCs w:val="28"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ملزمة العربية العامة للاقسام غير الاختصاص</w:t>
            </w:r>
          </w:p>
        </w:tc>
      </w:tr>
      <w:tr w:rsidR="001B70B0" w:rsidTr="00D04BD4">
        <w:tc>
          <w:tcPr>
            <w:tcW w:w="3182" w:type="dxa"/>
          </w:tcPr>
          <w:p w:rsidR="001B70B0" w:rsidRPr="00D04BD4" w:rsidRDefault="003A669B" w:rsidP="00D04BD4">
            <w:pPr>
              <w:pStyle w:val="ab"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BD4">
              <w:rPr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346" w:type="dxa"/>
          </w:tcPr>
          <w:p w:rsidR="001B70B0" w:rsidRPr="00D04BD4" w:rsidRDefault="006F398A" w:rsidP="00D04BD4">
            <w:pPr>
              <w:pStyle w:val="ab"/>
              <w:rPr>
                <w:sz w:val="28"/>
                <w:szCs w:val="28"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جامع الدروس العربية/مصطفى الغلايني</w:t>
            </w:r>
          </w:p>
        </w:tc>
      </w:tr>
      <w:tr w:rsidR="001B70B0" w:rsidTr="00D04BD4">
        <w:tc>
          <w:tcPr>
            <w:tcW w:w="3182" w:type="dxa"/>
          </w:tcPr>
          <w:p w:rsidR="001B70B0" w:rsidRPr="00D04BD4" w:rsidRDefault="003A669B" w:rsidP="00D04BD4">
            <w:pPr>
              <w:pStyle w:val="ab"/>
              <w:rPr>
                <w:sz w:val="28"/>
                <w:szCs w:val="28"/>
              </w:rPr>
            </w:pPr>
            <w:r w:rsidRPr="00D04BD4">
              <w:rPr>
                <w:sz w:val="28"/>
                <w:szCs w:val="28"/>
                <w:rtl/>
              </w:rPr>
              <w:t>الكتب والمراجع التي يوصي بها ( المجلات العلمية , التقارير , ...)</w:t>
            </w:r>
          </w:p>
          <w:p w:rsidR="001B70B0" w:rsidRPr="00D04BD4" w:rsidRDefault="001B70B0" w:rsidP="00D04BD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1B70B0" w:rsidRPr="00D04BD4" w:rsidRDefault="006F398A" w:rsidP="00D04BD4">
            <w:pPr>
              <w:pStyle w:val="ab"/>
              <w:rPr>
                <w:sz w:val="28"/>
                <w:szCs w:val="28"/>
                <w:rtl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شرح ابن عقيل</w:t>
            </w:r>
          </w:p>
          <w:p w:rsidR="006F398A" w:rsidRPr="00D04BD4" w:rsidRDefault="006F398A" w:rsidP="00D04BD4">
            <w:pPr>
              <w:pStyle w:val="ab"/>
              <w:rPr>
                <w:sz w:val="28"/>
                <w:szCs w:val="28"/>
                <w:rtl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جامع الدروس العربية</w:t>
            </w:r>
          </w:p>
          <w:p w:rsidR="006F398A" w:rsidRPr="00D04BD4" w:rsidRDefault="006F398A" w:rsidP="00D04BD4">
            <w:pPr>
              <w:pStyle w:val="ab"/>
              <w:rPr>
                <w:sz w:val="28"/>
                <w:szCs w:val="28"/>
                <w:rtl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الاملاء الواضح</w:t>
            </w:r>
          </w:p>
          <w:p w:rsidR="006F398A" w:rsidRPr="00D04BD4" w:rsidRDefault="006F398A" w:rsidP="00D04BD4">
            <w:pPr>
              <w:pStyle w:val="ab"/>
              <w:rPr>
                <w:sz w:val="28"/>
                <w:szCs w:val="28"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مجلة الاستاذ</w:t>
            </w:r>
          </w:p>
        </w:tc>
      </w:tr>
      <w:tr w:rsidR="001B70B0" w:rsidTr="00D04BD4">
        <w:tc>
          <w:tcPr>
            <w:tcW w:w="3182" w:type="dxa"/>
          </w:tcPr>
          <w:p w:rsidR="001B70B0" w:rsidRPr="00D04BD4" w:rsidRDefault="003A669B" w:rsidP="00D04BD4">
            <w:pPr>
              <w:pStyle w:val="ab"/>
              <w:rPr>
                <w:rFonts w:hint="cs"/>
                <w:sz w:val="28"/>
                <w:szCs w:val="28"/>
                <w:rtl/>
                <w:lang w:bidi="ar-IQ"/>
              </w:rPr>
            </w:pPr>
            <w:r w:rsidRPr="00D04BD4">
              <w:rPr>
                <w:sz w:val="28"/>
                <w:szCs w:val="28"/>
                <w:rtl/>
              </w:rPr>
              <w:t>المراجع الالكترونية , مواقع الانترنيت ...</w:t>
            </w:r>
          </w:p>
        </w:tc>
        <w:tc>
          <w:tcPr>
            <w:tcW w:w="5346" w:type="dxa"/>
          </w:tcPr>
          <w:p w:rsidR="001B70B0" w:rsidRPr="00D04BD4" w:rsidRDefault="006F398A" w:rsidP="00D04BD4">
            <w:pPr>
              <w:pStyle w:val="ab"/>
              <w:rPr>
                <w:sz w:val="28"/>
                <w:szCs w:val="28"/>
                <w:rtl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موقع مجلة الاستاذ</w:t>
            </w:r>
          </w:p>
          <w:p w:rsidR="006F398A" w:rsidRPr="00D04BD4" w:rsidRDefault="006F398A" w:rsidP="00D04BD4">
            <w:pPr>
              <w:pStyle w:val="ab"/>
              <w:rPr>
                <w:sz w:val="28"/>
                <w:szCs w:val="28"/>
              </w:rPr>
            </w:pPr>
            <w:r w:rsidRPr="00D04BD4">
              <w:rPr>
                <w:rFonts w:hint="cs"/>
                <w:sz w:val="28"/>
                <w:szCs w:val="28"/>
                <w:rtl/>
              </w:rPr>
              <w:t>مواقع المكتبات الرقمية الرصينة</w:t>
            </w:r>
          </w:p>
        </w:tc>
      </w:tr>
    </w:tbl>
    <w:p w:rsidR="001B70B0" w:rsidRDefault="001B70B0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8"/>
      </w:tblGrid>
      <w:tr w:rsidR="001B70B0" w:rsidTr="005E20C8">
        <w:tc>
          <w:tcPr>
            <w:tcW w:w="8528" w:type="dxa"/>
            <w:shd w:val="clear" w:color="auto" w:fill="B8CCE4" w:themeFill="accent1" w:themeFillTint="66"/>
          </w:tcPr>
          <w:p w:rsidR="001B70B0" w:rsidRPr="005E20C8" w:rsidRDefault="003A669B" w:rsidP="005E20C8">
            <w:pPr>
              <w:spacing w:after="0" w:line="240" w:lineRule="auto"/>
              <w:rPr>
                <w:rFonts w:hint="cs"/>
                <w:b/>
                <w:sz w:val="28"/>
                <w:szCs w:val="28"/>
                <w:rtl/>
                <w:lang w:bidi="ar-IQ"/>
              </w:rPr>
            </w:pPr>
            <w:r w:rsidRPr="005E20C8">
              <w:rPr>
                <w:b/>
                <w:sz w:val="28"/>
                <w:szCs w:val="28"/>
                <w:rtl/>
              </w:rPr>
              <w:t xml:space="preserve">13- خطة تطوير المقرر الدراسي </w:t>
            </w:r>
          </w:p>
        </w:tc>
      </w:tr>
      <w:tr w:rsidR="001B70B0">
        <w:trPr>
          <w:trHeight w:val="1040"/>
        </w:trPr>
        <w:tc>
          <w:tcPr>
            <w:tcW w:w="8528" w:type="dxa"/>
          </w:tcPr>
          <w:p w:rsidR="001B70B0" w:rsidRPr="005E20C8" w:rsidRDefault="00496F77" w:rsidP="00496F7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تبادل الخبرات مع اعضاء الهيأة التدريسية.</w:t>
            </w:r>
          </w:p>
          <w:p w:rsidR="00496F77" w:rsidRPr="005E20C8" w:rsidRDefault="00496F77" w:rsidP="00496F7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جعل فترة اكبرللتطبيق العملي في المدارس.</w:t>
            </w:r>
          </w:p>
          <w:p w:rsidR="004A5918" w:rsidRPr="005E20C8" w:rsidRDefault="00496F77" w:rsidP="005E20C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E20C8">
              <w:rPr>
                <w:rFonts w:hint="cs"/>
                <w:b/>
                <w:sz w:val="28"/>
                <w:szCs w:val="28"/>
                <w:rtl/>
              </w:rPr>
              <w:t>مواكبة التطورات في طبيعة العمل وذلك بالاطلاع على اخر البحوث المنشورة ورسائل الماجستير واطاريح ال\كتوراه في مجال الاختصاص.</w:t>
            </w:r>
            <w:bookmarkStart w:id="0" w:name="_GoBack"/>
            <w:bookmarkEnd w:id="0"/>
          </w:p>
        </w:tc>
      </w:tr>
    </w:tbl>
    <w:p w:rsidR="001B70B0" w:rsidRDefault="001B70B0"/>
    <w:sectPr w:rsidR="001B70B0" w:rsidSect="00DB74B0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5F" w:rsidRDefault="0071085F">
      <w:pPr>
        <w:spacing w:after="0" w:line="240" w:lineRule="auto"/>
      </w:pPr>
      <w:r>
        <w:separator/>
      </w:r>
    </w:p>
  </w:endnote>
  <w:endnote w:type="continuationSeparator" w:id="1">
    <w:p w:rsidR="0071085F" w:rsidRDefault="007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B0" w:rsidRDefault="001B70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5F" w:rsidRDefault="0071085F">
      <w:pPr>
        <w:spacing w:after="0" w:line="240" w:lineRule="auto"/>
      </w:pPr>
      <w:r>
        <w:separator/>
      </w:r>
    </w:p>
  </w:footnote>
  <w:footnote w:type="continuationSeparator" w:id="1">
    <w:p w:rsidR="0071085F" w:rsidRDefault="0071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7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68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5465"/>
    <w:multiLevelType w:val="hybridMultilevel"/>
    <w:tmpl w:val="77E40620"/>
    <w:lvl w:ilvl="0" w:tplc="BA4E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A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AE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7C0C"/>
    <w:multiLevelType w:val="hybridMultilevel"/>
    <w:tmpl w:val="3078DF46"/>
    <w:lvl w:ilvl="0" w:tplc="A44EA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A5A16"/>
    <w:multiLevelType w:val="hybridMultilevel"/>
    <w:tmpl w:val="C1C07D3A"/>
    <w:lvl w:ilvl="0" w:tplc="7E002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CE8"/>
    <w:multiLevelType w:val="hybridMultilevel"/>
    <w:tmpl w:val="CD1E91A2"/>
    <w:lvl w:ilvl="0" w:tplc="CE42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0B0"/>
    <w:rsid w:val="00144F15"/>
    <w:rsid w:val="001B70B0"/>
    <w:rsid w:val="002878B9"/>
    <w:rsid w:val="003A669B"/>
    <w:rsid w:val="00402C5B"/>
    <w:rsid w:val="00417452"/>
    <w:rsid w:val="00496F77"/>
    <w:rsid w:val="004A5918"/>
    <w:rsid w:val="0054302F"/>
    <w:rsid w:val="005E20C8"/>
    <w:rsid w:val="006F398A"/>
    <w:rsid w:val="0071085F"/>
    <w:rsid w:val="00741608"/>
    <w:rsid w:val="00C40EA7"/>
    <w:rsid w:val="00CC1157"/>
    <w:rsid w:val="00D04BD4"/>
    <w:rsid w:val="00D3204C"/>
    <w:rsid w:val="00DB74B0"/>
    <w:rsid w:val="00E45EE6"/>
    <w:rsid w:val="00E72657"/>
    <w:rsid w:val="00F7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rsid w:val="00DB74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B74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B74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B74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B74B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B74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B7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B74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rsid w:val="00DB74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sid w:val="00DB74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DB74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DB74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DB74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144F15"/>
    <w:pPr>
      <w:ind w:left="720"/>
      <w:contextualSpacing/>
    </w:pPr>
  </w:style>
  <w:style w:type="paragraph" w:styleId="ab">
    <w:name w:val="No Spacing"/>
    <w:uiPriority w:val="1"/>
    <w:qFormat/>
    <w:rsid w:val="00D04BD4"/>
    <w:pPr>
      <w:spacing w:after="0" w:line="240" w:lineRule="auto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Dr.Sawsan</cp:lastModifiedBy>
  <cp:revision>4</cp:revision>
  <dcterms:created xsi:type="dcterms:W3CDTF">2021-02-10T17:13:00Z</dcterms:created>
  <dcterms:modified xsi:type="dcterms:W3CDTF">2021-02-15T16:52:00Z</dcterms:modified>
</cp:coreProperties>
</file>