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27" w:rsidRPr="00D54F27" w:rsidRDefault="00D54F27" w:rsidP="00D54F27">
      <w:pPr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D54F27">
        <w:rPr>
          <w:rFonts w:hint="cs"/>
          <w:b/>
          <w:bCs/>
          <w:sz w:val="28"/>
          <w:szCs w:val="28"/>
          <w:rtl/>
        </w:rPr>
        <w:t xml:space="preserve">كلية التربية ابن رشد </w:t>
      </w:r>
      <w:r w:rsidRPr="00D54F27">
        <w:rPr>
          <w:rFonts w:hint="cs"/>
          <w:b/>
          <w:bCs/>
          <w:sz w:val="28"/>
          <w:szCs w:val="28"/>
          <w:rtl/>
          <w:lang w:bidi="ar-IQ"/>
        </w:rPr>
        <w:t xml:space="preserve">للعلوم الانسانية </w:t>
      </w:r>
      <w:r w:rsidRPr="00D54F27">
        <w:rPr>
          <w:b/>
          <w:bCs/>
          <w:sz w:val="28"/>
          <w:szCs w:val="28"/>
          <w:rtl/>
          <w:lang w:bidi="ar-IQ"/>
        </w:rPr>
        <w:t>–</w:t>
      </w:r>
      <w:r w:rsidRPr="00D54F27">
        <w:rPr>
          <w:rFonts w:hint="cs"/>
          <w:b/>
          <w:bCs/>
          <w:sz w:val="28"/>
          <w:szCs w:val="28"/>
          <w:rtl/>
          <w:lang w:bidi="ar-IQ"/>
        </w:rPr>
        <w:t xml:space="preserve"> قسم العلوم التربوية و النفسية</w:t>
      </w:r>
    </w:p>
    <w:p w:rsidR="009F78F7" w:rsidRPr="00D54F27" w:rsidRDefault="00D54F27" w:rsidP="00D54F27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نتائج </w:t>
      </w:r>
      <w:r w:rsidRPr="00D54F27">
        <w:rPr>
          <w:rFonts w:hint="cs"/>
          <w:b/>
          <w:bCs/>
          <w:sz w:val="28"/>
          <w:szCs w:val="28"/>
          <w:rtl/>
          <w:lang w:bidi="ar-IQ"/>
        </w:rPr>
        <w:t xml:space="preserve">المرحلة الاولى صباحي </w:t>
      </w:r>
      <w:r w:rsidR="0066117D" w:rsidRPr="00D54F27">
        <w:rPr>
          <w:rFonts w:hint="cs"/>
          <w:b/>
          <w:bCs/>
          <w:sz w:val="28"/>
          <w:szCs w:val="28"/>
          <w:rtl/>
        </w:rPr>
        <w:t>الشعبة ( أ )</w:t>
      </w:r>
    </w:p>
    <w:tbl>
      <w:tblPr>
        <w:tblStyle w:val="TableGrid"/>
        <w:tblpPr w:leftFromText="180" w:rightFromText="180" w:vertAnchor="page" w:horzAnchor="margin" w:tblpXSpec="center" w:tblpY="2732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3176"/>
        <w:gridCol w:w="2835"/>
      </w:tblGrid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jc w:val="center"/>
              <w:rPr>
                <w:b/>
                <w:bCs/>
                <w:rtl/>
              </w:rPr>
            </w:pPr>
            <w:r w:rsidRPr="0066117D">
              <w:rPr>
                <w:rFonts w:hint="cs"/>
                <w:b/>
                <w:bCs/>
                <w:sz w:val="28"/>
                <w:szCs w:val="28"/>
                <w:rtl/>
              </w:rPr>
              <w:t>التسلسل</w:t>
            </w:r>
          </w:p>
        </w:tc>
        <w:tc>
          <w:tcPr>
            <w:tcW w:w="3176" w:type="dxa"/>
          </w:tcPr>
          <w:p w:rsidR="00D54F27" w:rsidRPr="0066117D" w:rsidRDefault="00D54F27" w:rsidP="00D54F27">
            <w:pPr>
              <w:jc w:val="center"/>
              <w:rPr>
                <w:b/>
                <w:bCs/>
                <w:rtl/>
              </w:rPr>
            </w:pPr>
            <w:r w:rsidRPr="0066117D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النتيجة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b/>
                <w:bCs/>
                <w:sz w:val="28"/>
                <w:szCs w:val="28"/>
                <w:rtl/>
              </w:rPr>
            </w:pPr>
            <w:r w:rsidRPr="0066117D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احمد حسين علي بخيت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احمد نزار حسين جاسم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استبرق محمد عبد ياسين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افنان عادل عويد سابط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اماني حسين علي منصور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بتول عباس وهاب كاطع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تبارك ياسر جابر خضير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حاتم شاكر حمزه عباس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بقرار 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حسين مصطفى حازم عبد الكريم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رقية كاظم راضي عباس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رؤى عبد الستار صبار عباس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176" w:type="dxa"/>
          </w:tcPr>
          <w:p w:rsidR="00D54F27" w:rsidRPr="00D54F27" w:rsidRDefault="00D54F27" w:rsidP="00224CE0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>زهراء صباح كذه ط</w:t>
            </w:r>
            <w:r w:rsidR="00224CE0">
              <w:rPr>
                <w:rFonts w:hint="cs"/>
                <w:sz w:val="28"/>
                <w:szCs w:val="28"/>
                <w:rtl/>
              </w:rPr>
              <w:t>ل</w:t>
            </w:r>
            <w:r w:rsidRPr="00D54F27">
              <w:rPr>
                <w:rFonts w:hint="cs"/>
                <w:sz w:val="28"/>
                <w:szCs w:val="28"/>
                <w:rtl/>
              </w:rPr>
              <w:t>فاح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ناجح بقرار 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زهراء محمد خزامه مرعي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زينب جبار ماضي كاظم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زينب جواد كاظم وريور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>زينب فاضل حميد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سجاد حيدر فارس محمد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مكمل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>سجاد طه ياس خضير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 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سجاد عباس حسين لطيف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ناجح</w:t>
            </w:r>
          </w:p>
        </w:tc>
      </w:tr>
      <w:tr w:rsidR="00D54F27" w:rsidTr="00D54F27">
        <w:tc>
          <w:tcPr>
            <w:tcW w:w="951" w:type="dxa"/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176" w:type="dxa"/>
          </w:tcPr>
          <w:p w:rsidR="00D54F27" w:rsidRPr="00D54F27" w:rsidRDefault="00D54F27" w:rsidP="00D54F27">
            <w:pPr>
              <w:rPr>
                <w:sz w:val="28"/>
                <w:szCs w:val="28"/>
                <w:rtl/>
              </w:rPr>
            </w:pPr>
            <w:r w:rsidRPr="00D54F27">
              <w:rPr>
                <w:rFonts w:hint="cs"/>
                <w:sz w:val="28"/>
                <w:szCs w:val="28"/>
                <w:rtl/>
              </w:rPr>
              <w:t xml:space="preserve">سجود حسين ظهري حلول </w:t>
            </w:r>
          </w:p>
        </w:tc>
        <w:tc>
          <w:tcPr>
            <w:tcW w:w="2835" w:type="dxa"/>
          </w:tcPr>
          <w:p w:rsidR="00D54F27" w:rsidRPr="0066117D" w:rsidRDefault="00D54F27" w:rsidP="00D54F2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مكمل </w:t>
            </w:r>
          </w:p>
        </w:tc>
      </w:tr>
      <w:tr w:rsidR="00D54F27" w:rsidTr="00D54F27">
        <w:tc>
          <w:tcPr>
            <w:tcW w:w="4127" w:type="dxa"/>
            <w:gridSpan w:val="2"/>
            <w:tcBorders>
              <w:left w:val="nil"/>
              <w:bottom w:val="nil"/>
              <w:right w:val="nil"/>
            </w:tcBorders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tcBorders>
              <w:left w:val="nil"/>
              <w:bottom w:val="nil"/>
              <w:right w:val="nil"/>
            </w:tcBorders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</w:p>
        </w:tc>
      </w:tr>
      <w:tr w:rsidR="00D54F27" w:rsidTr="00D54F27">
        <w:trPr>
          <w:gridBefore w:val="2"/>
          <w:wBefore w:w="4127" w:type="dxa"/>
          <w:trHeight w:val="986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</w:tcPr>
          <w:p w:rsidR="00D54F27" w:rsidRPr="0066117D" w:rsidRDefault="00D54F27" w:rsidP="00D54F27">
            <w:pPr>
              <w:rPr>
                <w:sz w:val="28"/>
                <w:szCs w:val="28"/>
                <w:rtl/>
              </w:rPr>
            </w:pPr>
          </w:p>
        </w:tc>
      </w:tr>
    </w:tbl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2F3565" w:rsidRDefault="002F3565">
      <w:pPr>
        <w:rPr>
          <w:b/>
          <w:bCs/>
          <w:sz w:val="24"/>
          <w:szCs w:val="24"/>
          <w:rtl/>
        </w:rPr>
      </w:pPr>
    </w:p>
    <w:p w:rsidR="00D54F27" w:rsidRPr="00D54F27" w:rsidRDefault="00D54F27" w:rsidP="00A55B3D">
      <w:pPr>
        <w:jc w:val="center"/>
        <w:rPr>
          <w:b/>
          <w:bCs/>
          <w:sz w:val="28"/>
          <w:szCs w:val="28"/>
          <w:rtl/>
          <w:lang w:bidi="ar-IQ"/>
        </w:rPr>
      </w:pPr>
      <w:r w:rsidRPr="00D54F27">
        <w:rPr>
          <w:rFonts w:hint="cs"/>
          <w:b/>
          <w:bCs/>
          <w:sz w:val="28"/>
          <w:szCs w:val="28"/>
          <w:rtl/>
        </w:rPr>
        <w:lastRenderedPageBreak/>
        <w:t xml:space="preserve">كلية التربية ابن رشد </w:t>
      </w:r>
      <w:r w:rsidRPr="00D54F27">
        <w:rPr>
          <w:rFonts w:hint="cs"/>
          <w:b/>
          <w:bCs/>
          <w:sz w:val="28"/>
          <w:szCs w:val="28"/>
          <w:rtl/>
          <w:lang w:bidi="ar-IQ"/>
        </w:rPr>
        <w:t xml:space="preserve">للعلوم الانسانية </w:t>
      </w:r>
      <w:r w:rsidRPr="00D54F27">
        <w:rPr>
          <w:b/>
          <w:bCs/>
          <w:sz w:val="28"/>
          <w:szCs w:val="28"/>
          <w:rtl/>
          <w:lang w:bidi="ar-IQ"/>
        </w:rPr>
        <w:t>–</w:t>
      </w:r>
      <w:r w:rsidRPr="00D54F27">
        <w:rPr>
          <w:rFonts w:hint="cs"/>
          <w:b/>
          <w:bCs/>
          <w:sz w:val="28"/>
          <w:szCs w:val="28"/>
          <w:rtl/>
          <w:lang w:bidi="ar-IQ"/>
        </w:rPr>
        <w:t xml:space="preserve"> قسم العلوم التربوية و النفسية</w:t>
      </w:r>
    </w:p>
    <w:p w:rsidR="00D54F27" w:rsidRPr="00D54F27" w:rsidRDefault="00D54F27" w:rsidP="00D54F2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نتائج </w:t>
      </w:r>
      <w:r w:rsidRPr="00D54F27">
        <w:rPr>
          <w:rFonts w:hint="cs"/>
          <w:b/>
          <w:bCs/>
          <w:sz w:val="28"/>
          <w:szCs w:val="28"/>
          <w:rtl/>
          <w:lang w:bidi="ar-IQ"/>
        </w:rPr>
        <w:t xml:space="preserve">المرحلة الاولى صباحي </w:t>
      </w:r>
      <w:r w:rsidRPr="00D54F27">
        <w:rPr>
          <w:rFonts w:hint="cs"/>
          <w:b/>
          <w:bCs/>
          <w:sz w:val="28"/>
          <w:szCs w:val="28"/>
          <w:rtl/>
        </w:rPr>
        <w:t xml:space="preserve">الشعبة ( </w:t>
      </w:r>
      <w:r>
        <w:rPr>
          <w:rFonts w:hint="cs"/>
          <w:b/>
          <w:bCs/>
          <w:sz w:val="28"/>
          <w:szCs w:val="28"/>
          <w:rtl/>
        </w:rPr>
        <w:t>ب</w:t>
      </w:r>
      <w:r w:rsidRPr="00D54F27"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"/>
        <w:gridCol w:w="3171"/>
        <w:gridCol w:w="4226"/>
      </w:tblGrid>
      <w:tr w:rsidR="002F3565" w:rsidTr="002F3565">
        <w:tc>
          <w:tcPr>
            <w:tcW w:w="901" w:type="dxa"/>
          </w:tcPr>
          <w:p w:rsidR="002F3565" w:rsidRDefault="002F3565" w:rsidP="002F35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التسلسل</w:t>
            </w:r>
          </w:p>
        </w:tc>
        <w:tc>
          <w:tcPr>
            <w:tcW w:w="3260" w:type="dxa"/>
          </w:tcPr>
          <w:p w:rsidR="002F3565" w:rsidRDefault="002F3565" w:rsidP="002F35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4361" w:type="dxa"/>
          </w:tcPr>
          <w:p w:rsidR="002F3565" w:rsidRDefault="002F3565" w:rsidP="002F35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النتيجة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F356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شهلاء جاسم محمد جاسم </w:t>
            </w:r>
          </w:p>
        </w:tc>
        <w:tc>
          <w:tcPr>
            <w:tcW w:w="436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ناجح 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علي يحيى علي حسين </w:t>
            </w:r>
          </w:p>
        </w:tc>
        <w:tc>
          <w:tcPr>
            <w:tcW w:w="436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ضحى عقيل فالح ربيع </w:t>
            </w:r>
          </w:p>
        </w:tc>
        <w:tc>
          <w:tcPr>
            <w:tcW w:w="436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عباس منير ذا فال </w:t>
            </w:r>
          </w:p>
        </w:tc>
        <w:tc>
          <w:tcPr>
            <w:tcW w:w="436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عباس نجم ناجي فجر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عبدلله وليد احمد رشيد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ناجح 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غادة عباس مهدي عباس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مكمل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غدير وسام محمد نوروز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مريم عبد العزيز سالم عزيز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ملاك كامل علي داغر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نرجس احمد عبد الرضى سالم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نور الهدى اكرم موحان كريم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نور جواد كاظم حمزه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مكمل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هاجر عبد الرحمن ابراهيم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 بقرار</w:t>
            </w:r>
          </w:p>
        </w:tc>
      </w:tr>
      <w:tr w:rsidR="002F3565" w:rsidTr="002F3565">
        <w:tc>
          <w:tcPr>
            <w:tcW w:w="901" w:type="dxa"/>
          </w:tcPr>
          <w:p w:rsidR="002F3565" w:rsidRPr="002F3565" w:rsidRDefault="002F3565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260" w:type="dxa"/>
          </w:tcPr>
          <w:p w:rsidR="002F3565" w:rsidRPr="00D54F27" w:rsidRDefault="002F3565" w:rsidP="002F356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F2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هدى فاضل صالح شليج </w:t>
            </w:r>
          </w:p>
        </w:tc>
        <w:tc>
          <w:tcPr>
            <w:tcW w:w="4361" w:type="dxa"/>
          </w:tcPr>
          <w:p w:rsidR="002F3565" w:rsidRPr="002F3565" w:rsidRDefault="0023535D" w:rsidP="002F35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ناجح</w:t>
            </w:r>
          </w:p>
        </w:tc>
      </w:tr>
    </w:tbl>
    <w:p w:rsidR="002F3565" w:rsidRPr="002F3565" w:rsidRDefault="002F3565">
      <w:pPr>
        <w:rPr>
          <w:b/>
          <w:bCs/>
          <w:sz w:val="24"/>
          <w:szCs w:val="24"/>
        </w:rPr>
      </w:pPr>
    </w:p>
    <w:sectPr w:rsidR="002F3565" w:rsidRPr="002F3565" w:rsidSect="008C69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0D" w:rsidRDefault="001D080D" w:rsidP="00D54F27">
      <w:pPr>
        <w:spacing w:after="0" w:line="240" w:lineRule="auto"/>
      </w:pPr>
      <w:r>
        <w:separator/>
      </w:r>
    </w:p>
  </w:endnote>
  <w:endnote w:type="continuationSeparator" w:id="0">
    <w:p w:rsidR="001D080D" w:rsidRDefault="001D080D" w:rsidP="00D5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0D" w:rsidRDefault="001D080D" w:rsidP="00D54F27">
      <w:pPr>
        <w:spacing w:after="0" w:line="240" w:lineRule="auto"/>
      </w:pPr>
      <w:r>
        <w:separator/>
      </w:r>
    </w:p>
  </w:footnote>
  <w:footnote w:type="continuationSeparator" w:id="0">
    <w:p w:rsidR="001D080D" w:rsidRDefault="001D080D" w:rsidP="00D54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83"/>
    <w:rsid w:val="001C6F89"/>
    <w:rsid w:val="001D080D"/>
    <w:rsid w:val="00224CE0"/>
    <w:rsid w:val="0023535D"/>
    <w:rsid w:val="002A6B82"/>
    <w:rsid w:val="002F3565"/>
    <w:rsid w:val="0066117D"/>
    <w:rsid w:val="006A5AB7"/>
    <w:rsid w:val="008C69DD"/>
    <w:rsid w:val="009B2783"/>
    <w:rsid w:val="009F78F7"/>
    <w:rsid w:val="00A31364"/>
    <w:rsid w:val="00D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A0E94C-3861-4AE2-A3BD-A7B4679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27"/>
  </w:style>
  <w:style w:type="paragraph" w:styleId="Footer">
    <w:name w:val="footer"/>
    <w:basedOn w:val="Normal"/>
    <w:link w:val="FooterChar"/>
    <w:uiPriority w:val="99"/>
    <w:unhideWhenUsed/>
    <w:rsid w:val="00D54F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2021-08-17T20:42:00Z</dcterms:created>
  <dcterms:modified xsi:type="dcterms:W3CDTF">2021-08-17T20:42:00Z</dcterms:modified>
</cp:coreProperties>
</file>